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704" w:rsidRPr="00623704" w:rsidRDefault="00623704" w:rsidP="00623704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960606"/>
          <w:sz w:val="20"/>
          <w:szCs w:val="20"/>
          <w:lang w:eastAsia="ru-RU"/>
        </w:rPr>
      </w:pPr>
      <w:r w:rsidRPr="00623704">
        <w:rPr>
          <w:rFonts w:ascii="Arial" w:eastAsia="Times New Roman" w:hAnsi="Arial" w:cs="Arial"/>
          <w:color w:val="960606"/>
          <w:sz w:val="20"/>
          <w:szCs w:val="20"/>
          <w:lang w:eastAsia="ru-RU"/>
        </w:rPr>
        <w:t>Документ подписан электронной подписью:</w:t>
      </w:r>
      <w:r w:rsidRPr="00623704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Владелец: АДМИНИСТРАЦИЯ СТАНОВЛЯНСКОГО МУНИЦИПАЛЬНОГО ОКРУГА ЛИПЕЦКОЙ ОБЛАСТИ РОССИЙСКОЙ ФЕДЕРАЦИИ</w:t>
      </w:r>
      <w:r w:rsidRPr="00623704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Должность: глава администрации Становлянского округа</w:t>
      </w:r>
      <w:r w:rsidRPr="00623704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Дата подписи: 02.04.2025 14:42:11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 ОКРУГА ЛИПЕЦКОЙ ОБЛАСТИ РОССИЙСКОЙ ФЕДЕРАЦИИ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18.03.2025                         с. Становое                                 № 126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623704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 комиссии по соблюдению требований к служебному поведению руководителей муниципальных учреждений Становлянского муниципального округа Липецкой области Российской Федерации и урегулированию конфликта интересов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 </w:t>
      </w:r>
      <w:hyperlink r:id="rId4" w:history="1">
        <w:r w:rsidRPr="00623704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12 января 1996 года № 7-ФЗ</w:t>
        </w:r>
      </w:hyperlink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некоммерческих организациях", Федеральным законом </w:t>
      </w:r>
      <w:hyperlink r:id="rId5" w:history="1">
        <w:r w:rsidRPr="00623704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25 декабря 2008 года № 273-ФЗ</w:t>
        </w:r>
      </w:hyperlink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коррупции", руководствуясь Уставом Становлянского муниципального округа Липецкой области Российской Федерации, в целях обеспечения добросовестного и эффективного исполнения обязанностей руководителями муниципальных учреждений, подведомственных администрации Становлянского муниципального округа Липецкой области Российской Федерации, администрация Становлянского округа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Создать комиссию по соблюдению требований к служебному поведению руководителей муниципальных учреждений Становлянского муниципального округа Липецкой области Российской Федерации и урегулированию конфликта интересов.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Утвердить Положение "О комиссии по соблюдению требований к служебному поведению руководителей муниципальных учреждений Становлянского муниципального округа Липецкой области Российской Федерации и урегулированию конфликта интересов" (приложение 1).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Утвердить Состав комиссии по соблюдению требований к служебному поведению руководителей муниципальных учреждений Становлянского муниципального округа Липецкой области Российской Федерации и урегулированию конфликта интересов (приложение 2).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Настоящее постановление вступает в силу со дня его официального опубликования и распространяет свое действие на правоотношения, возникшие с 1 марта 2025 года.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 Становлянского округа</w:t>
      </w:r>
    </w:p>
    <w:p w:rsidR="00623704" w:rsidRPr="00623704" w:rsidRDefault="00623704" w:rsidP="0062370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Д.Ю. Семянников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1 к постановлению администрации Становлянского муниципального округа Липецкой области Российской Федерации от 18.03.2025 № 126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62370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Положение "О комиссии по соблюдению требований к служебному поведению руководителей муниципальных учреждений Становлянского муниципального округа Липецкой области Российской Федерации и урегулированию конфликта интересов"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Положение "О комиссии по соблюдению требований к служебному поведению руководителей муниципальных учреждений Становлянского муниципального округа Липецкой области Российской Федерации и урегулированию конфликта интересов" (далее - Положение) определяет порядок формирования и деятельности комиссии по соблюдению требований к служебному поведению руководителей муниципальных учреждений Становлянского муниципального округа Липецкой области Российской Федерации и урегулированию конфликта интересов" (далее - Комиссия).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Комиссия в своей деятельности руководствуется </w:t>
      </w:r>
      <w:hyperlink r:id="rId6" w:history="1">
        <w:r w:rsidRPr="00623704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Конституцией Российской Федерации</w:t>
        </w:r>
      </w:hyperlink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Липецкой области, иными нормативными правовыми актами Липецкой области, муниципальными правовыми актами Становлянского муниципального округа Липецкой области Российской Федерации и настоящим Положением.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Основной задачей Комиссии является содействие администрации Становлянского округа: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 обеспечении соблюдения руководителями муниципальных учреждений Становлянского муниципального округа Липецкой области Российской Федерации (далее - руководители муниципальных учреждений)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 </w:t>
      </w:r>
      <w:hyperlink r:id="rId7" w:history="1">
        <w:r w:rsidRPr="00623704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25 декабря 2008 года № 273-ФЗ</w:t>
        </w:r>
      </w:hyperlink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в осуществлении в </w:t>
      </w:r>
      <w:proofErr w:type="spellStart"/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Становлянском</w:t>
      </w:r>
      <w:proofErr w:type="spellEnd"/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округе мер по предупреждению коррупции.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 в отношении руководителей муниципальных учреждений.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Комиссия образуется нормативным правовым актом администрации Становлянского округа, которым также утверждается состав и порядок работы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В состав Комиссии входят: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заместитель главы администрации Становлянского округа (председатель Комиссии), управляющий делами администрации Становлянского округа (заместитель председателя Комиссии), должностное лицо администрации Становлянского округа, ответственное за работу по профилактике коррупционных и иных правонарушений (секретарь Комиссии). В число членов Комиссии включаются муниципальные служащие правового отдела администрации Становлянского округа и других структурных подразделений администрации Становлянского округа;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представитель (представители) научных организаций и образовательных учреждений среднего, высшего и дополнительного профессионального образования.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7. Глава администрации </w:t>
      </w:r>
      <w:proofErr w:type="spellStart"/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Становлянкого</w:t>
      </w:r>
      <w:proofErr w:type="spellEnd"/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Липецкой области Российской Федерации (далее - глава администрации), может принять решение о включении в состав Комиссии: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представителя Общественной палаты Становлянского муниципального округа Липецкой области Российской Федерации, образованного в соответствии с частью 2 статьи 20 Федерального закона </w:t>
      </w:r>
      <w:hyperlink r:id="rId8" w:history="1">
        <w:r w:rsidRPr="00623704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4 апреля 2005 года № 32-ФЗ</w:t>
        </w:r>
      </w:hyperlink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"Об Общественной палате Российской Федерации";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представителя общественной организации ветеранов, созданной в </w:t>
      </w:r>
      <w:proofErr w:type="spellStart"/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Становлянском</w:t>
      </w:r>
      <w:proofErr w:type="spellEnd"/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округе Липецкой области;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представителя профсоюзной организации, действующей в установленном порядке в </w:t>
      </w:r>
      <w:proofErr w:type="spellStart"/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Становлянском</w:t>
      </w:r>
      <w:proofErr w:type="spellEnd"/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округе Липецкой области.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 Лица, указанные в подпункте 2 пункта 6 и в пункте 7 настоящего Положения, включаются в состав Комиссии в установленном порядке по согласованию с научными и образовательными организациями, с Общественной палатой Становлянского муниципального округа Липецкой области Российской Федерации, с общественной организации ветеранов, созданной в </w:t>
      </w:r>
      <w:proofErr w:type="spellStart"/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Становлянском</w:t>
      </w:r>
      <w:proofErr w:type="spellEnd"/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округе, профсоюзной организацией, действующей в установленном порядке в </w:t>
      </w:r>
      <w:proofErr w:type="spellStart"/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Становлянском</w:t>
      </w:r>
      <w:proofErr w:type="spellEnd"/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округе, на основании запроса главы администрации. Согласование осуществляется в десятидневный срок со дня получения указанного запроса.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Число членов Комиссии, не замещающих должности муниципальной службы в администрации Становлянского округа, должно составлять не менее одной четверти от общего числа членов Комиссии.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В заседаниях Комиссии с правом совещательного голоса могут участвовать: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специалисты, муниципальные служащие, которые могут дать пояснения по вопросам, рассматриваемым Комиссией;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представители заинтересованных муниципальных органов, органов местного самоуправления, организаций;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представитель руководителя муниципального учреждения,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Лица, указанные в подпунктах 1 - 3 пункта 11 настоящего Положения, участвуют в заседании по решению председателя Комиссии, принимаемому в каждом конкретном случае отдельно не менее чем за три дня до заседания Комиссии на основании ходатайства руководителя муниципального учреждения, в отношении которого Комиссией рассматривается данный вопрос, или любого из членов Комиссии.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Становлянского округа, недопустимо.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таком случае соответствующий член Комиссии не принимает участия в рассмотрении указанного вопроса.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 Основаниями для проведения заседания Комиссии являются: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представление главой администрации в отношении руководителей муниципальных учреждений материалов проверки, свидетельствующих: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а) о представлении руководителем муниципального учреждения недостоверных и (или) неполных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 несоблюдении руководителем муниципального учреждения требований к служебному поведению и (или) об урегулировании конфликта интересов;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поступившее главе администрации: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заявление руководителя муниципального учреждения о невозможности по объективным причинам представить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заявление руководителя муниципального учреждения о невозможности выполнить требования Федерального закона </w:t>
      </w:r>
      <w:hyperlink r:id="rId9" w:history="1">
        <w:r w:rsidRPr="00623704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7 мая 2013 года № 79-ФЗ</w:t>
        </w:r>
      </w:hyperlink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уведомление руководителя муниципального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представление главы администрации или любого члена Комиссии, касающееся обеспечения соблюдения руководителем муниципального учреждения требований к служебному поведению и (или) требований об урегулировании конфликта интересов либо осуществления мер по предупреждению коррупции;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представление главой администрации материалов проверки, свидетельствующих о представлении руководителем муниципального учреждения недостоверных и (или) неполных сведений, предусмотренных частью 1 статьи 3 Федерального закона </w:t>
      </w:r>
      <w:hyperlink r:id="rId10" w:history="1">
        <w:r w:rsidRPr="00623704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3 декабря 2012 года № 230-ФЗ</w:t>
        </w:r>
      </w:hyperlink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контроле за соответствием расходов лиц, замещающих государственные должности, и иных лиц их доходам";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уведомление руководителя муниципального учреждения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интересов, поданное главе администрации в соответствии с частью 6 статьи 13 Федерального закона </w:t>
      </w:r>
      <w:hyperlink r:id="rId11" w:history="1">
        <w:r w:rsidRPr="00623704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25 декабря 2008 года № 273-ФЗ</w:t>
        </w:r>
      </w:hyperlink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 по форме, установленной приложением к настоящему Положению.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 Уведомление, указанное в абзаце четвертом подпункта 2 пункта 15 настоящего Положения, рассматривается главой администрации либо должностным лицом, ответственным за ведение кадровой работы администрации Становлянского округа, которое осуществляет подготовку мотивированного заключения по результатам рассмотрения уведомления.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18. Уведомление, указанное в подпункте 5 пункта 15 настоящего Положения, рассматривается главой администрации, и по результатам рассмотрения уведомления подготавливается мотивированное заключение.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 При подготовке мотивированного заключения по результатам рассмотрения уведомлений, указанных в абзаце четвертом подпункта 2 пункта 15, в подпункте 5 пункта 15 настоящего Положения, глава администрации либо должностное лицо, ответственное за ведение кадровой работы администрации Становлянского округа, имеют право проводить собеседование с руководителем муниципального учреждения, представившим соответствующее уведомление, получать от него письменные пояснения, а глава администрации может направлять в установленном порядке запросы в государственные органы, органы местного самоуправления и заинтересованные организации. Уведомление и другие материалы в течение семи рабочих дней со дня поступления уведомления или заключения представляются председателю Комиссии. В случае направления запросов уведомление и другие материалы представляются председателю Комиссии в течение сорока пяти дней со дня поступления уведомления. Указанный срок может быть продлен, но не более чем на тридцать дней.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 Мотивированные заключения, предусмотренные пунктом 17, 18 настоящего Положения, должны содержать: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информацию, изложенную в уведомлениях, указанных в абзаце четвертом подпункта 2 пункта 15, в подпункте 5 пункта 15 настоящего Положения;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мотивированный вывод по результатам предварительного рассмотрения уведомлений, указанных в абзаце четвертом подпункта 2 пункта 15, в подпункте 5 пункта 15 настоящего Положения, а также рекомендации для принятия одного из решений в соответствии с пунктами 32, 33 настоящего Положения или иного решения.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 Председатель Комиссии при поступлении к нему информации, содержащей основания для проведения заседания Комиссии: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назначает дату заседания Комиссии в десятидневный срок. При этом дата заседания не может быть назначена позднее двадцати дней со дня поступления информации, указанной в пункте 15 настоящего Положения, за исключением случаев, предусмотренных пунктами 22 и 23 настоящего Положения;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организует ознакомление руководителя муниципального учреждения,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главе администрации либо должностному лицу, ответственному за ведение кадровой работы администрации Становлянского округа, и с результатами ее проверки;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рассматривает ходатайства о приглашении на заседание Комиссии лиц, указанных в подпунктах 1 - 3 пункта 11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 Заседание Комиссии по рассмотрению заявления, указанного в абзаце втором подпункта 2 пункта 15 настоящего Положения,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23. Уведомление, указанное в подпункте 5 пункта 15 настоящего Положения, рассматривается на очередном (плановом) заседании Комиссии.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24. Заседание Комиссии проводится, как правило, в присутствии руководителя муниципального учреждения, в отношении которого рассматривается вопрос о </w:t>
      </w: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соблюдении требований к служебному поведению и (или) требований об урегулировании конфликта интересов. О намерении лично присутствовать на заседании Комиссии руководитель муниципального учреждения указывает в заявлении или уведомлении, представляемых в соответствии с подпунктом 2 пункта 15, подпунктом 5 пункта 15 настоящего Положения.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25. Заседания Комиссии могут проводиться в отсутствие руководителя муниципального учреждения в случае: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если в заявлении или уведомлении, предусмотренных подпунктом 2 пункта 15, подпунктом 5 пункта 15 настоящего Положения, не содержится указание о намерении руководителя муниципального учреждения лично присутствовать на заседании Комиссии;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если руководитель муниципального учреждения,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26. На заседании Комиссии заслушиваются пояснения руководителя муниципального учреждения (с его согласия)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27. Члены Комиссии и лица, участвовавшие в заседании, не вправе разглашать сведения, ставшие им известными в ходе работы Комиссии.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28. По итогам рассмотрения вопроса, указанного в абзаце втором подпункта 1 пункта 15 настоящего Положения, Комиссия принимает одно из следующих решений: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установить, что представленные руководителем муниципального учреждения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супруги (супруга) и несовершеннолетних детей являются достоверными и полными;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установить, что представленные руководителем муниципального учреждения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супруги (супруга) и несовершеннолетних детей являются недостоверными и (или) неполными. В данном случае Комиссия рекомендует главе администрации применить к руководителю муниципального учреждения конкретную меру ответственности.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29. По итогам рассмотрения вопроса, указанного в абзаце третьем подпункта 1 пункта 15 настоящего Положения, Комиссия принимает одно из следующих решений: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установить, что руководитель муниципального учреждения соблюдал требования к служебному поведению и (или) требования об урегулировании конфликта интересов;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установить, что руководитель муниципального учреждения не соблюдал требования к служебному поведению и (или) требования об урегулировании конфликта интересов. В данном случае Комиссия рекомендует главе администрации указать руководителю муниципального учреждения на недопустимость нарушения требований к служебному поведению и (или) требований об урегулировании конфликта интересов либо применить к руководителю муниципального учреждения конкретную меру ответственности.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30. По итогам рассмотрения вопроса, указанного в абзаце втором подпункта 2 пункта 15 настоящего Положения, Комиссия принимает одно из следующих решений: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признать, что причина непредставления руководителем муниципального учреждения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 признать, что причина непредставления руководителем муниципального учреждения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не является уважительной. В данном случае Комиссия рекомендует руководителю муниципального учреждения принять меры по представлению указанных сведений;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признать, что причина непредставления руководителем муниципального учреждения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данном случае Комиссия рекомендует главе администрации применить к руководителю муниципального учреждения конкретную меру ответственности.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31. По итогам рассмотрения вопроса, указанного в абзаце третьем подпункта 2 пункта 15 настоящего Положения, Комиссия принимает одно из следующих решений: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признать, что обстоятельства, препятствующие выполнению требований Федерального закона </w:t>
      </w:r>
      <w:hyperlink r:id="rId12" w:history="1">
        <w:r w:rsidRPr="00623704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7 мая 2013 года № 79-ФЗ</w:t>
        </w:r>
      </w:hyperlink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признать, что обстоятельства, препятствующие выполнению требований Федерального закона Федерального закона </w:t>
      </w:r>
      <w:hyperlink r:id="rId13" w:history="1">
        <w:r w:rsidRPr="00623704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7 мая 2013 года № 79-ФЗ</w:t>
        </w:r>
      </w:hyperlink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главе администрации применить к руководителю муниципального учреждения конкретную меру ответственности.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32. По итогам рассмотрения вопроса, указанного в абзаце четвертом подпункта 2 пункта 15 настоящего Положения, Комиссия принимает одно из следующих решений: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признать, что при исполнении руководителем муниципального учреждения должностных обязанностей конфликт интересов отсутствует;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признать, что при исполнении руководителем муниципального учреждения должностных обязанностей личная заинтересованность приводит или может привести к конфликту интересов. В данном случае Комиссия рекомендует руководителю муниципального учреждения, и (или) главе администрации принять меры по урегулированию конфликта интересов или по недопущению его возникновения;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признать, что руководитель муниципального учреждения не соблюдал требования об урегулировании конфликта интересов. В данном случае Комиссия рекомендует главе администрации применить к руководителю муниципального учреждения конкретную меру ответственности.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33. По итогам рассмотрения вопроса, указанного в подпункте 5 пункта 15 настоящего Положения, Комиссия принимает одно из следующих решений: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признать наличие причинно-следственной связи между возникновением не зависящих от руководителя муниципального учреждения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признать отсутствие причинно-следственной связи между возникновением не зависящих от руководителя муниципального учреждения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34. По итогам рассмотрения вопросов, предусмотренных подпунктами 1, 2 и 5 пункта 15 настоящего Положения, и при наличии к тому оснований Комиссия может принять иное решение, чем предусмотрено пунктами 28 - 33 настоящего Положения. Основания и мотивы принятия такого решения должны быть отражены в протоколе заседания Комиссии.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35. По итогам рассмотрения вопроса, предусмотренного подпунктом 3 пункта 15 настоящего Положения, Комиссия принимает соответствующее решение.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36. По итогам рассмотрения вопроса, указанного в подпункте 4 пункта 15 настоящего Положения, Комиссия принимает одно из следующих решений: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признать, что сведения, представленные руководителем муниципального учреждения, в соответствии с частью 1 статьи 3 Федерального закона </w:t>
      </w:r>
      <w:hyperlink r:id="rId14" w:history="1">
        <w:r w:rsidRPr="00623704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3 декабря 2012 года № 230-ФЗ</w:t>
        </w:r>
      </w:hyperlink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признать, что сведения, представленные руководителем муниципального учреждения, в соответствии с частью 1 статьи 3 Федерального закона </w:t>
      </w:r>
      <w:hyperlink r:id="rId15" w:history="1">
        <w:r w:rsidRPr="00623704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3 декабря 2012 года № 230-ФЗ</w:t>
        </w:r>
      </w:hyperlink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контроле за соответствием расходов лиц, замещающих государственные должности, и иных лиц их доходам", являются недостоверными и (или) неполными. В данном случае Комиссия рекомендует главе администрации применить к руководителю муниципального учреждения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37. Для исполнения решений Комиссии могут быть подготовлены проекты правовых актов администрации Становлянского округа, решений или поручений главы администрации, которые в установленном порядке представляются на рассмотрение главе администрации.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38. Решения Комиссии по вопросам, указанным в пункте 15 настоящего Положения, принимаются тайным голосованием (если Комиссия не принимает иное решение) простым большинством голосов присутствующих на заседании членов Комиссии.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39. Решения Комиссии оформляются протоколами, которые подписывают члены Комиссии, принимавшие участие в заседании.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40. В протоколе заседания Комиссии указываются: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дата заседания Комиссии, фамилии, имена, отчества членов Комиссии и других лиц, присутствующих на заседании Комиссии;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формулировка каждого из рассматриваемого на заседании Комиссии вопросов с указанием фамилии, имени, отчества, должности лица,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предъявляемые к руководителю муниципального учреждения претензии, материалы, на которых они основываются;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содержание пояснений руководителя муниципального учреждения и других лиц по существу предъявляемых претензий;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фамилии, имена, отчества выступивших на заседании Комиссии лиц и краткое изложение их выступлений;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источник информации, содержащей основания для проведения заседания Комиссии, дата поступления информации в администрацию Становлянского округа;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другие сведения;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результаты голосования;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решение и обоснование его принятия.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41. Члены Комиссии, несогласные с решением Комиссии,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руководитель муниципального учреждения.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42. Копии протокола заседания Комиссии в семидневный срок со дня заседания Комиссии направляются главе администрации, полностью или в виде выписок из него руководителю муниципального учреждения, а также по решению Комиссии - иным заинтересованным лицам.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43. Глава администрации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руководителю муниципального учреждения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течение месяца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44. В случае установления Комиссией признаков дисциплинарного проступка в действиях (бездействии) руководителя муниципального учреждения информация об этом представляется главе администрации для решения вопроса о применении к руководителю муниципального учреждения мер ответственности, предусмотренных нормативными правовыми актами Российской Федерации.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45. В случае установления Комиссией факта совершения руководителем муниципального учреждения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трехдневный срок, а при необходимости немедленно.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46. Копия протокола заседания Комиссии или выписка из него приобщаются к личному делу руководителя муниципального учреждения,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47.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 заседания Комиссии, о дате, времени и месте проведения заседания Комиссии, ознакомление членов Комиссии с материалами, представляемыми для обсуждения на заседании Комиссии, осуществляются управляющим делами администрации Становлянского округа, либо должностным лицом, ответственным за ведение кадровой работы администрации Становлянского округа.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2 к постановлению администрации Становлянского муниципального округа Липецкой области Российской Федерации от 18.03.2025 № 126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62370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Состав комиссии по соблюдению требований к служебному поведению руководителей муниципальных учреждений Становлянского муниципального округа Липецкой области Российской Федерации и урегулированию конфликта интересов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Стребков Сергей Викторович</w:t>
      </w: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заместитель главы администрации Становлянского округа по вопросам благоустройства, строительства и развития территорий, председатель комиссии по соблюдению требований к служебному поведению руководителей муниципальных учреждений Становлянского муниципального округа Липецкой области Российской Федерации и урегулированию конфликта интересов.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Петрищева Оксана Николаевна</w:t>
      </w: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управляющий делами администрации Становлянского округа, заместитель председателя комиссии по соблюдению требований к служебному поведению руководителей муниципальных учреждений Становлянского муниципального округа Липецкой области Российской Федерации и урегулированию конфликта интересов.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Пахомова Виктория Игоревна</w:t>
      </w: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заместитель начальника правового отдела администрации Становлянского округа, секретарь комиссии по соблюдению требований к служебному поведению руководителей муниципальных учреждений Становлянского муниципального округа Липецкой области Российской Федерации и урегулированию конфликта интересов.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Члены комиссии по соблюдению требований к служебному поведению руководителей муниципальных учреждений Становлянского муниципального округа Липецкой области Российской Федерации и урегулированию конфликта интересов: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Гусев Сергей Иванович - начальник правового отдела администрации Становлянского округа.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Пахомова Светлана Витальевна - начальник отдела организационно-контрольной работы администрации Становлянского округа.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Дякина Валентина Алексеевна - исполняющий обязанности заместителя главы администрации Становлянского округа по финансовым, экономическим вопросам и административной комиссии.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Выволокина Ольга Анатольевна - начальник отдела бухгалтерского учета и отчетности администрации Становлянского округа.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Дешин Михаил Анатольевич - старший преподаватель, представитель кафедры юриспруденции Елецкого филиала АНО ВО "Российский новый университет" (по согласованию).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Шепелёв Максим Иванович - кандидат экономических наук, доцент по кафедре экономики и экономического анализа, заведующий кафедрой экономики и управления им. Н.Г. Нечаева Елецкого государственного университета имени И.А. Бунина (по согласованию).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 Климова Валентина Сергеевна - председатель </w:t>
      </w:r>
      <w:proofErr w:type="spellStart"/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Становлянской</w:t>
      </w:r>
      <w:proofErr w:type="spellEnd"/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районной организации Профсоюза работников агропромышленного комплекса РФ (по согласованию).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623704" w:rsidRPr="00623704" w:rsidRDefault="00623704" w:rsidP="0062370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Приложение к Положению "О комиссии по соблюдению требований к служебному поведению руководителей муниципальных учреждений Становлянского муниципального округа Липецкой области Российской Федерации и урегулированию конфликта интересов"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        В комиссию по соблюдению требований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к служебному поведению руководителей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    муниципальных учреждений и урегулированию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конфликта интересов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                           ____________________________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                           от __________________________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                                           (Ф.И.О.)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                         ____________________________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                        _____________________________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                         (наименование должности)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Уведомление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руководителя муниципального учреждения о возникновении не зависящих от него обстоятельств, препятствующих соблюдению ограничений и запретов, требований о предотвращении или об урегулировании конфликта интересов и исполнению обязанностей, установленных Федеральным законом </w:t>
      </w:r>
      <w:hyperlink r:id="rId16" w:history="1">
        <w:r w:rsidRPr="00623704">
          <w:rPr>
            <w:rFonts w:ascii="Arial" w:eastAsia="Times New Roman" w:hAnsi="Arial" w:cs="Arial"/>
            <w:b/>
            <w:bCs/>
            <w:color w:val="0000FF"/>
            <w:sz w:val="24"/>
            <w:szCs w:val="24"/>
            <w:lang w:eastAsia="ru-RU"/>
          </w:rPr>
          <w:t>от 25 декабря 2008 года № 273-ФЗ</w:t>
        </w:r>
      </w:hyperlink>
      <w:r w:rsidRPr="006237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"О противодействии коррупции" и другими федеральными законами в целях противодействия коррупции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Сообщаю о возникновении не зависящих от меня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федеральными законами в целях противодействия коррупции (нужное подчеркнуть).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Обстоятельства, препятствующие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федеральными законами в целях противодействия коррупции: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Ограничения и запреты, требования о предотвращении и урегулировании конфликта интересов и исполнение обязанностей, установленных федеральными законами в целях противодействия коррупции, исполнение и соблюдение которых не может быть обеспечено: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(документы, подтверждающие факт наступления указанных обстоятельств):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Намереваюсь (не намереваюсь) лично присутствовать на заседании комиссии по соблюдению требований к служебному поведению руководителей муниципальных </w:t>
      </w: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учреждений и урегулированию конфликта интересов при рассмотрении настоящего уведомления (нужное подчеркнуть).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"__" _________ 20__ г. _________________________</w:t>
      </w:r>
      <w:proofErr w:type="gramStart"/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  _</w:t>
      </w:r>
      <w:proofErr w:type="gramEnd"/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                                           (подпись </w:t>
      </w:r>
      <w:proofErr w:type="gramStart"/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лица,   </w:t>
      </w:r>
      <w:proofErr w:type="gramEnd"/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                    (расшифровка подписи)</w:t>
      </w:r>
    </w:p>
    <w:p w:rsidR="00623704" w:rsidRPr="00623704" w:rsidRDefault="00623704" w:rsidP="0062370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37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направляющего уведомление)  </w:t>
      </w:r>
    </w:p>
    <w:p w:rsidR="00725FEF" w:rsidRDefault="00725FEF"/>
    <w:sectPr w:rsidR="00725FEF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704"/>
    <w:rsid w:val="00623704"/>
    <w:rsid w:val="006A4883"/>
    <w:rsid w:val="006B2C9A"/>
    <w:rsid w:val="00725FEF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FD7FC"/>
  <w15:chartTrackingRefBased/>
  <w15:docId w15:val="{D8608E89-7650-4A78-82BA-AD24E09BE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57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3260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686595933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235631503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6939638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51252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453669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644627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06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149515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499273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525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362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1983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5304</Words>
  <Characters>30238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2025-04-07T05:19:00Z</dcterms:created>
  <dcterms:modified xsi:type="dcterms:W3CDTF">2025-04-07T05:19:00Z</dcterms:modified>
</cp:coreProperties>
</file>