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4B52" w:rsidRPr="00C85438" w:rsidRDefault="00C85438">
      <w:pPr>
        <w:rPr>
          <w:rFonts w:ascii="Times New Roman" w:hAnsi="Times New Roman" w:cs="Times New Roman"/>
          <w:sz w:val="28"/>
          <w:szCs w:val="28"/>
        </w:rPr>
      </w:pPr>
      <w:r w:rsidRPr="00C854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10 по 19 марта 2025 года на территории Становлянского округа  проходит  первый этап межведомственной комплексной оперативно-профилактической операции «Чистое поколение — 2025»</w:t>
      </w:r>
      <w:r w:rsidRPr="00C8543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 </w:t>
      </w:r>
      <w:r w:rsidRPr="00C854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Цель акции: профилактика правонарушений, предупреждение распространения наркомании среди несовершеннолетних и молодёжи, повышение уровня осведомлённости населения о последствиях потребления наркотиков и ответственности за их незаконный оборот. </w:t>
      </w:r>
      <w:r w:rsidRPr="00C8543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</w:t>
      </w:r>
      <w:r w:rsidRPr="00C854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рамках операции с обучающимися школы будут проведены мероприятия, направленные на формирование правового сознания и законопослушного поведения, негативного отношения к незаконному потреблению наркотических средств и психотропных веществ, на пропаганду здорового образа жизни.</w:t>
      </w:r>
      <w:r w:rsidRPr="00C8543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85438">
        <w:rPr>
          <w:rFonts w:ascii="Times New Roman" w:hAnsi="Times New Roman" w:cs="Times New Roman"/>
          <w:color w:val="000000"/>
          <w:sz w:val="28"/>
          <w:szCs w:val="28"/>
        </w:rPr>
        <w:br/>
      </w:r>
      <w:hyperlink r:id="rId4">
        <w:r w:rsidRPr="00C85438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#ЧистоеПоколение202</w:t>
        </w:r>
        <w:r w:rsidR="00562223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5</w:t>
        </w:r>
      </w:hyperlink>
      <w:bookmarkStart w:id="0" w:name="_GoBack"/>
      <w:bookmarkEnd w:id="0"/>
    </w:p>
    <w:p w:rsidR="00974B52" w:rsidRDefault="00974B52">
      <w:pPr>
        <w:rPr>
          <w:rStyle w:val="InternetLink1"/>
          <w:rFonts w:ascii="Roboto" w:hAnsi="Roboto" w:hint="eastAsia"/>
          <w:sz w:val="20"/>
          <w:szCs w:val="20"/>
          <w:shd w:val="clear" w:color="auto" w:fill="FFFFFF"/>
        </w:rPr>
      </w:pPr>
    </w:p>
    <w:sectPr w:rsidR="00974B52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Roboto">
    <w:altName w:val="Calibri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74B52"/>
    <w:rsid w:val="00562223"/>
    <w:rsid w:val="00974B52"/>
    <w:rsid w:val="00C85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039A1"/>
  <w15:docId w15:val="{D935756C-50A3-4CEF-A613-A15490C7F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qFormat/>
    <w:rPr>
      <w:color w:val="000080"/>
      <w:u w:val="single"/>
    </w:rPr>
  </w:style>
  <w:style w:type="character" w:customStyle="1" w:styleId="InternetLink1">
    <w:name w:val="Internet Link1"/>
    <w:basedOn w:val="a0"/>
    <w:qFormat/>
    <w:rPr>
      <w:color w:val="0000FF"/>
      <w:u w:val="single"/>
    </w:rPr>
  </w:style>
  <w:style w:type="character" w:styleId="a3">
    <w:name w:val="Hyperlink"/>
    <w:rPr>
      <w:color w:val="000080"/>
      <w:u w:val="single"/>
    </w:rPr>
  </w:style>
  <w:style w:type="paragraph" w:styleId="a4">
    <w:name w:val="Title"/>
    <w:basedOn w:val="a"/>
    <w:next w:val="a5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8">
    <w:name w:val="index heading"/>
    <w:basedOn w:val="a"/>
    <w:qFormat/>
    <w:pPr>
      <w:suppressLineNumbers/>
    </w:pPr>
  </w:style>
  <w:style w:type="numbering" w:customStyle="1" w:styleId="a9">
    <w:name w:val="Без списка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com/feed?section=search&amp;q=%23&#1063;&#1080;&#1089;&#1090;&#1086;&#1077;&#1055;&#1086;&#1082;&#1086;&#1083;&#1077;&#1085;&#1080;&#1077;2024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Сметанкина Валентина Александровна</cp:lastModifiedBy>
  <cp:revision>5</cp:revision>
  <dcterms:created xsi:type="dcterms:W3CDTF">2025-03-13T05:32:00Z</dcterms:created>
  <dcterms:modified xsi:type="dcterms:W3CDTF">2025-03-13T05:42:00Z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2025-03-13T08:11:32Z</dcterms:created>
  <dc:creator/>
  <dc:description/>
  <dc:language>ru-RU</dc:language>
  <cp:lastModifiedBy/>
  <dcterms:modified xsi:type="dcterms:W3CDTF">2025-03-13T08:23:16Z</dcterms:modified>
  <cp:revision>2</cp:revision>
  <dc:subject/>
  <dc:title/>
</cp:coreProperties>
</file>