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8D31" w14:textId="77777777" w:rsidR="00ED1FB6" w:rsidRPr="00A06D8C" w:rsidRDefault="00ED1FB6" w:rsidP="00ED1FB6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6112676" wp14:editId="5AFD1F68">
            <wp:extent cx="829310" cy="969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9357B0" w14:textId="77777777" w:rsidR="00ED1FB6" w:rsidRPr="00A06D8C" w:rsidRDefault="00ED1FB6" w:rsidP="00ED1FB6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14:paraId="2D97A7F9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ПОСТАНОВЛЕНИЕ</w:t>
      </w:r>
    </w:p>
    <w:p w14:paraId="2E13B54E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451F2D81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АДМИНИСТРАЦИИ СТАНОВЛЯНСКОГО МУНИЦИПАЛЬНОГО ОКРУГА ЛИПЕЦКОЙ ОБЛАСТИ РОССИЙСКОЙ ФЕДЕРАЦИИ</w:t>
      </w:r>
    </w:p>
    <w:p w14:paraId="5821823B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88DFF82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_________2025                         с. Становое                                 № ____</w:t>
      </w:r>
    </w:p>
    <w:p w14:paraId="1A8FCB30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972A351" w14:textId="15CF1B42" w:rsidR="00A06D8C" w:rsidRPr="00A06D8C" w:rsidRDefault="00A06D8C" w:rsidP="00A06D8C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 признании утратившим силу постановления администрации Становлянского муниципального района Липецкой области Российской Федерации от </w:t>
      </w:r>
      <w:r w:rsidR="00884F53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17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</w:t>
      </w:r>
      <w:r w:rsidR="00884F53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ноября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20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21 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года № </w:t>
      </w:r>
      <w:r w:rsidR="00884F53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458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</w:t>
      </w:r>
      <w:bookmarkStart w:id="0" w:name="_Hlk199330215"/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«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«</w:t>
      </w:r>
      <w:r w:rsidR="00884F53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Утверждение схемы расположения земельного участка, муниципальная собственность на который не разграничена, или земельного участка, находящегося в муниципальной собственности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»</w:t>
      </w:r>
      <w:bookmarkEnd w:id="0"/>
    </w:p>
    <w:p w14:paraId="5DF01AB6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5F3DB279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Рассмотрев Протест прокуратуры Становлянского района </w:t>
      </w:r>
      <w:hyperlink r:id="rId8" w:history="1">
        <w:r w:rsidRPr="00A06D8C">
          <w:rPr>
            <w:rFonts w:ascii="Arial" w:hAnsi="Arial" w:cs="Arial"/>
            <w:color w:val="000000" w:themeColor="text1"/>
          </w:rPr>
          <w:t>от 20 марта 2025 года № 38-2025</w:t>
        </w:r>
      </w:hyperlink>
      <w:r w:rsidRPr="00A06D8C">
        <w:rPr>
          <w:rFonts w:ascii="Arial" w:hAnsi="Arial" w:cs="Arial"/>
          <w:color w:val="000000" w:themeColor="text1"/>
        </w:rPr>
        <w:t> и 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14:paraId="5CF4BD8C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34188BC9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ПОСТАНОВЛЯЕТ:</w:t>
      </w:r>
    </w:p>
    <w:p w14:paraId="2CB77563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51F28DD" w14:textId="2E1B1F82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1. Признать утратившим силу постановление администрации Становлянского муниципального района Липецкой области Российской Федерации </w:t>
      </w:r>
      <w:hyperlink r:id="rId9" w:history="1">
        <w:r w:rsidRPr="00266C6A">
          <w:rPr>
            <w:rFonts w:ascii="Arial" w:hAnsi="Arial" w:cs="Arial"/>
            <w:color w:val="000000" w:themeColor="text1"/>
          </w:rPr>
          <w:t xml:space="preserve">от </w:t>
        </w:r>
        <w:r w:rsidR="00884F53">
          <w:rPr>
            <w:rFonts w:ascii="Arial" w:hAnsi="Arial" w:cs="Arial"/>
            <w:color w:val="000000" w:themeColor="text1"/>
          </w:rPr>
          <w:t>17 ноября</w:t>
        </w:r>
        <w:r w:rsidRPr="00266C6A">
          <w:rPr>
            <w:rFonts w:ascii="Arial" w:hAnsi="Arial" w:cs="Arial"/>
            <w:color w:val="000000" w:themeColor="text1"/>
          </w:rPr>
          <w:t xml:space="preserve"> 20</w:t>
        </w:r>
        <w:r w:rsidR="00266C6A" w:rsidRPr="00266C6A">
          <w:rPr>
            <w:rFonts w:ascii="Arial" w:hAnsi="Arial" w:cs="Arial"/>
            <w:color w:val="000000" w:themeColor="text1"/>
          </w:rPr>
          <w:t>21</w:t>
        </w:r>
        <w:r w:rsidRPr="00266C6A">
          <w:rPr>
            <w:rFonts w:ascii="Arial" w:hAnsi="Arial" w:cs="Arial"/>
            <w:color w:val="000000" w:themeColor="text1"/>
          </w:rPr>
          <w:t xml:space="preserve"> года № </w:t>
        </w:r>
        <w:r w:rsidR="00884F53">
          <w:rPr>
            <w:rFonts w:ascii="Arial" w:hAnsi="Arial" w:cs="Arial"/>
            <w:color w:val="000000" w:themeColor="text1"/>
          </w:rPr>
          <w:t>458</w:t>
        </w:r>
      </w:hyperlink>
      <w:r w:rsidRPr="00266C6A">
        <w:rPr>
          <w:rFonts w:ascii="Arial" w:hAnsi="Arial" w:cs="Arial"/>
          <w:color w:val="000000" w:themeColor="text1"/>
        </w:rPr>
        <w:t> </w:t>
      </w:r>
      <w:r w:rsidR="00884F53" w:rsidRPr="00884F53">
        <w:rPr>
          <w:rFonts w:ascii="Arial" w:hAnsi="Arial" w:cs="Arial"/>
          <w:color w:val="000000" w:themeColor="text1"/>
          <w:kern w:val="36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участка, муниципальная собственность на который не разграничена, или земельного участка, находящегося в муниципальной собственности»</w:t>
      </w:r>
      <w:r w:rsidRPr="00266C6A">
        <w:rPr>
          <w:rFonts w:ascii="Arial" w:hAnsi="Arial" w:cs="Arial"/>
          <w:color w:val="000000" w:themeColor="text1"/>
        </w:rPr>
        <w:t>,</w:t>
      </w:r>
      <w:r w:rsidRPr="00A06D8C">
        <w:rPr>
          <w:rFonts w:ascii="Arial" w:hAnsi="Arial" w:cs="Arial"/>
          <w:color w:val="000000" w:themeColor="text1"/>
        </w:rPr>
        <w:t xml:space="preserve"> (Приложение к газете "Звезда" от </w:t>
      </w:r>
      <w:r w:rsidR="00884F53">
        <w:rPr>
          <w:rFonts w:ascii="Arial" w:hAnsi="Arial" w:cs="Arial"/>
          <w:color w:val="000000" w:themeColor="text1"/>
        </w:rPr>
        <w:t>15</w:t>
      </w:r>
      <w:r w:rsidRPr="00A06D8C">
        <w:rPr>
          <w:rFonts w:ascii="Arial" w:hAnsi="Arial" w:cs="Arial"/>
          <w:color w:val="000000" w:themeColor="text1"/>
        </w:rPr>
        <w:t>.</w:t>
      </w:r>
      <w:r w:rsidR="00266C6A">
        <w:rPr>
          <w:rFonts w:ascii="Arial" w:hAnsi="Arial" w:cs="Arial"/>
          <w:color w:val="000000" w:themeColor="text1"/>
        </w:rPr>
        <w:t>0</w:t>
      </w:r>
      <w:r w:rsidR="00884F53">
        <w:rPr>
          <w:rFonts w:ascii="Arial" w:hAnsi="Arial" w:cs="Arial"/>
          <w:color w:val="000000" w:themeColor="text1"/>
        </w:rPr>
        <w:t>9</w:t>
      </w:r>
      <w:r w:rsidRPr="00A06D8C">
        <w:rPr>
          <w:rFonts w:ascii="Arial" w:hAnsi="Arial" w:cs="Arial"/>
          <w:color w:val="000000" w:themeColor="text1"/>
        </w:rPr>
        <w:t>.20</w:t>
      </w:r>
      <w:r w:rsidR="00266C6A">
        <w:rPr>
          <w:rFonts w:ascii="Arial" w:hAnsi="Arial" w:cs="Arial"/>
          <w:color w:val="000000" w:themeColor="text1"/>
        </w:rPr>
        <w:t>2</w:t>
      </w:r>
      <w:r w:rsidR="00884F53">
        <w:rPr>
          <w:rFonts w:ascii="Arial" w:hAnsi="Arial" w:cs="Arial"/>
          <w:color w:val="000000" w:themeColor="text1"/>
        </w:rPr>
        <w:t>2</w:t>
      </w:r>
      <w:r w:rsidRPr="00A06D8C">
        <w:rPr>
          <w:rFonts w:ascii="Arial" w:hAnsi="Arial" w:cs="Arial"/>
          <w:color w:val="000000" w:themeColor="text1"/>
        </w:rPr>
        <w:t xml:space="preserve"> № </w:t>
      </w:r>
      <w:r w:rsidR="00884F53">
        <w:rPr>
          <w:rFonts w:ascii="Arial" w:hAnsi="Arial" w:cs="Arial"/>
          <w:color w:val="000000" w:themeColor="text1"/>
        </w:rPr>
        <w:t>7</w:t>
      </w:r>
      <w:r w:rsidRPr="00A06D8C">
        <w:rPr>
          <w:rFonts w:ascii="Arial" w:hAnsi="Arial" w:cs="Arial"/>
          <w:color w:val="000000" w:themeColor="text1"/>
        </w:rPr>
        <w:t>).</w:t>
      </w:r>
    </w:p>
    <w:p w14:paraId="676F6E37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2. Настоящее постановление вступает в силу со дня его официального опубликования.</w:t>
      </w:r>
    </w:p>
    <w:p w14:paraId="38E41C35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221AEA22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7D94DBC3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Глава администрации</w:t>
      </w:r>
    </w:p>
    <w:p w14:paraId="52BFB7A2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A06D8C">
        <w:rPr>
          <w:rFonts w:ascii="Arial" w:hAnsi="Arial" w:cs="Arial"/>
          <w:color w:val="000000" w:themeColor="text1"/>
        </w:rPr>
        <w:t xml:space="preserve">Д.Ю. </w:t>
      </w:r>
      <w:proofErr w:type="spellStart"/>
      <w:r w:rsidRPr="00A06D8C">
        <w:rPr>
          <w:rFonts w:ascii="Arial" w:hAnsi="Arial" w:cs="Arial"/>
          <w:color w:val="000000" w:themeColor="text1"/>
        </w:rPr>
        <w:t>Семянников</w:t>
      </w:r>
      <w:proofErr w:type="spellEnd"/>
    </w:p>
    <w:p w14:paraId="1FF49BFE" w14:textId="77777777" w:rsidR="00BB627B" w:rsidRPr="00A06D8C" w:rsidRDefault="00BB627B" w:rsidP="000F20FD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sectPr w:rsidR="00BB627B" w:rsidRPr="00A06D8C" w:rsidSect="00ED1F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7DCD" w14:textId="77777777" w:rsidR="001E4D54" w:rsidRDefault="001E4D54" w:rsidP="007509A3">
      <w:r>
        <w:separator/>
      </w:r>
    </w:p>
  </w:endnote>
  <w:endnote w:type="continuationSeparator" w:id="0">
    <w:p w14:paraId="3FF1DDA9" w14:textId="77777777" w:rsidR="001E4D54" w:rsidRDefault="001E4D54" w:rsidP="00750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FFE5" w14:textId="77777777" w:rsidR="007509A3" w:rsidRDefault="007509A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A0B7" w14:textId="77777777" w:rsidR="007509A3" w:rsidRDefault="007509A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7FDD" w14:textId="77777777" w:rsidR="007509A3" w:rsidRDefault="007509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FEAE" w14:textId="77777777" w:rsidR="001E4D54" w:rsidRDefault="001E4D54" w:rsidP="007509A3">
      <w:r>
        <w:separator/>
      </w:r>
    </w:p>
  </w:footnote>
  <w:footnote w:type="continuationSeparator" w:id="0">
    <w:p w14:paraId="647E0D26" w14:textId="77777777" w:rsidR="001E4D54" w:rsidRDefault="001E4D54" w:rsidP="00750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5673" w14:textId="77777777" w:rsidR="007509A3" w:rsidRDefault="007509A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2EDD" w14:textId="77777777" w:rsidR="007509A3" w:rsidRDefault="007509A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467D" w14:textId="77777777" w:rsidR="007509A3" w:rsidRDefault="007509A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A15E78"/>
    <w:multiLevelType w:val="hybridMultilevel"/>
    <w:tmpl w:val="47A010B2"/>
    <w:lvl w:ilvl="0" w:tplc="70168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1355EE0"/>
    <w:multiLevelType w:val="hybridMultilevel"/>
    <w:tmpl w:val="73ECA07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987922">
    <w:abstractNumId w:val="0"/>
  </w:num>
  <w:num w:numId="2" w16cid:durableId="2101678502">
    <w:abstractNumId w:val="2"/>
  </w:num>
  <w:num w:numId="3" w16cid:durableId="1848521256">
    <w:abstractNumId w:val="1"/>
  </w:num>
  <w:num w:numId="4" w16cid:durableId="48504321">
    <w:abstractNumId w:val="3"/>
  </w:num>
  <w:num w:numId="5" w16cid:durableId="1678772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6F4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0FD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76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29D5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3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6E8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4D54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1335"/>
    <w:rsid w:val="001F1633"/>
    <w:rsid w:val="001F181D"/>
    <w:rsid w:val="001F1A65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2FE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C6A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2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2B6"/>
    <w:rsid w:val="002C32BB"/>
    <w:rsid w:val="002C32CB"/>
    <w:rsid w:val="002C3A21"/>
    <w:rsid w:val="002C3ED8"/>
    <w:rsid w:val="002C41A2"/>
    <w:rsid w:val="002C4227"/>
    <w:rsid w:val="002C476D"/>
    <w:rsid w:val="002C4B7C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64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BCF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AFA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6E6A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F6"/>
    <w:rsid w:val="004612C0"/>
    <w:rsid w:val="004615BA"/>
    <w:rsid w:val="00461781"/>
    <w:rsid w:val="00461B96"/>
    <w:rsid w:val="00461BF5"/>
    <w:rsid w:val="00461E56"/>
    <w:rsid w:val="00462009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D66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5FCE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1D1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3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7F3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6F19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9A3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7E0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61C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63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DC2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53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33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4FC4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192"/>
    <w:rsid w:val="0091323F"/>
    <w:rsid w:val="00913346"/>
    <w:rsid w:val="009136CD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8E0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3FF3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610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D8C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4F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6FB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47"/>
    <w:rsid w:val="00A73551"/>
    <w:rsid w:val="00A7382D"/>
    <w:rsid w:val="00A73B51"/>
    <w:rsid w:val="00A73BC7"/>
    <w:rsid w:val="00A73DF6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35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D9E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DBB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A2"/>
    <w:rsid w:val="00B545B4"/>
    <w:rsid w:val="00B546D5"/>
    <w:rsid w:val="00B54ADF"/>
    <w:rsid w:val="00B54DA8"/>
    <w:rsid w:val="00B54F47"/>
    <w:rsid w:val="00B55097"/>
    <w:rsid w:val="00B553D0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47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752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34B"/>
    <w:rsid w:val="00BA6787"/>
    <w:rsid w:val="00BA6A15"/>
    <w:rsid w:val="00BA6E08"/>
    <w:rsid w:val="00BA70B3"/>
    <w:rsid w:val="00BA7332"/>
    <w:rsid w:val="00BA7965"/>
    <w:rsid w:val="00BA7C8B"/>
    <w:rsid w:val="00BA7DBE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27B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4E68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52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7EE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A8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7D7"/>
    <w:rsid w:val="00DB2DDB"/>
    <w:rsid w:val="00DB2DF3"/>
    <w:rsid w:val="00DB3061"/>
    <w:rsid w:val="00DB3590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072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AF1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3B7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3CDB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BDA"/>
    <w:rsid w:val="00EC6C99"/>
    <w:rsid w:val="00EC6EBD"/>
    <w:rsid w:val="00EC72DE"/>
    <w:rsid w:val="00EC7B73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1FB6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3C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7AF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22375"/>
  <w15:docId w15:val="{B8E93E7D-D942-40F1-A124-8B1E58AB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35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B3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509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0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09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09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1FB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417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0730980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2964775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566415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345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04879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7962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48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0391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6964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67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928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087007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5789427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847325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3385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69357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41088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3358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93240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103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109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6202350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6004110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452419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9834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425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3936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9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7611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21929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004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8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96176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2728258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928434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504099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147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252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729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15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5357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33206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036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Яковлева Наталья Васильевна</cp:lastModifiedBy>
  <cp:revision>4</cp:revision>
  <cp:lastPrinted>2025-05-28T10:20:00Z</cp:lastPrinted>
  <dcterms:created xsi:type="dcterms:W3CDTF">2025-04-30T05:44:00Z</dcterms:created>
  <dcterms:modified xsi:type="dcterms:W3CDTF">2025-05-28T10:20:00Z</dcterms:modified>
</cp:coreProperties>
</file>