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FA6" w:rsidRPr="005A3BD5" w:rsidRDefault="00F87FA6" w:rsidP="005A3BD5">
      <w:pPr>
        <w:spacing w:after="0"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210720848"/>
      <w:bookmarkEnd w:id="0"/>
      <w:r w:rsidRPr="005A3BD5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51F3A7E1" wp14:editId="0B7C5049">
            <wp:extent cx="695325" cy="790575"/>
            <wp:effectExtent l="0" t="0" r="9525" b="9525"/>
            <wp:docPr id="1" name="Рисунок 35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герб 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FA6" w:rsidRPr="005A3BD5" w:rsidRDefault="00F87FA6" w:rsidP="00F87FA6">
      <w:pPr>
        <w:tabs>
          <w:tab w:val="left" w:pos="3930"/>
        </w:tabs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4328B" w:rsidRPr="005A3BD5" w:rsidRDefault="00A4328B" w:rsidP="00A4328B">
      <w:pPr>
        <w:spacing w:after="0"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A3BD5">
        <w:rPr>
          <w:rFonts w:ascii="Arial" w:hAnsi="Arial" w:cs="Arial"/>
          <w:color w:val="000000" w:themeColor="text1"/>
          <w:sz w:val="24"/>
          <w:szCs w:val="24"/>
        </w:rPr>
        <w:t>ПОСТАНОВЛЕНИЕ</w:t>
      </w:r>
    </w:p>
    <w:p w:rsidR="00A4328B" w:rsidRPr="005A3BD5" w:rsidRDefault="00A4328B" w:rsidP="00A4328B">
      <w:pPr>
        <w:spacing w:after="0"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4328B" w:rsidRPr="005A3BD5" w:rsidRDefault="00A4328B" w:rsidP="00A4328B">
      <w:pPr>
        <w:spacing w:after="0"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A3BD5">
        <w:rPr>
          <w:rFonts w:ascii="Arial" w:hAnsi="Arial" w:cs="Arial"/>
          <w:color w:val="000000" w:themeColor="text1"/>
          <w:sz w:val="24"/>
          <w:szCs w:val="24"/>
        </w:rPr>
        <w:t>АДМИНИСТРАЦИИ СТАНОВЛЯНСКОГО МУНИЦИПАЛЬНОГО ОКРУГА ЛИПЕЦКОЙ ОБЛАСТИ РОССИЙСКОЙ ФЕДЕРАЦИИ</w:t>
      </w:r>
    </w:p>
    <w:p w:rsidR="00A4328B" w:rsidRPr="005A3BD5" w:rsidRDefault="00A4328B" w:rsidP="00A4328B">
      <w:pPr>
        <w:spacing w:after="0"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4328B" w:rsidRPr="005A3BD5" w:rsidRDefault="00E543BA" w:rsidP="00A4328B">
      <w:pPr>
        <w:spacing w:after="0"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11.1</w:t>
      </w:r>
      <w:r w:rsidR="00865066">
        <w:rPr>
          <w:rFonts w:ascii="Arial" w:hAnsi="Arial" w:cs="Arial"/>
          <w:color w:val="000000" w:themeColor="text1"/>
          <w:sz w:val="24"/>
          <w:szCs w:val="24"/>
        </w:rPr>
        <w:t>1.</w:t>
      </w:r>
      <w:r>
        <w:rPr>
          <w:rFonts w:ascii="Arial" w:hAnsi="Arial" w:cs="Arial"/>
          <w:color w:val="000000" w:themeColor="text1"/>
          <w:sz w:val="24"/>
          <w:szCs w:val="24"/>
        </w:rPr>
        <w:t>2025</w:t>
      </w:r>
      <w:r w:rsidR="00A4328B" w:rsidRPr="005A3BD5">
        <w:rPr>
          <w:rFonts w:ascii="Arial" w:hAnsi="Arial" w:cs="Arial"/>
          <w:color w:val="000000" w:themeColor="text1"/>
          <w:sz w:val="24"/>
          <w:szCs w:val="24"/>
        </w:rPr>
        <w:t xml:space="preserve">                                 с. Становое                                         № </w:t>
      </w:r>
      <w:r w:rsidR="00865066">
        <w:rPr>
          <w:rFonts w:ascii="Arial" w:hAnsi="Arial" w:cs="Arial"/>
          <w:color w:val="000000" w:themeColor="text1"/>
          <w:sz w:val="24"/>
          <w:szCs w:val="24"/>
        </w:rPr>
        <w:t>587</w:t>
      </w:r>
    </w:p>
    <w:p w:rsidR="00A4328B" w:rsidRPr="005A3BD5" w:rsidRDefault="00A4328B" w:rsidP="00835CC7">
      <w:pPr>
        <w:spacing w:after="0"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35CD3" w:rsidRPr="00135CD3" w:rsidRDefault="00135CD3" w:rsidP="00835CC7">
      <w:pPr>
        <w:jc w:val="center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135CD3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утверждении муниципальной программы </w:t>
      </w:r>
      <w:r w:rsidR="00835CC7" w:rsidRPr="00835CC7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" 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 "</w:t>
      </w:r>
    </w:p>
    <w:p w:rsidR="00A4328B" w:rsidRPr="005A3BD5" w:rsidRDefault="00A4328B" w:rsidP="00A4328B">
      <w:pPr>
        <w:spacing w:after="0" w:line="288" w:lineRule="atLeas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Руководствуясь Бюджетным кодексом Российской Федерации, постановлением администрации Становлянского округа от </w:t>
      </w:r>
      <w:r w:rsidR="009C3467">
        <w:rPr>
          <w:rFonts w:ascii="Arial" w:hAnsi="Arial" w:cs="Arial"/>
          <w:color w:val="000000"/>
          <w:sz w:val="24"/>
          <w:szCs w:val="24"/>
        </w:rPr>
        <w:t xml:space="preserve">05 августа </w:t>
      </w:r>
      <w:r>
        <w:rPr>
          <w:rFonts w:ascii="Arial" w:hAnsi="Arial" w:cs="Arial"/>
          <w:color w:val="000000"/>
          <w:sz w:val="24"/>
          <w:szCs w:val="24"/>
        </w:rPr>
        <w:t>2025 №</w:t>
      </w:r>
      <w:r w:rsidR="009C3467">
        <w:rPr>
          <w:rFonts w:ascii="Arial" w:hAnsi="Arial" w:cs="Arial"/>
          <w:color w:val="000000"/>
          <w:sz w:val="24"/>
          <w:szCs w:val="24"/>
        </w:rPr>
        <w:t xml:space="preserve"> 401 </w:t>
      </w:r>
      <w:r>
        <w:rPr>
          <w:rFonts w:ascii="Arial" w:hAnsi="Arial" w:cs="Arial"/>
          <w:color w:val="000000"/>
          <w:sz w:val="24"/>
          <w:szCs w:val="24"/>
        </w:rPr>
        <w:t xml:space="preserve">"Об утверждении Порядка разработки, реализации и проведения оценки эффективности реализации муниципальных программ Становлянского муниципального округа Липецкой области Российской Федерации" и постановлением администрации Становлянского округа от </w:t>
      </w:r>
      <w:r w:rsidR="009C3467">
        <w:rPr>
          <w:rFonts w:ascii="Arial" w:hAnsi="Arial" w:cs="Arial"/>
          <w:color w:val="000000"/>
          <w:sz w:val="24"/>
          <w:szCs w:val="24"/>
        </w:rPr>
        <w:t xml:space="preserve">08 октября </w:t>
      </w:r>
      <w:r>
        <w:rPr>
          <w:rFonts w:ascii="Arial" w:hAnsi="Arial" w:cs="Arial"/>
          <w:color w:val="000000"/>
          <w:sz w:val="24"/>
          <w:szCs w:val="24"/>
        </w:rPr>
        <w:t>2025 №</w:t>
      </w:r>
      <w:r w:rsidR="009C3467">
        <w:rPr>
          <w:rFonts w:ascii="Arial" w:hAnsi="Arial" w:cs="Arial"/>
          <w:color w:val="000000"/>
          <w:sz w:val="24"/>
          <w:szCs w:val="24"/>
        </w:rPr>
        <w:t>536</w:t>
      </w:r>
      <w:bookmarkStart w:id="1" w:name="_GoBack"/>
      <w:bookmarkEnd w:id="1"/>
      <w:r>
        <w:rPr>
          <w:rFonts w:ascii="Arial" w:hAnsi="Arial" w:cs="Arial"/>
          <w:color w:val="000000"/>
          <w:sz w:val="24"/>
          <w:szCs w:val="24"/>
        </w:rPr>
        <w:t xml:space="preserve"> "Об утверждении перечня муниципальных программ Становлянского муниципального округа Липецкой области Российской Федерации", администрация Становлянского округа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ПОСТАНОВЛЯЕТ: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Утвердить муниципальную программу "</w:t>
      </w:r>
      <w:r w:rsidRPr="00835CC7">
        <w:rPr>
          <w:rFonts w:ascii="Arial" w:hAnsi="Arial" w:cs="Arial"/>
          <w:color w:val="000000"/>
          <w:sz w:val="24"/>
          <w:szCs w:val="24"/>
        </w:rPr>
        <w:t>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 "</w:t>
      </w:r>
      <w:r>
        <w:rPr>
          <w:rFonts w:ascii="Arial" w:hAnsi="Arial" w:cs="Arial"/>
          <w:color w:val="000000"/>
          <w:sz w:val="24"/>
          <w:szCs w:val="24"/>
        </w:rPr>
        <w:t xml:space="preserve"> (приложение).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с 1 января 2026 года.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администрации 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Становлянского округа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Д.Ю. Семянников</w:t>
      </w: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</w:p>
    <w:p w:rsidR="00835CC7" w:rsidRDefault="00835CC7" w:rsidP="00835CC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hAnsi="Arial" w:cs="Arial"/>
          <w:color w:val="000000"/>
          <w:sz w:val="24"/>
          <w:szCs w:val="24"/>
        </w:rPr>
      </w:pPr>
    </w:p>
    <w:p w:rsidR="00646F70" w:rsidRPr="00646F70" w:rsidRDefault="00646F70" w:rsidP="00646F70">
      <w:pPr>
        <w:spacing w:after="0"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46F70">
        <w:rPr>
          <w:rFonts w:ascii="Arial" w:hAnsi="Arial" w:cs="Arial"/>
          <w:color w:val="000000" w:themeColor="text1"/>
          <w:sz w:val="24"/>
          <w:szCs w:val="24"/>
        </w:rPr>
        <w:t xml:space="preserve">Приложение </w:t>
      </w:r>
    </w:p>
    <w:p w:rsidR="00646F70" w:rsidRPr="00646F70" w:rsidRDefault="00646F70" w:rsidP="00646F70">
      <w:pPr>
        <w:spacing w:after="0"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46F70">
        <w:rPr>
          <w:rFonts w:ascii="Arial" w:hAnsi="Arial" w:cs="Arial"/>
          <w:color w:val="000000" w:themeColor="text1"/>
          <w:sz w:val="24"/>
          <w:szCs w:val="24"/>
        </w:rPr>
        <w:t xml:space="preserve">к постановлению администрации </w:t>
      </w:r>
    </w:p>
    <w:p w:rsidR="00646F70" w:rsidRPr="00646F70" w:rsidRDefault="00646F70" w:rsidP="00646F70">
      <w:pPr>
        <w:spacing w:after="0"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46F70">
        <w:rPr>
          <w:rFonts w:ascii="Arial" w:hAnsi="Arial" w:cs="Arial"/>
          <w:color w:val="000000" w:themeColor="text1"/>
          <w:sz w:val="24"/>
          <w:szCs w:val="24"/>
        </w:rPr>
        <w:t xml:space="preserve">Становлянского муниципального округа </w:t>
      </w:r>
    </w:p>
    <w:p w:rsidR="00646F70" w:rsidRPr="00646F70" w:rsidRDefault="00646F70" w:rsidP="00646F70">
      <w:pPr>
        <w:spacing w:after="0"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646F70">
        <w:rPr>
          <w:rFonts w:ascii="Arial" w:hAnsi="Arial" w:cs="Arial"/>
          <w:color w:val="000000" w:themeColor="text1"/>
          <w:sz w:val="24"/>
          <w:szCs w:val="24"/>
        </w:rPr>
        <w:t xml:space="preserve">Липецкой области Российской Федерации </w:t>
      </w:r>
    </w:p>
    <w:p w:rsidR="00646F70" w:rsidRPr="00646F70" w:rsidRDefault="00646F70" w:rsidP="00646F70">
      <w:pPr>
        <w:spacing w:after="0"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646F70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865066">
        <w:rPr>
          <w:rFonts w:ascii="Arial" w:hAnsi="Arial" w:cs="Arial"/>
          <w:color w:val="000000" w:themeColor="text1"/>
          <w:sz w:val="24"/>
          <w:szCs w:val="24"/>
        </w:rPr>
        <w:t xml:space="preserve"> 11.11.202</w:t>
      </w:r>
      <w:r w:rsidRPr="00646F70">
        <w:rPr>
          <w:rFonts w:ascii="Arial" w:hAnsi="Arial" w:cs="Arial"/>
          <w:color w:val="000000" w:themeColor="text1"/>
          <w:sz w:val="24"/>
          <w:szCs w:val="24"/>
        </w:rPr>
        <w:t>5</w:t>
      </w:r>
      <w:proofErr w:type="gramEnd"/>
      <w:r w:rsidRPr="00646F70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9C3467">
        <w:rPr>
          <w:rFonts w:ascii="Arial" w:hAnsi="Arial" w:cs="Arial"/>
          <w:color w:val="000000" w:themeColor="text1"/>
          <w:sz w:val="24"/>
          <w:szCs w:val="24"/>
        </w:rPr>
        <w:t xml:space="preserve"> 587</w:t>
      </w:r>
    </w:p>
    <w:p w:rsidR="00646F70" w:rsidRPr="00646F70" w:rsidRDefault="00646F70" w:rsidP="00646F70">
      <w:pPr>
        <w:spacing w:after="0" w:line="288" w:lineRule="atLeas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46F70" w:rsidRPr="00646F70" w:rsidRDefault="00646F70" w:rsidP="00646F70">
      <w:pPr>
        <w:spacing w:after="0" w:line="288" w:lineRule="atLeas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46F70" w:rsidRPr="00646F70" w:rsidRDefault="00646F70" w:rsidP="00646F70">
      <w:pPr>
        <w:spacing w:after="0" w:line="288" w:lineRule="atLeast"/>
        <w:ind w:firstLine="56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46F70" w:rsidRPr="00046408" w:rsidRDefault="00646F70" w:rsidP="00646F70">
      <w:pPr>
        <w:spacing w:after="0" w:line="288" w:lineRule="atLeast"/>
        <w:ind w:firstLine="567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046408">
        <w:rPr>
          <w:rFonts w:ascii="Times New Roman" w:hAnsi="Times New Roman"/>
          <w:b/>
          <w:color w:val="000000" w:themeColor="text1"/>
          <w:sz w:val="32"/>
          <w:szCs w:val="32"/>
        </w:rPr>
        <w:t>Раздел І. Стратегические приоритеты муниципальной программы</w:t>
      </w:r>
      <w:r w:rsidR="00E77105" w:rsidRPr="00046408">
        <w:rPr>
          <w:rFonts w:ascii="Times New Roman" w:hAnsi="Times New Roman"/>
          <w:b/>
          <w:color w:val="000000" w:themeColor="text1"/>
          <w:sz w:val="32"/>
          <w:szCs w:val="32"/>
        </w:rPr>
        <w:t xml:space="preserve"> </w:t>
      </w:r>
      <w:bookmarkStart w:id="2" w:name="_Hlk210217322"/>
      <w:bookmarkStart w:id="3" w:name="_Hlk210720666"/>
      <w:r w:rsidRPr="00046408">
        <w:rPr>
          <w:rFonts w:ascii="Times New Roman" w:hAnsi="Times New Roman"/>
          <w:b/>
          <w:color w:val="000000" w:themeColor="text1"/>
          <w:sz w:val="32"/>
          <w:szCs w:val="32"/>
        </w:rPr>
        <w:t xml:space="preserve">" </w:t>
      </w:r>
      <w:r w:rsidR="00513FDB" w:rsidRPr="00046408">
        <w:rPr>
          <w:rFonts w:ascii="Times New Roman" w:hAnsi="Times New Roman"/>
          <w:b/>
          <w:color w:val="000000" w:themeColor="text1"/>
          <w:sz w:val="32"/>
          <w:szCs w:val="32"/>
        </w:rPr>
        <w:t xml:space="preserve">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 </w:t>
      </w:r>
      <w:r w:rsidRPr="00046408">
        <w:rPr>
          <w:rFonts w:ascii="Times New Roman" w:hAnsi="Times New Roman"/>
          <w:b/>
          <w:color w:val="000000" w:themeColor="text1"/>
          <w:sz w:val="32"/>
          <w:szCs w:val="32"/>
        </w:rPr>
        <w:t>"</w:t>
      </w:r>
      <w:bookmarkEnd w:id="2"/>
    </w:p>
    <w:bookmarkEnd w:id="3"/>
    <w:p w:rsidR="00646F70" w:rsidRPr="00046408" w:rsidRDefault="00646F70" w:rsidP="00646F70">
      <w:pPr>
        <w:spacing w:after="0" w:line="288" w:lineRule="atLeast"/>
        <w:ind w:firstLine="567"/>
        <w:jc w:val="both"/>
        <w:rPr>
          <w:rFonts w:ascii="Times New Roman" w:hAnsi="Times New Roman"/>
          <w:color w:val="000000" w:themeColor="text1"/>
          <w:sz w:val="32"/>
          <w:szCs w:val="32"/>
        </w:rPr>
      </w:pPr>
    </w:p>
    <w:p w:rsidR="00646F70" w:rsidRPr="00046408" w:rsidRDefault="00646F70" w:rsidP="00646F70">
      <w:pPr>
        <w:pStyle w:val="a9"/>
        <w:numPr>
          <w:ilvl w:val="1"/>
          <w:numId w:val="2"/>
        </w:numPr>
        <w:spacing w:after="0" w:line="288" w:lineRule="atLeast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046408">
        <w:rPr>
          <w:rFonts w:ascii="Times New Roman" w:hAnsi="Times New Roman"/>
          <w:b/>
          <w:color w:val="000000" w:themeColor="text1"/>
          <w:sz w:val="32"/>
          <w:szCs w:val="32"/>
        </w:rPr>
        <w:t>Оценка текущего состояния сферы профилактики терроризма и экстремизма в Становлянском муниципальном округе Липецкой области, тенденции, факторы и проблемные вопросы, определения направления развития сферы профилактики терроризма и экстремизма.</w:t>
      </w:r>
    </w:p>
    <w:p w:rsidR="00646F70" w:rsidRPr="00046408" w:rsidRDefault="00646F70" w:rsidP="00B82129">
      <w:pPr>
        <w:pStyle w:val="a9"/>
        <w:spacing w:after="0" w:line="288" w:lineRule="atLeast"/>
        <w:ind w:left="97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Современная ситуация в сфере борьбы с 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>терроризмом</w:t>
      </w:r>
      <w:r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 и экстремизмом в Российской федерации остается 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>напряжённой</w:t>
      </w:r>
      <w:r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. Анализы оперативной обстановки показывают, что деятельность террористов в последнее время организуется по 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>принципу нанесения</w:t>
      </w:r>
      <w:r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 точечных ударов</w:t>
      </w:r>
      <w:r w:rsidR="00FA3D43"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 по жизненно важным и иным потенциальным 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>объектам</w:t>
      </w:r>
      <w:r w:rsidR="00FA3D43"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территории Российской Федерации.</w:t>
      </w:r>
    </w:p>
    <w:p w:rsidR="00FA3D43" w:rsidRPr="00046408" w:rsidRDefault="00FA3D43" w:rsidP="00B82129">
      <w:pPr>
        <w:pStyle w:val="a9"/>
        <w:spacing w:after="0" w:line="288" w:lineRule="atLeast"/>
        <w:ind w:left="97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6408">
        <w:rPr>
          <w:rFonts w:ascii="Times New Roman" w:hAnsi="Times New Roman"/>
          <w:color w:val="000000" w:themeColor="text1"/>
          <w:sz w:val="28"/>
          <w:szCs w:val="28"/>
        </w:rPr>
        <w:t>Терроризм и экстремизм представляют реальную угрозу общественной безопасности и оказывают негативное</w:t>
      </w:r>
      <w:r w:rsidR="00FB496A"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 влияние на все сферы общественной жизни. Их проявления вызывают социальную и политическую напряженность в обществе</w:t>
      </w:r>
    </w:p>
    <w:p w:rsidR="00395D1C" w:rsidRPr="00046408" w:rsidRDefault="00FB496A" w:rsidP="00835CC7">
      <w:pPr>
        <w:pStyle w:val="a9"/>
        <w:spacing w:after="0" w:line="288" w:lineRule="atLeast"/>
        <w:ind w:left="97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В 2023-2024 годах обстановка на территории Становлянского муниципального округа в сфере противодействия терроризму формировалась на фоне общего нарастания 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>террористических</w:t>
      </w:r>
      <w:r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 угроз, связанным с проведением специальной военной операции на территории Украины, введение на территории региона режима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6408">
        <w:rPr>
          <w:rFonts w:ascii="Times New Roman" w:hAnsi="Times New Roman"/>
          <w:color w:val="000000" w:themeColor="text1"/>
          <w:sz w:val="28"/>
          <w:szCs w:val="28"/>
        </w:rPr>
        <w:t>(уровень повышенной готовности)</w:t>
      </w:r>
      <w:r w:rsidR="00835CC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6408">
        <w:rPr>
          <w:rFonts w:ascii="Times New Roman" w:hAnsi="Times New Roman"/>
          <w:color w:val="000000" w:themeColor="text1"/>
          <w:sz w:val="28"/>
          <w:szCs w:val="28"/>
        </w:rPr>
        <w:t xml:space="preserve">Сохраняется вероятность терактов в местах массового пребывания людей, на 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>объектах</w:t>
      </w:r>
    </w:p>
    <w:p w:rsidR="00646F70" w:rsidRPr="00046408" w:rsidRDefault="00FB496A" w:rsidP="00B82129">
      <w:pPr>
        <w:spacing w:after="0" w:line="288" w:lineRule="atLeast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6408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критической инфраструктуры и социальной сферы. </w:t>
      </w:r>
      <w:r w:rsidR="00395D1C" w:rsidRPr="00046408">
        <w:rPr>
          <w:rFonts w:ascii="Times New Roman" w:hAnsi="Times New Roman"/>
          <w:color w:val="000000" w:themeColor="text1"/>
          <w:sz w:val="28"/>
          <w:szCs w:val="28"/>
        </w:rPr>
        <w:t>Также имеет место угроза образующие факторы в миграционной сфере, в том числе обусловленные ростом числа беженцев с территории донецкой Народной Республики, Луганской Народной Республики и Украины, а также сохраняющимся миграционным потоком из стран Центрально-Азиатского региона и Ближнего Востока</w:t>
      </w:r>
    </w:p>
    <w:p w:rsidR="00646F70" w:rsidRPr="00046408" w:rsidRDefault="00646F70" w:rsidP="00B82129">
      <w:pPr>
        <w:spacing w:after="0" w:line="288" w:lineRule="atLeast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46F70" w:rsidRPr="00046408" w:rsidRDefault="00646F70" w:rsidP="00B82129">
      <w:pPr>
        <w:spacing w:after="0" w:line="288" w:lineRule="atLeast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81F29" w:rsidRPr="00046408" w:rsidRDefault="00B90FD3" w:rsidP="00E77105">
      <w:pPr>
        <w:pStyle w:val="a9"/>
        <w:numPr>
          <w:ilvl w:val="1"/>
          <w:numId w:val="2"/>
        </w:num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046408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="00E81F29" w:rsidRPr="00046408">
        <w:rPr>
          <w:rFonts w:ascii="Times New Roman" w:hAnsi="Times New Roman"/>
          <w:b/>
          <w:bCs/>
          <w:color w:val="000000"/>
          <w:sz w:val="32"/>
          <w:szCs w:val="32"/>
        </w:rPr>
        <w:t xml:space="preserve">Описание приоритетов и целей </w:t>
      </w:r>
      <w:r w:rsidR="00E77105" w:rsidRPr="00046408">
        <w:rPr>
          <w:rFonts w:ascii="Times New Roman" w:hAnsi="Times New Roman"/>
          <w:b/>
          <w:bCs/>
          <w:color w:val="000000"/>
          <w:sz w:val="32"/>
          <w:szCs w:val="32"/>
        </w:rPr>
        <w:t xml:space="preserve">в сфере реализации муниципальной программы </w:t>
      </w:r>
      <w:r w:rsidR="00D42D81" w:rsidRPr="00046408">
        <w:rPr>
          <w:rFonts w:ascii="Times New Roman" w:hAnsi="Times New Roman"/>
          <w:b/>
          <w:bCs/>
          <w:color w:val="000000"/>
          <w:sz w:val="32"/>
          <w:szCs w:val="32"/>
        </w:rPr>
        <w:t>«</w:t>
      </w:r>
      <w:r w:rsidR="00513FDB" w:rsidRPr="00046408">
        <w:rPr>
          <w:rFonts w:ascii="Times New Roman" w:hAnsi="Times New Roman"/>
          <w:b/>
          <w:bCs/>
          <w:color w:val="000000"/>
          <w:sz w:val="32"/>
          <w:szCs w:val="32"/>
        </w:rPr>
        <w:t xml:space="preserve">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Федерации» и </w:t>
      </w:r>
      <w:r w:rsidR="00E77105" w:rsidRPr="00046408">
        <w:rPr>
          <w:rFonts w:ascii="Times New Roman" w:hAnsi="Times New Roman"/>
          <w:b/>
          <w:bCs/>
          <w:color w:val="000000"/>
          <w:sz w:val="32"/>
          <w:szCs w:val="32"/>
        </w:rPr>
        <w:t>иных документах стратегического планирования округа в сфере профилактики терроризма и экстремизма.</w:t>
      </w:r>
    </w:p>
    <w:p w:rsidR="00E77105" w:rsidRPr="00046408" w:rsidRDefault="00E77105" w:rsidP="00E77105">
      <w:pPr>
        <w:pStyle w:val="a9"/>
        <w:shd w:val="clear" w:color="auto" w:fill="FFFFFF"/>
        <w:spacing w:after="0" w:line="240" w:lineRule="auto"/>
        <w:ind w:left="972"/>
        <w:textAlignment w:val="top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646F70" w:rsidRPr="003D218C" w:rsidRDefault="00646F70" w:rsidP="00A4328B">
      <w:pPr>
        <w:spacing w:after="0" w:line="288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77105" w:rsidRPr="00046408" w:rsidRDefault="00E77105" w:rsidP="00E77105">
      <w:pPr>
        <w:spacing w:after="0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Обеспечение безопасности является национальными приоритетами следующих документов стратегического планирования Российской Федерации и Липецкой области:</w:t>
      </w:r>
    </w:p>
    <w:p w:rsidR="00E77105" w:rsidRPr="00046408" w:rsidRDefault="00754F71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Федерального закона от 25 июля 2002 года №114-ФЗ «О противодействии экстремизму»;</w:t>
      </w:r>
    </w:p>
    <w:p w:rsidR="00E77105" w:rsidRPr="00046408" w:rsidRDefault="00754F71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Федерального закона от 6 марта 2006 года № 35-ФЗ «О противодействии терроризму»;</w:t>
      </w:r>
    </w:p>
    <w:p w:rsidR="00754F71" w:rsidRPr="00046408" w:rsidRDefault="00754F71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Указа Президента Российской Федерации от 15 февраля 2006 года № 116 «О мерах по противодействию терроризму»;</w:t>
      </w:r>
    </w:p>
    <w:p w:rsidR="00754F71" w:rsidRPr="00046408" w:rsidRDefault="00754F71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 xml:space="preserve">Указа Президента Российской Федерации от 2 июля 2021 года № 400 «О Стратегии национальной безопасности Российской Федерации»; </w:t>
      </w:r>
    </w:p>
    <w:p w:rsidR="00754F71" w:rsidRPr="00046408" w:rsidRDefault="00754F71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в</w:t>
      </w:r>
      <w:r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6 марта 2015 года № 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9035DC" w:rsidRPr="00046408" w:rsidRDefault="00754F71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 xml:space="preserve"> Постановления Правительства Российской Федерации от 25 марта 2015</w:t>
      </w:r>
      <w:r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>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объектов безопасности таких мест</w:t>
      </w:r>
      <w:r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 xml:space="preserve">и объектов (территорий)»; </w:t>
      </w:r>
    </w:p>
    <w:p w:rsidR="009035DC" w:rsidRPr="00046408" w:rsidRDefault="009035DC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lastRenderedPageBreak/>
        <w:t>-</w:t>
      </w:r>
      <w:r w:rsidR="00E77105" w:rsidRPr="00046408"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13 мая 2016 года</w:t>
      </w:r>
      <w:r w:rsidR="00754F71"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>№ 410 «Об утверждении требований к антитеррористической защищенности объектов (территорий) Министерства труда и социальной защиты Российской Федерации и объектов (территорий), относящихся к сфере деятельности Министерства труда и социальной защиты Российской Федерации, и формы</w:t>
      </w:r>
      <w:r w:rsidR="00754F71"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 xml:space="preserve">паспорта безопасности этих объектов (территорий)»; </w:t>
      </w:r>
    </w:p>
    <w:p w:rsidR="009035DC" w:rsidRPr="00046408" w:rsidRDefault="009035DC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13 января 2017 года № 8 «Об утверждении требований к антитеррористической</w:t>
      </w:r>
      <w:r w:rsidR="00754F71"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 xml:space="preserve">защищенности объектов (территорий) 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Федерации, и формы паспорта безопасности этих объектов (территорий)»; </w:t>
      </w:r>
    </w:p>
    <w:p w:rsidR="009035DC" w:rsidRPr="00046408" w:rsidRDefault="009035DC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11 февраля 2017 года № 176 «Об утверждении требований к антитеррористической</w:t>
      </w:r>
      <w:r w:rsidR="00754F71"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 xml:space="preserve">защищенности объектов (территорий) в сфере культуры и формы паспорта безопасности этих объектов (территорий)»; </w:t>
      </w:r>
    </w:p>
    <w:p w:rsidR="009035DC" w:rsidRPr="00046408" w:rsidRDefault="009035DC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Постановления Правительства Российской Федерации от 2 августа 2019 года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</w:t>
      </w:r>
      <w:r w:rsidR="00754F71" w:rsidRPr="00046408">
        <w:rPr>
          <w:rFonts w:ascii="Times New Roman" w:hAnsi="Times New Roman"/>
          <w:sz w:val="28"/>
          <w:szCs w:val="28"/>
        </w:rPr>
        <w:t xml:space="preserve"> </w:t>
      </w:r>
      <w:r w:rsidR="00E77105" w:rsidRPr="00046408">
        <w:rPr>
          <w:rFonts w:ascii="Times New Roman" w:hAnsi="Times New Roman"/>
          <w:sz w:val="28"/>
          <w:szCs w:val="28"/>
        </w:rPr>
        <w:t>Министерства просвещения Российской Федерации, и формы паспорт Безопасности этих объектов (территорий)»;</w:t>
      </w:r>
    </w:p>
    <w:p w:rsidR="009035DC" w:rsidRPr="00046408" w:rsidRDefault="009035DC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 xml:space="preserve"> Государственной программы Российской Федерации «Обеспечение общественного порядка и противодействие преступности», утвержденной постановлением Правительства Российской Федерации от 15 апреля 2014 года № 345; </w:t>
      </w:r>
    </w:p>
    <w:p w:rsidR="009035DC" w:rsidRPr="00046408" w:rsidRDefault="009035DC" w:rsidP="00835CC7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-</w:t>
      </w:r>
      <w:r w:rsidR="00E77105" w:rsidRPr="00046408">
        <w:rPr>
          <w:rFonts w:ascii="Times New Roman" w:hAnsi="Times New Roman"/>
          <w:sz w:val="28"/>
          <w:szCs w:val="28"/>
        </w:rPr>
        <w:t>Государственной программы Липецкой области «Профилактика терроризма и экстремизма в Липецкой области», утвержденной постановлением Правительства Липецкой области от 26 декабря 2023 года №779;</w:t>
      </w:r>
      <w:r w:rsidR="00754F71" w:rsidRPr="00046408">
        <w:rPr>
          <w:rFonts w:ascii="Times New Roman" w:hAnsi="Times New Roman"/>
          <w:sz w:val="28"/>
          <w:szCs w:val="28"/>
        </w:rPr>
        <w:t xml:space="preserve"> </w:t>
      </w:r>
    </w:p>
    <w:p w:rsidR="00B82129" w:rsidRPr="003D218C" w:rsidRDefault="00B82129" w:rsidP="00754F71">
      <w:pPr>
        <w:spacing w:after="0"/>
        <w:rPr>
          <w:rFonts w:ascii="Times New Roman" w:hAnsi="Times New Roman"/>
          <w:sz w:val="24"/>
          <w:szCs w:val="24"/>
        </w:rPr>
      </w:pPr>
    </w:p>
    <w:p w:rsidR="003251F6" w:rsidRPr="003D218C" w:rsidRDefault="003251F6" w:rsidP="00754F71">
      <w:pPr>
        <w:spacing w:after="0"/>
        <w:rPr>
          <w:rFonts w:ascii="Times New Roman" w:hAnsi="Times New Roman"/>
          <w:sz w:val="24"/>
          <w:szCs w:val="24"/>
        </w:rPr>
      </w:pPr>
      <w:r w:rsidRPr="00046408"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9248775" cy="600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B31" w:rsidRDefault="00CA7B31" w:rsidP="00754F71">
      <w:pPr>
        <w:spacing w:after="0"/>
        <w:rPr>
          <w:rFonts w:ascii="Times New Roman" w:hAnsi="Times New Roman"/>
          <w:sz w:val="28"/>
          <w:szCs w:val="28"/>
        </w:rPr>
      </w:pPr>
    </w:p>
    <w:p w:rsidR="00754F71" w:rsidRPr="00046408" w:rsidRDefault="00754F71" w:rsidP="00754F71">
      <w:pPr>
        <w:spacing w:after="0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Приоритетами муниципальной политики в сфере противодействия терроризму и экстремизму являются:</w:t>
      </w:r>
    </w:p>
    <w:p w:rsidR="00754F71" w:rsidRPr="00046408" w:rsidRDefault="00754F71" w:rsidP="00CA7B31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1) разработка системы принятия превентивных мер по снижению риска возникновения террористических актов;</w:t>
      </w:r>
    </w:p>
    <w:p w:rsidR="00754F71" w:rsidRPr="00046408" w:rsidRDefault="00754F71" w:rsidP="00CA7B31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2) защита прав и законных интересов лиц, подвергшихся террористической опасности;</w:t>
      </w:r>
    </w:p>
    <w:p w:rsidR="00754F71" w:rsidRPr="00046408" w:rsidRDefault="00754F71" w:rsidP="00CA7B31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lastRenderedPageBreak/>
        <w:t>3) выработка мер по предупреждению терроризма и экстремизма.</w:t>
      </w:r>
    </w:p>
    <w:p w:rsidR="009035DC" w:rsidRPr="00046408" w:rsidRDefault="00754F71" w:rsidP="00754F71">
      <w:pPr>
        <w:spacing w:after="0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Антитеррористическая политика в Становлянском</w:t>
      </w:r>
      <w:r w:rsidR="009035DC" w:rsidRPr="00046408">
        <w:rPr>
          <w:rFonts w:ascii="Times New Roman" w:hAnsi="Times New Roman"/>
          <w:sz w:val="28"/>
          <w:szCs w:val="28"/>
        </w:rPr>
        <w:t xml:space="preserve"> муниципальном</w:t>
      </w:r>
      <w:r w:rsidRPr="00046408">
        <w:rPr>
          <w:rFonts w:ascii="Times New Roman" w:hAnsi="Times New Roman"/>
          <w:sz w:val="28"/>
          <w:szCs w:val="28"/>
        </w:rPr>
        <w:t xml:space="preserve"> округе Липецкой области осуществляется согласно Федеральному закону от 6 марта 2006 года № 35-ФЗ"О противодействии терроризму",</w:t>
      </w:r>
    </w:p>
    <w:p w:rsidR="00754F71" w:rsidRPr="00046408" w:rsidRDefault="00754F71" w:rsidP="009035DC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Реализация мероприятий по профилактике терроризма и экстремизма сохраняет свою актуальность с учетом периодического осложнения ситуации на территории Северо-Кавказского округа, резкого обострения международной обстановки, в том числе в Европе, на севере Африки и Ближнем Востоке, ряда резонансных террористических актов в мире, усиления радикальных течений в исламе.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Цель муниципальной программы - предупреждение, выявление и последующее устранение причин и условий, способствующих осуществлению террористической и экстремистской деятельности на территории Становлянского округа Липецкой области.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Задачи муниципальной программы: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 xml:space="preserve">1. </w:t>
      </w:r>
      <w:bookmarkStart w:id="4" w:name="_Hlk212111411"/>
      <w:r w:rsidRPr="00046408">
        <w:rPr>
          <w:rFonts w:ascii="Times New Roman" w:hAnsi="Times New Roman"/>
          <w:sz w:val="28"/>
          <w:szCs w:val="28"/>
        </w:rPr>
        <w:t>Совершенствование системы защищенности населения и объектов, находящихся в муниципальной собственности Становлянского округа Липецкой области, от террористических актов.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2.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общественной безопасности</w:t>
      </w:r>
      <w:bookmarkEnd w:id="4"/>
      <w:r w:rsidRPr="00046408">
        <w:rPr>
          <w:rFonts w:ascii="Times New Roman" w:hAnsi="Times New Roman"/>
          <w:sz w:val="28"/>
          <w:szCs w:val="28"/>
        </w:rPr>
        <w:t>.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Муниципальная программа реализуется в 202</w:t>
      </w:r>
      <w:r w:rsidR="00F7229F">
        <w:rPr>
          <w:rFonts w:ascii="Times New Roman" w:hAnsi="Times New Roman"/>
          <w:sz w:val="28"/>
          <w:szCs w:val="28"/>
        </w:rPr>
        <w:t>6</w:t>
      </w:r>
      <w:r w:rsidRPr="00046408">
        <w:rPr>
          <w:rFonts w:ascii="Times New Roman" w:hAnsi="Times New Roman"/>
          <w:sz w:val="28"/>
          <w:szCs w:val="28"/>
        </w:rPr>
        <w:t xml:space="preserve"> - 20</w:t>
      </w:r>
      <w:r w:rsidR="00F7229F">
        <w:rPr>
          <w:rFonts w:ascii="Times New Roman" w:hAnsi="Times New Roman"/>
          <w:sz w:val="28"/>
          <w:szCs w:val="28"/>
        </w:rPr>
        <w:t>30</w:t>
      </w:r>
      <w:r w:rsidRPr="00046408">
        <w:rPr>
          <w:rFonts w:ascii="Times New Roman" w:hAnsi="Times New Roman"/>
          <w:sz w:val="28"/>
          <w:szCs w:val="28"/>
        </w:rPr>
        <w:t xml:space="preserve"> годах, поэтапное выполнение не планируется.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Прогнозируемые результаты реализации муниципальной программы: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а) создание комплексной системы мер безопасности по противодействию и профилактике терроризма и экстремизма на территории Становлянского округа Липецкой области и объектах муниципальной собственности;</w:t>
      </w:r>
    </w:p>
    <w:p w:rsidR="00B82129" w:rsidRPr="00046408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>б) распространение культуры интернационализма, согласия, национальной и религиозной терпимости в среде учащихся учебных заведений;</w:t>
      </w:r>
    </w:p>
    <w:p w:rsidR="00B90FD3" w:rsidRDefault="00B82129" w:rsidP="00B8212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46408">
        <w:rPr>
          <w:rFonts w:ascii="Times New Roman" w:hAnsi="Times New Roman"/>
          <w:sz w:val="28"/>
          <w:szCs w:val="28"/>
        </w:rPr>
        <w:t xml:space="preserve">в) увеличение количества </w:t>
      </w:r>
      <w:proofErr w:type="gramStart"/>
      <w:r w:rsidRPr="00046408">
        <w:rPr>
          <w:rFonts w:ascii="Times New Roman" w:hAnsi="Times New Roman"/>
          <w:sz w:val="28"/>
          <w:szCs w:val="28"/>
        </w:rPr>
        <w:t xml:space="preserve">мероприятий </w:t>
      </w:r>
      <w:r w:rsidR="007F1EF9">
        <w:rPr>
          <w:rFonts w:ascii="Times New Roman" w:hAnsi="Times New Roman"/>
          <w:sz w:val="28"/>
          <w:szCs w:val="28"/>
        </w:rPr>
        <w:t>.</w:t>
      </w:r>
      <w:proofErr w:type="gramEnd"/>
    </w:p>
    <w:p w:rsidR="007F1EF9" w:rsidRPr="003D218C" w:rsidRDefault="007F1EF9" w:rsidP="00B82129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B90FD3" w:rsidRPr="00046408" w:rsidRDefault="00B90FD3" w:rsidP="00D42D81">
      <w:pPr>
        <w:pStyle w:val="a9"/>
        <w:numPr>
          <w:ilvl w:val="1"/>
          <w:numId w:val="3"/>
        </w:numPr>
        <w:spacing w:before="1" w:line="242" w:lineRule="auto"/>
        <w:ind w:right="-1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046408">
        <w:rPr>
          <w:rFonts w:ascii="Times New Roman" w:hAnsi="Times New Roman"/>
          <w:b/>
          <w:color w:val="000000"/>
          <w:sz w:val="32"/>
          <w:szCs w:val="32"/>
        </w:rPr>
        <w:t xml:space="preserve">Задачи муниципального управления, способы их эффективного решения в сфере </w:t>
      </w:r>
      <w:r w:rsidR="003A2036" w:rsidRPr="00046408">
        <w:rPr>
          <w:rFonts w:ascii="Times New Roman" w:hAnsi="Times New Roman"/>
          <w:b/>
          <w:color w:val="000000"/>
          <w:sz w:val="32"/>
          <w:szCs w:val="32"/>
        </w:rPr>
        <w:t xml:space="preserve">профилактики терроризма и экстремизма в </w:t>
      </w:r>
      <w:r w:rsidRPr="00046408">
        <w:rPr>
          <w:rFonts w:ascii="Times New Roman" w:hAnsi="Times New Roman"/>
          <w:b/>
          <w:color w:val="000000"/>
          <w:sz w:val="32"/>
          <w:szCs w:val="32"/>
        </w:rPr>
        <w:t xml:space="preserve"> Становлянско</w:t>
      </w:r>
      <w:r w:rsidR="003A2036" w:rsidRPr="00046408">
        <w:rPr>
          <w:rFonts w:ascii="Times New Roman" w:hAnsi="Times New Roman"/>
          <w:b/>
          <w:color w:val="000000"/>
          <w:sz w:val="32"/>
          <w:szCs w:val="32"/>
        </w:rPr>
        <w:t>м муниципальном округе.</w:t>
      </w:r>
    </w:p>
    <w:p w:rsidR="003A2036" w:rsidRPr="003D218C" w:rsidRDefault="003A2036" w:rsidP="003A2036">
      <w:pPr>
        <w:pStyle w:val="a9"/>
        <w:spacing w:before="1" w:line="242" w:lineRule="auto"/>
        <w:ind w:left="405" w:right="-1"/>
        <w:rPr>
          <w:rFonts w:ascii="Times New Roman" w:hAnsi="Times New Roman"/>
          <w:b/>
          <w:color w:val="000000"/>
          <w:sz w:val="24"/>
          <w:szCs w:val="24"/>
        </w:rPr>
      </w:pPr>
      <w:r w:rsidRPr="003D218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3A2036" w:rsidRPr="00046408" w:rsidRDefault="003A2036" w:rsidP="00F7229F">
      <w:pPr>
        <w:pStyle w:val="a9"/>
        <w:spacing w:before="1" w:line="242" w:lineRule="auto"/>
        <w:ind w:left="405" w:right="-1" w:firstLine="162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lastRenderedPageBreak/>
        <w:t>При реализации муниципальной программы Становлянского округа «</w:t>
      </w:r>
      <w:r w:rsidR="00D42D81" w:rsidRPr="00046408">
        <w:rPr>
          <w:rFonts w:ascii="Times New Roman" w:hAnsi="Times New Roman"/>
          <w:color w:val="000000"/>
          <w:sz w:val="28"/>
          <w:szCs w:val="28"/>
        </w:rPr>
        <w:t>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Федерации»  задачами муниципального управления выступают:</w:t>
      </w:r>
    </w:p>
    <w:p w:rsidR="00D42D81" w:rsidRPr="00046408" w:rsidRDefault="00D42D81" w:rsidP="003A2036">
      <w:pPr>
        <w:pStyle w:val="a9"/>
        <w:spacing w:before="1" w:line="242" w:lineRule="auto"/>
        <w:ind w:left="405"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>Организация реализации мер в области профилактики терроризма, минимизации и ликвидации последствий его проявлений;</w:t>
      </w:r>
    </w:p>
    <w:p w:rsidR="00D42D81" w:rsidRPr="00046408" w:rsidRDefault="00D42D81" w:rsidP="003A2036">
      <w:pPr>
        <w:pStyle w:val="a9"/>
        <w:spacing w:before="1" w:line="242" w:lineRule="auto"/>
        <w:ind w:left="405"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>Обеспечение антитеррористической защищенности объектов (территорий), подлежащих антитеррористической защите;</w:t>
      </w:r>
    </w:p>
    <w:p w:rsidR="00D42D81" w:rsidRPr="00046408" w:rsidRDefault="00D42D81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>Формирование у граждан неприятия идеологии терроризма, проведение разъяснительной работы и иных мероприятий;</w:t>
      </w:r>
    </w:p>
    <w:p w:rsidR="00D42D81" w:rsidRPr="00046408" w:rsidRDefault="00D42D81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>Осуществление профилактических, в том числе воспитательных</w:t>
      </w:r>
      <w:r w:rsidR="0055674A" w:rsidRPr="00046408">
        <w:rPr>
          <w:rFonts w:ascii="Times New Roman" w:hAnsi="Times New Roman"/>
          <w:color w:val="000000"/>
          <w:sz w:val="28"/>
          <w:szCs w:val="28"/>
        </w:rPr>
        <w:t xml:space="preserve"> и пропагандистских мер направленных на предупреждение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экстремистской</w:t>
      </w:r>
      <w:r w:rsidR="0055674A" w:rsidRPr="00046408">
        <w:rPr>
          <w:rFonts w:ascii="Times New Roman" w:hAnsi="Times New Roman"/>
          <w:color w:val="000000"/>
          <w:sz w:val="28"/>
          <w:szCs w:val="28"/>
        </w:rPr>
        <w:t xml:space="preserve"> деятельности;</w:t>
      </w:r>
    </w:p>
    <w:p w:rsidR="0055674A" w:rsidRPr="00046408" w:rsidRDefault="0055674A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>Выявление и устранение причин и условий, способствующих возникновению и распространению терроризма;</w:t>
      </w:r>
    </w:p>
    <w:p w:rsidR="0055674A" w:rsidRPr="00046408" w:rsidRDefault="0055674A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 xml:space="preserve">Обеспечение безопасности граждан и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антитеррористической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защищенности потенциальных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объектов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террористических посягательств, в том числе критически важных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объектов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инфраструктуры и жизнеобеспечения, а также мест массового пребывания людей;</w:t>
      </w:r>
    </w:p>
    <w:p w:rsidR="0055674A" w:rsidRPr="00046408" w:rsidRDefault="0055674A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 xml:space="preserve">Противодействие распространению идеологии терроризма и активизация работы по  информационно-пропагандистскому обеспечению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антитеррористических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мероприятий;</w:t>
      </w:r>
    </w:p>
    <w:p w:rsidR="0055674A" w:rsidRPr="00046408" w:rsidRDefault="0055674A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>Обеспечение скоординированной работы органов муниципальной власти с общественными и религиозными организациями(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объединениями</w:t>
      </w:r>
      <w:r w:rsidRPr="00046408">
        <w:rPr>
          <w:rFonts w:ascii="Times New Roman" w:hAnsi="Times New Roman"/>
          <w:color w:val="000000"/>
          <w:sz w:val="28"/>
          <w:szCs w:val="28"/>
        </w:rPr>
        <w:t>), другими институтами гражданского общества и гражданами;</w:t>
      </w:r>
    </w:p>
    <w:p w:rsidR="0055674A" w:rsidRPr="00046408" w:rsidRDefault="0055674A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 xml:space="preserve">Консолидация усилий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субъектов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противодействия экстремизму, институтов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гражданского общества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и иных заинтересованных организаций;</w:t>
      </w:r>
    </w:p>
    <w:p w:rsidR="0055674A" w:rsidRPr="00046408" w:rsidRDefault="0055674A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>Разработка и осуществление комплекса мер по повышению эффективности профилактики, выявления</w:t>
      </w:r>
      <w:r w:rsidR="00686D33" w:rsidRPr="00046408">
        <w:rPr>
          <w:rFonts w:ascii="Times New Roman" w:hAnsi="Times New Roman"/>
          <w:color w:val="000000"/>
          <w:sz w:val="28"/>
          <w:szCs w:val="28"/>
        </w:rPr>
        <w:t xml:space="preserve"> и пресечения преступлений и административных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правонарушений экстремистской</w:t>
      </w:r>
      <w:r w:rsidR="00686D33" w:rsidRPr="00046408">
        <w:rPr>
          <w:rFonts w:ascii="Times New Roman" w:hAnsi="Times New Roman"/>
          <w:color w:val="000000"/>
          <w:sz w:val="28"/>
          <w:szCs w:val="28"/>
        </w:rPr>
        <w:t xml:space="preserve"> направленности;</w:t>
      </w:r>
    </w:p>
    <w:p w:rsidR="00686D33" w:rsidRPr="00046408" w:rsidRDefault="00686D33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 xml:space="preserve">Привлечение институтов гражданского общества к деятельности субъектов противодействия экстремизму при соблюдении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принципа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невмешательства;</w:t>
      </w:r>
    </w:p>
    <w:p w:rsidR="00686D33" w:rsidRPr="00046408" w:rsidRDefault="00686D33" w:rsidP="00686D33">
      <w:pPr>
        <w:pStyle w:val="a9"/>
        <w:spacing w:before="1" w:line="242" w:lineRule="auto"/>
        <w:ind w:left="708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 xml:space="preserve">Проведение тематических встреч с представителями средств массовой информации и интернет-сообщества в целях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противодействия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распространению экстремистской идеологии;</w:t>
      </w:r>
    </w:p>
    <w:p w:rsidR="00686D33" w:rsidRPr="00046408" w:rsidRDefault="00686D33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  <w:t xml:space="preserve">Информировании граждан о деятельности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субъектов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противодействия экстремизму</w:t>
      </w:r>
      <w:r w:rsidR="007F1EF9">
        <w:rPr>
          <w:rFonts w:ascii="Times New Roman" w:hAnsi="Times New Roman"/>
          <w:color w:val="000000"/>
          <w:sz w:val="28"/>
          <w:szCs w:val="28"/>
        </w:rPr>
        <w:t>.</w:t>
      </w:r>
    </w:p>
    <w:p w:rsidR="00686D33" w:rsidRPr="00046408" w:rsidRDefault="00686D33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ab/>
      </w:r>
      <w:r w:rsidR="007F1EF9" w:rsidRPr="007F1EF9">
        <w:rPr>
          <w:rFonts w:ascii="Times New Roman" w:hAnsi="Times New Roman"/>
          <w:color w:val="000000"/>
          <w:sz w:val="28"/>
          <w:szCs w:val="28"/>
        </w:rPr>
        <w:t xml:space="preserve">Организация процесса решения </w:t>
      </w:r>
      <w:proofErr w:type="gramStart"/>
      <w:r w:rsidR="007F1EF9" w:rsidRPr="007F1EF9">
        <w:rPr>
          <w:rFonts w:ascii="Times New Roman" w:hAnsi="Times New Roman"/>
          <w:color w:val="000000"/>
          <w:sz w:val="28"/>
          <w:szCs w:val="28"/>
        </w:rPr>
        <w:t>задач</w:t>
      </w:r>
      <w:r w:rsidR="007F1EF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6408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</w:p>
    <w:p w:rsidR="00B80917" w:rsidRDefault="00B80917" w:rsidP="00BC3D13">
      <w:pPr>
        <w:pStyle w:val="a9"/>
        <w:spacing w:before="1" w:line="242" w:lineRule="auto"/>
        <w:ind w:left="1496" w:right="-1"/>
        <w:rPr>
          <w:rFonts w:ascii="Times New Roman" w:hAnsi="Times New Roman"/>
          <w:color w:val="000000"/>
          <w:sz w:val="28"/>
          <w:szCs w:val="28"/>
        </w:rPr>
      </w:pPr>
    </w:p>
    <w:p w:rsidR="00686D33" w:rsidRPr="00046408" w:rsidRDefault="00D9189C" w:rsidP="007F1EF9">
      <w:pPr>
        <w:pStyle w:val="a9"/>
        <w:numPr>
          <w:ilvl w:val="0"/>
          <w:numId w:val="8"/>
        </w:num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 xml:space="preserve">местного самоуправления по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вопросам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предупреждения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совершения </w:t>
      </w:r>
      <w:r w:rsidR="00C404E4" w:rsidRPr="00046408">
        <w:rPr>
          <w:rFonts w:ascii="Times New Roman" w:hAnsi="Times New Roman"/>
          <w:color w:val="000000"/>
          <w:sz w:val="28"/>
          <w:szCs w:val="28"/>
        </w:rPr>
        <w:t>террористических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и экстремистских проявлений, а также по минимизации и (или) ликвидации п последствий его проявлений;</w:t>
      </w:r>
    </w:p>
    <w:p w:rsidR="00671BE9" w:rsidRPr="00046408" w:rsidRDefault="00671BE9" w:rsidP="007F1EF9">
      <w:pPr>
        <w:pStyle w:val="a9"/>
        <w:numPr>
          <w:ilvl w:val="0"/>
          <w:numId w:val="8"/>
        </w:num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 xml:space="preserve">Повышения уровня антитеррористической защищенности объектов (территорий), подлежащих </w:t>
      </w:r>
      <w:r w:rsidR="006F2214" w:rsidRPr="00046408">
        <w:rPr>
          <w:rFonts w:ascii="Times New Roman" w:hAnsi="Times New Roman"/>
          <w:color w:val="000000"/>
          <w:sz w:val="28"/>
          <w:szCs w:val="28"/>
        </w:rPr>
        <w:t>антитеррористической</w:t>
      </w:r>
      <w:r w:rsidRPr="00046408">
        <w:rPr>
          <w:rFonts w:ascii="Times New Roman" w:hAnsi="Times New Roman"/>
          <w:color w:val="000000"/>
          <w:sz w:val="28"/>
          <w:szCs w:val="28"/>
        </w:rPr>
        <w:t xml:space="preserve"> защите;</w:t>
      </w:r>
    </w:p>
    <w:p w:rsidR="00671BE9" w:rsidRPr="00046408" w:rsidRDefault="00671BE9" w:rsidP="007F1EF9">
      <w:pPr>
        <w:pStyle w:val="a9"/>
        <w:numPr>
          <w:ilvl w:val="0"/>
          <w:numId w:val="8"/>
        </w:num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>Расширения информационно-пропагандистской, просветительской и разъяснительной работы среди населения;</w:t>
      </w:r>
    </w:p>
    <w:p w:rsidR="00671BE9" w:rsidRPr="00046408" w:rsidRDefault="00671BE9" w:rsidP="007F1EF9">
      <w:pPr>
        <w:pStyle w:val="a9"/>
        <w:numPr>
          <w:ilvl w:val="0"/>
          <w:numId w:val="8"/>
        </w:num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>Осуществления иных полномочий по решению вопросов местного значения по участию в профилактике терроризма.</w:t>
      </w:r>
    </w:p>
    <w:p w:rsidR="00671BE9" w:rsidRPr="00046408" w:rsidRDefault="00671BE9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>Ожидаемые конечные результаты:</w:t>
      </w:r>
    </w:p>
    <w:p w:rsidR="006F2214" w:rsidRPr="00046408" w:rsidRDefault="006F2214" w:rsidP="007F1EF9">
      <w:pPr>
        <w:pStyle w:val="a9"/>
        <w:numPr>
          <w:ilvl w:val="0"/>
          <w:numId w:val="9"/>
        </w:num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>Повышение эффективности муниципальной системы профилактики терроризма и  экстремистской деятельности;</w:t>
      </w:r>
    </w:p>
    <w:p w:rsidR="006F2214" w:rsidRPr="00046408" w:rsidRDefault="006F2214" w:rsidP="007F1EF9">
      <w:pPr>
        <w:pStyle w:val="a9"/>
        <w:numPr>
          <w:ilvl w:val="0"/>
          <w:numId w:val="9"/>
        </w:num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>Повышение уровня антитеррористической защищенности объектов (территорий), подлежащих антитеррористической защите;</w:t>
      </w:r>
    </w:p>
    <w:p w:rsidR="006F2214" w:rsidRPr="00046408" w:rsidRDefault="006F2214" w:rsidP="007F1EF9">
      <w:pPr>
        <w:pStyle w:val="a9"/>
        <w:numPr>
          <w:ilvl w:val="0"/>
          <w:numId w:val="9"/>
        </w:num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046408">
        <w:rPr>
          <w:rFonts w:ascii="Times New Roman" w:hAnsi="Times New Roman"/>
          <w:color w:val="000000"/>
          <w:sz w:val="28"/>
          <w:szCs w:val="28"/>
        </w:rPr>
        <w:t>Формирование у населения нетерпимости во всем факторам терроризма и экстремистской деятельности, распространение культуры национальной и религиозной терпимости.</w:t>
      </w:r>
    </w:p>
    <w:p w:rsidR="00CB2BC7" w:rsidRPr="00046408" w:rsidRDefault="00CB2BC7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8"/>
          <w:szCs w:val="28"/>
        </w:rPr>
      </w:pPr>
    </w:p>
    <w:p w:rsidR="00CB2BC7" w:rsidRPr="003D218C" w:rsidRDefault="00CB2BC7" w:rsidP="00D42D81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4"/>
          <w:szCs w:val="24"/>
        </w:rPr>
      </w:pPr>
    </w:p>
    <w:p w:rsidR="00CB2BC7" w:rsidRPr="00046408" w:rsidRDefault="00CB2BC7" w:rsidP="00F752A0">
      <w:pPr>
        <w:pStyle w:val="a9"/>
        <w:spacing w:before="1" w:line="242" w:lineRule="auto"/>
        <w:ind w:left="405" w:right="-1" w:firstLine="303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bookmarkStart w:id="5" w:name="_Hlk211943134"/>
      <w:r w:rsidRPr="00046408">
        <w:rPr>
          <w:rFonts w:ascii="Times New Roman" w:hAnsi="Times New Roman"/>
          <w:b/>
          <w:bCs/>
          <w:color w:val="000000"/>
          <w:sz w:val="32"/>
          <w:szCs w:val="32"/>
        </w:rPr>
        <w:t xml:space="preserve">Раздел </w:t>
      </w:r>
      <w:r w:rsidR="007F1EF9" w:rsidRPr="007F1EF9">
        <w:rPr>
          <w:rFonts w:ascii="Times New Roman" w:hAnsi="Times New Roman"/>
          <w:b/>
          <w:bCs/>
          <w:color w:val="000000"/>
          <w:sz w:val="32"/>
          <w:szCs w:val="32"/>
        </w:rPr>
        <w:t>II</w:t>
      </w:r>
      <w:r w:rsidRPr="00046408">
        <w:rPr>
          <w:rFonts w:ascii="Times New Roman" w:hAnsi="Times New Roman"/>
          <w:b/>
          <w:bCs/>
          <w:color w:val="000000"/>
          <w:sz w:val="32"/>
          <w:szCs w:val="32"/>
        </w:rPr>
        <w:t>.</w:t>
      </w:r>
      <w:r w:rsidR="007F1EF9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Pr="00046408">
        <w:rPr>
          <w:rFonts w:ascii="Times New Roman" w:hAnsi="Times New Roman"/>
          <w:b/>
          <w:bCs/>
          <w:color w:val="000000"/>
          <w:sz w:val="32"/>
          <w:szCs w:val="32"/>
        </w:rPr>
        <w:t>Паспорт муниципальной программы "Профилактика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Федерации"</w:t>
      </w:r>
    </w:p>
    <w:p w:rsidR="00F7229F" w:rsidRPr="00046408" w:rsidRDefault="00F7229F" w:rsidP="00CB2BC7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32"/>
          <w:szCs w:val="32"/>
        </w:rPr>
      </w:pPr>
    </w:p>
    <w:p w:rsidR="00CB2BC7" w:rsidRPr="00046408" w:rsidRDefault="00CB2BC7" w:rsidP="00CB2BC7">
      <w:pPr>
        <w:pStyle w:val="a9"/>
        <w:numPr>
          <w:ilvl w:val="0"/>
          <w:numId w:val="4"/>
        </w:numPr>
        <w:spacing w:before="1" w:line="242" w:lineRule="auto"/>
        <w:ind w:right="-1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046408">
        <w:rPr>
          <w:rFonts w:ascii="Times New Roman" w:hAnsi="Times New Roman"/>
          <w:b/>
          <w:color w:val="000000"/>
          <w:sz w:val="32"/>
          <w:szCs w:val="32"/>
        </w:rPr>
        <w:t>Основн</w:t>
      </w:r>
      <w:r w:rsidR="007F1EF9">
        <w:rPr>
          <w:rFonts w:ascii="Times New Roman" w:hAnsi="Times New Roman"/>
          <w:b/>
          <w:color w:val="000000"/>
          <w:sz w:val="32"/>
          <w:szCs w:val="32"/>
        </w:rPr>
        <w:t>ые</w:t>
      </w:r>
      <w:r w:rsidRPr="00046408">
        <w:rPr>
          <w:rFonts w:ascii="Times New Roman" w:hAnsi="Times New Roman"/>
          <w:b/>
          <w:color w:val="000000"/>
          <w:sz w:val="32"/>
          <w:szCs w:val="32"/>
        </w:rPr>
        <w:t xml:space="preserve"> положени</w:t>
      </w:r>
      <w:r w:rsidR="007F1EF9">
        <w:rPr>
          <w:rFonts w:ascii="Times New Roman" w:hAnsi="Times New Roman"/>
          <w:b/>
          <w:color w:val="000000"/>
          <w:sz w:val="32"/>
          <w:szCs w:val="32"/>
        </w:rPr>
        <w:t>я</w:t>
      </w:r>
    </w:p>
    <w:p w:rsidR="00CB2BC7" w:rsidRPr="003D218C" w:rsidRDefault="00CB2BC7" w:rsidP="00CB2BC7">
      <w:pPr>
        <w:pStyle w:val="a9"/>
        <w:spacing w:before="1" w:line="242" w:lineRule="auto"/>
        <w:ind w:left="405" w:right="-1" w:firstLine="303"/>
        <w:rPr>
          <w:rFonts w:ascii="Times New Roman" w:hAnsi="Times New Roman"/>
          <w:color w:val="000000"/>
          <w:sz w:val="24"/>
          <w:szCs w:val="24"/>
        </w:rPr>
      </w:pPr>
      <w:r w:rsidRPr="003D218C">
        <w:rPr>
          <w:rFonts w:ascii="Times New Roman" w:hAnsi="Times New Roman"/>
          <w:color w:val="000000"/>
          <w:sz w:val="24"/>
          <w:szCs w:val="24"/>
        </w:rPr>
        <w:t>"</w:t>
      </w:r>
    </w:p>
    <w:tbl>
      <w:tblPr>
        <w:tblStyle w:val="ab"/>
        <w:tblW w:w="0" w:type="auto"/>
        <w:tblInd w:w="0" w:type="dxa"/>
        <w:tblLook w:val="04A0" w:firstRow="1" w:lastRow="0" w:firstColumn="1" w:lastColumn="0" w:noHBand="0" w:noVBand="1"/>
      </w:tblPr>
      <w:tblGrid>
        <w:gridCol w:w="3921"/>
        <w:gridCol w:w="10646"/>
      </w:tblGrid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Глава администрации Становлянского муниципального округа Липецкой области Российской Федерации</w:t>
            </w:r>
          </w:p>
        </w:tc>
      </w:tr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5226EB" w:rsidRDefault="00CB2BC7" w:rsidP="008A3049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226EB"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7F1EF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5226EB">
              <w:rPr>
                <w:rFonts w:ascii="Times New Roman" w:hAnsi="Times New Roman"/>
                <w:sz w:val="28"/>
                <w:szCs w:val="28"/>
              </w:rPr>
              <w:t>мобилизационной подготовк</w:t>
            </w:r>
            <w:r w:rsidR="007F1EF9">
              <w:rPr>
                <w:rFonts w:ascii="Times New Roman" w:hAnsi="Times New Roman"/>
                <w:sz w:val="28"/>
                <w:szCs w:val="28"/>
              </w:rPr>
              <w:t>е,</w:t>
            </w:r>
            <w:r w:rsidR="005226EB" w:rsidRPr="005226EB">
              <w:rPr>
                <w:rFonts w:ascii="Times New Roman" w:hAnsi="Times New Roman"/>
                <w:sz w:val="28"/>
                <w:szCs w:val="28"/>
              </w:rPr>
              <w:t xml:space="preserve"> ГО и ЧС </w:t>
            </w:r>
            <w:r w:rsidR="007F1EF9">
              <w:rPr>
                <w:rFonts w:ascii="Times New Roman" w:hAnsi="Times New Roman"/>
                <w:sz w:val="28"/>
                <w:szCs w:val="28"/>
              </w:rPr>
              <w:t>а</w:t>
            </w:r>
            <w:r w:rsidR="005226EB" w:rsidRPr="005226EB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r w:rsidRPr="005226EB">
              <w:rPr>
                <w:rFonts w:ascii="Times New Roman" w:hAnsi="Times New Roman"/>
                <w:sz w:val="28"/>
                <w:szCs w:val="28"/>
              </w:rPr>
              <w:t xml:space="preserve"> Становлянского муниципального округа</w:t>
            </w:r>
            <w:r w:rsidR="007F1EF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Соисполнители муниципальной программы</w:t>
            </w:r>
          </w:p>
        </w:tc>
        <w:tc>
          <w:tcPr>
            <w:tcW w:w="10646" w:type="dxa"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1. Отдел культуры, спорта и молодежной политики администрации Становлянского округа.</w:t>
            </w:r>
          </w:p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2. Отдел образования администрации Становлянского округа.</w:t>
            </w:r>
          </w:p>
        </w:tc>
      </w:tr>
      <w:tr w:rsidR="00CB2BC7" w:rsidRPr="00046408" w:rsidTr="008A3049">
        <w:trPr>
          <w:trHeight w:val="862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2026-2030 годы</w:t>
            </w:r>
          </w:p>
        </w:tc>
      </w:tr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Предупреждение, выявление и последующее устранение причин и условий, способствующих осуществлению террористической и экстремистской деятельности на территории Становлянского округа Липецкой области.</w:t>
            </w:r>
          </w:p>
        </w:tc>
      </w:tr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финансирования расходов, связанных с реализацией мероприятий, финансируемых за счет средств бюджета Становлянского округа Липецкой области </w:t>
            </w:r>
            <w:proofErr w:type="spellStart"/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прогнозно</w:t>
            </w:r>
            <w:proofErr w:type="spellEnd"/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составят </w:t>
            </w:r>
            <w:r w:rsidR="00427FC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F40FAC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в том числе по годам:</w:t>
            </w:r>
          </w:p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год - </w:t>
            </w:r>
            <w:r w:rsidR="00B70455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2027 год - </w:t>
            </w:r>
            <w:r w:rsidR="00B70455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2028 год - </w:t>
            </w:r>
            <w:r w:rsidR="00B70455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2029 год - </w:t>
            </w:r>
            <w:r w:rsidR="00B70455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рублей.</w:t>
            </w:r>
          </w:p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2030 год - </w:t>
            </w:r>
            <w:r w:rsidR="00B70455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рублей.</w:t>
            </w:r>
          </w:p>
          <w:p w:rsidR="00CB2BC7" w:rsidRPr="00046408" w:rsidRDefault="00CB2BC7" w:rsidP="00F7229F">
            <w:pPr>
              <w:pStyle w:val="a9"/>
              <w:spacing w:before="1" w:line="242" w:lineRule="auto"/>
              <w:ind w:left="405" w:right="-1" w:firstLine="30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Источником финансирования муниципальной программы являются средства бюджета Становлянского округа Липецкой области. Объемы бюджетного финансирования ежегодно уточняются в процессе исполнения бюджета Становлянского округа Липецкой области и при формировании бюджета муниципального округа на очередной финансовый год и плановый период.</w:t>
            </w:r>
          </w:p>
        </w:tc>
      </w:tr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Влияние на достижение национальных целей развития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CB2BC7">
            <w:pPr>
              <w:pStyle w:val="a9"/>
              <w:spacing w:before="1" w:after="200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Комфортная и безопасная среда для </w:t>
            </w:r>
            <w:r w:rsidR="00F7229F"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жизни: -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улучшение качества сельской среды в полтора раза.</w:t>
            </w:r>
          </w:p>
        </w:tc>
      </w:tr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Влияние на достижение целей государственной программы Липецкой области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7F1EF9" w:rsidP="00CB2BC7">
            <w:pPr>
              <w:pStyle w:val="a9"/>
              <w:spacing w:before="1" w:after="200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CB2BC7"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общественного порядка и противодействие преступности</w:t>
            </w:r>
          </w:p>
          <w:p w:rsidR="00CB2BC7" w:rsidRPr="00046408" w:rsidRDefault="00CB2BC7" w:rsidP="00CB2BC7">
            <w:pPr>
              <w:pStyle w:val="a9"/>
              <w:spacing w:before="1" w:after="200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7F1E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противодействие преступности и повышение эффективности охраны общественного порядка (обеспечивающее уменьшение доли тяжких и особо тяжких преступлений, совершенных в общественных местах)</w:t>
            </w:r>
          </w:p>
        </w:tc>
      </w:tr>
      <w:tr w:rsidR="00CB2BC7" w:rsidRPr="00046408" w:rsidTr="008A3049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Влияние на достижение 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целей стратегии социально-экономического развития округа</w:t>
            </w:r>
          </w:p>
        </w:tc>
        <w:tc>
          <w:tcPr>
            <w:tcW w:w="10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-округ комфортной и безопасной среды для жизни, гармоничного </w:t>
            </w: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пространственного развития, выстроенного баланса </w:t>
            </w:r>
            <w:proofErr w:type="spellStart"/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агромерации</w:t>
            </w:r>
            <w:proofErr w:type="spellEnd"/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сельских территорий</w:t>
            </w:r>
            <w:r w:rsidR="007F1EF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-безопасный округ для проживания населения и развития бизнеса с высоким уровнем природной, техногенной и общественной безопасности, обеспечивающий высокий уровень безопасности труда</w:t>
            </w:r>
            <w:r w:rsidR="007F1EF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CB2BC7" w:rsidRPr="00046408" w:rsidRDefault="00CB2BC7" w:rsidP="00CB2BC7">
            <w:pPr>
              <w:pStyle w:val="a9"/>
              <w:spacing w:before="1" w:line="242" w:lineRule="auto"/>
              <w:ind w:left="405" w:right="-1" w:firstLine="30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-округ с низким уровнем преступности.</w:t>
            </w:r>
          </w:p>
        </w:tc>
      </w:tr>
    </w:tbl>
    <w:p w:rsidR="00DD57DE" w:rsidRPr="007F1EF9" w:rsidRDefault="00DD57DE" w:rsidP="007F1EF9">
      <w:pPr>
        <w:spacing w:before="1" w:line="242" w:lineRule="auto"/>
        <w:ind w:right="-1"/>
        <w:rPr>
          <w:rFonts w:ascii="Times New Roman" w:hAnsi="Times New Roman"/>
          <w:color w:val="000000"/>
          <w:sz w:val="28"/>
          <w:szCs w:val="28"/>
        </w:rPr>
      </w:pPr>
    </w:p>
    <w:p w:rsidR="000F13F8" w:rsidRPr="00DE5F7D" w:rsidRDefault="000F13F8" w:rsidP="00DE5F7D">
      <w:pPr>
        <w:pStyle w:val="a9"/>
        <w:numPr>
          <w:ilvl w:val="0"/>
          <w:numId w:val="4"/>
        </w:numPr>
        <w:tabs>
          <w:tab w:val="left" w:pos="1114"/>
        </w:tabs>
        <w:spacing w:after="160" w:line="256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 w:rsidRPr="00DE5F7D">
        <w:rPr>
          <w:rFonts w:ascii="Arial" w:eastAsia="Calibri" w:hAnsi="Arial" w:cs="Arial"/>
          <w:b/>
          <w:color w:val="000000"/>
          <w:sz w:val="32"/>
          <w:szCs w:val="32"/>
        </w:rPr>
        <w:t>Показатели муниципальной программы Становлянского округ</w:t>
      </w:r>
      <w:r w:rsidR="00F27003">
        <w:rPr>
          <w:rFonts w:ascii="Arial" w:eastAsia="Calibri" w:hAnsi="Arial" w:cs="Arial"/>
          <w:b/>
          <w:color w:val="000000"/>
          <w:sz w:val="32"/>
          <w:szCs w:val="32"/>
        </w:rPr>
        <w:t>а</w:t>
      </w:r>
    </w:p>
    <w:tbl>
      <w:tblPr>
        <w:tblW w:w="5151" w:type="pct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88"/>
        <w:gridCol w:w="1290"/>
        <w:gridCol w:w="711"/>
        <w:gridCol w:w="569"/>
        <w:gridCol w:w="699"/>
        <w:gridCol w:w="838"/>
        <w:gridCol w:w="1014"/>
        <w:gridCol w:w="720"/>
        <w:gridCol w:w="865"/>
        <w:gridCol w:w="723"/>
        <w:gridCol w:w="723"/>
        <w:gridCol w:w="723"/>
        <w:gridCol w:w="793"/>
        <w:gridCol w:w="1274"/>
        <w:gridCol w:w="917"/>
        <w:gridCol w:w="805"/>
        <w:gridCol w:w="920"/>
        <w:gridCol w:w="738"/>
        <w:gridCol w:w="520"/>
      </w:tblGrid>
      <w:tr w:rsidR="00DE5F7D" w:rsidRPr="00DE5F7D" w:rsidTr="008A3049">
        <w:trPr>
          <w:trHeight w:val="1090"/>
        </w:trPr>
        <w:tc>
          <w:tcPr>
            <w:tcW w:w="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Уровень показателя </w:t>
            </w:r>
          </w:p>
        </w:tc>
        <w:tc>
          <w:tcPr>
            <w:tcW w:w="18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Признак возрастания/убывания</w:t>
            </w:r>
          </w:p>
        </w:tc>
        <w:tc>
          <w:tcPr>
            <w:tcW w:w="23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Единица измерения (по ОКЕИ)</w:t>
            </w:r>
          </w:p>
        </w:tc>
        <w:tc>
          <w:tcPr>
            <w:tcW w:w="6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Базовое значение </w:t>
            </w:r>
          </w:p>
        </w:tc>
        <w:tc>
          <w:tcPr>
            <w:tcW w:w="15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Значения показателей</w:t>
            </w:r>
          </w:p>
        </w:tc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Документ </w:t>
            </w:r>
          </w:p>
        </w:tc>
        <w:tc>
          <w:tcPr>
            <w:tcW w:w="30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2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Связь с показателями национальных целей </w:t>
            </w:r>
          </w:p>
        </w:tc>
        <w:tc>
          <w:tcPr>
            <w:tcW w:w="3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Связь с показателями Стратегии</w:t>
            </w:r>
          </w:p>
        </w:tc>
        <w:tc>
          <w:tcPr>
            <w:tcW w:w="2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Признак реализуется муниципальным образованием </w:t>
            </w:r>
          </w:p>
        </w:tc>
        <w:tc>
          <w:tcPr>
            <w:tcW w:w="1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Информационная система </w:t>
            </w:r>
          </w:p>
        </w:tc>
      </w:tr>
      <w:tr w:rsidR="00DE5F7D" w:rsidRPr="00DE5F7D" w:rsidTr="008A3049">
        <w:trPr>
          <w:trHeight w:val="1108"/>
        </w:trPr>
        <w:tc>
          <w:tcPr>
            <w:tcW w:w="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2026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2028 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42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DE5F7D" w:rsidRPr="00DE5F7D" w:rsidTr="008A3049">
        <w:trPr>
          <w:trHeight w:val="323"/>
        </w:trPr>
        <w:tc>
          <w:tcPr>
            <w:tcW w:w="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19</w:t>
            </w:r>
          </w:p>
        </w:tc>
      </w:tr>
      <w:tr w:rsidR="00DE5F7D" w:rsidRPr="00DE5F7D" w:rsidTr="00DE5F7D">
        <w:trPr>
          <w:trHeight w:val="648"/>
        </w:trPr>
        <w:tc>
          <w:tcPr>
            <w:tcW w:w="5000" w:type="pct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F7D" w:rsidRPr="00F27003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FF0000"/>
                <w:sz w:val="24"/>
                <w:szCs w:val="24"/>
                <w:lang w:eastAsia="en-US"/>
              </w:rPr>
            </w:pPr>
            <w:r w:rsidRPr="00C25974">
              <w:rPr>
                <w:rFonts w:ascii="Arial" w:eastAsia="Calibri" w:hAnsi="Arial" w:cs="Arial"/>
                <w:sz w:val="24"/>
                <w:szCs w:val="24"/>
                <w:lang w:eastAsia="en-US"/>
              </w:rPr>
              <w:t>Цель муниципальной программы "</w:t>
            </w:r>
            <w:r w:rsidR="00C16D5B" w:rsidRPr="00C25974">
              <w:t xml:space="preserve"> </w:t>
            </w:r>
            <w:r w:rsidR="00C16D5B" w:rsidRPr="00C25974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Предупреждение террористических и экстремистских проявлений на терри</w:t>
            </w:r>
            <w:r w:rsidR="00281DD7" w:rsidRPr="00C25974">
              <w:rPr>
                <w:rFonts w:ascii="Arial" w:eastAsia="Calibri" w:hAnsi="Arial" w:cs="Arial"/>
                <w:sz w:val="24"/>
                <w:szCs w:val="24"/>
                <w:lang w:eastAsia="en-US"/>
              </w:rPr>
              <w:t>тории</w:t>
            </w:r>
            <w:r w:rsidR="00C16D5B" w:rsidRPr="00C25974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Становлянского </w:t>
            </w:r>
            <w:r w:rsidR="00281DD7" w:rsidRPr="00C25974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муниципального </w:t>
            </w:r>
            <w:r w:rsidR="00C16D5B" w:rsidRPr="00C25974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округа Липецкой области.</w:t>
            </w:r>
            <w:r w:rsidRPr="00C25974">
              <w:rPr>
                <w:rFonts w:ascii="Arial" w:eastAsia="Calibri" w:hAnsi="Arial" w:cs="Arial"/>
                <w:sz w:val="24"/>
                <w:szCs w:val="24"/>
                <w:lang w:eastAsia="en-US"/>
              </w:rPr>
              <w:t>"</w:t>
            </w:r>
          </w:p>
        </w:tc>
      </w:tr>
      <w:tr w:rsidR="00DE5F7D" w:rsidRPr="00DE5F7D" w:rsidTr="008A3049">
        <w:trPr>
          <w:trHeight w:val="338"/>
        </w:trPr>
        <w:tc>
          <w:tcPr>
            <w:tcW w:w="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DE5F7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B446C7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Отсутствие зарегистрированных (признанных </w:t>
            </w:r>
            <w:proofErr w:type="gramStart"/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судом)факторов</w:t>
            </w:r>
            <w:proofErr w:type="gramEnd"/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 проявлен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ия экстремизма и терроризма, повлекших гибель людей.</w:t>
            </w: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B446C7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 ГП</w:t>
            </w:r>
          </w:p>
        </w:tc>
        <w:tc>
          <w:tcPr>
            <w:tcW w:w="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B446C7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Возрастающий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3D218C" w:rsidRDefault="00DE5F7D" w:rsidP="00DE5F7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D218C">
              <w:rPr>
                <w:rFonts w:ascii="Arial" w:eastAsia="Calibri" w:hAnsi="Arial" w:cs="Arial"/>
                <w:sz w:val="24"/>
                <w:szCs w:val="24"/>
                <w:lang w:eastAsia="en-US"/>
              </w:rPr>
              <w:t> </w:t>
            </w:r>
            <w:r w:rsidRPr="003D218C">
              <w:rPr>
                <w:rFonts w:ascii="Arial" w:hAnsi="Arial" w:cs="Arial"/>
                <w:sz w:val="24"/>
                <w:szCs w:val="24"/>
              </w:rPr>
              <w:t>100</w:t>
            </w:r>
          </w:p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3D218C">
              <w:rPr>
                <w:rFonts w:ascii="Arial" w:eastAsia="Calibri" w:hAnsi="Arial" w:cs="Arial"/>
                <w:sz w:val="24"/>
                <w:szCs w:val="24"/>
                <w:lang w:eastAsia="en-US"/>
              </w:rPr>
              <w:t>2024</w:t>
            </w:r>
          </w:p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5F7D" w:rsidRPr="003D218C" w:rsidRDefault="00DE5F7D" w:rsidP="00DE5F7D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218C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3D218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3D218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3D218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3D218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3D218C" w:rsidRDefault="00DE5F7D" w:rsidP="00DE5F7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3D218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824BEC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Отдел по мобилизационной подготовке</w:t>
            </w:r>
            <w:r w:rsidR="007F1EF9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 ГО и ЧС админ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истрации Становлянского муниципального округа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DE5F7D" w:rsidRPr="00DE5F7D" w:rsidTr="00C25974">
        <w:trPr>
          <w:trHeight w:val="323"/>
        </w:trPr>
        <w:tc>
          <w:tcPr>
            <w:tcW w:w="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905" w:type="pct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E5F7D" w:rsidRPr="00DE5F7D" w:rsidRDefault="00DE5F7D" w:rsidP="00DE5F7D">
            <w:pPr>
              <w:spacing w:line="240" w:lineRule="auto"/>
              <w:contextualSpacing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0F13F8" w:rsidRDefault="000F13F8" w:rsidP="00E36913">
      <w:pPr>
        <w:spacing w:after="160" w:line="256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446C7" w:rsidRPr="00B446C7" w:rsidRDefault="00B446C7" w:rsidP="00B446C7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</w:pPr>
      <w:r w:rsidRPr="00B446C7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3. Структура муниципальной программы Становлянского округа</w:t>
      </w:r>
    </w:p>
    <w:tbl>
      <w:tblPr>
        <w:tblW w:w="5118" w:type="pct"/>
        <w:tblInd w:w="-3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0"/>
        <w:gridCol w:w="5782"/>
        <w:gridCol w:w="6025"/>
        <w:gridCol w:w="2646"/>
      </w:tblGrid>
      <w:tr w:rsidR="00B446C7" w:rsidRPr="00B446C7" w:rsidTr="00CB2BC7">
        <w:trPr>
          <w:trHeight w:val="467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Задачи структурного элемента </w:t>
            </w:r>
          </w:p>
        </w:tc>
        <w:tc>
          <w:tcPr>
            <w:tcW w:w="2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B446C7" w:rsidRPr="00B446C7" w:rsidTr="00CB2BC7">
        <w:trPr>
          <w:trHeight w:val="233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9953FC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9953FC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9953FC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9953FC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B446C7" w:rsidRPr="00B446C7" w:rsidTr="00B446C7">
        <w:trPr>
          <w:trHeight w:val="467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0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Комплекс процессных мероприятий «</w:t>
            </w:r>
            <w:r w:rsidR="00386B6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П</w:t>
            </w:r>
            <w:r w:rsidR="000F13F8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р</w:t>
            </w:r>
            <w:r w:rsidR="001920DB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едупреждение </w:t>
            </w:r>
            <w:r w:rsidR="000F13F8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терроризма и экстремизма, минимизация и ликвидация последствий проявлений терроризма и экстремизма на территории </w:t>
            </w:r>
            <w:r w:rsidRPr="00B446C7">
              <w:rPr>
                <w:rFonts w:ascii="Arial" w:hAnsi="Arial" w:cs="Arial"/>
                <w:sz w:val="24"/>
                <w:szCs w:val="24"/>
              </w:rPr>
              <w:t xml:space="preserve"> Становлянско</w:t>
            </w:r>
            <w:r w:rsidR="000F13F8">
              <w:rPr>
                <w:rFonts w:ascii="Arial" w:hAnsi="Arial" w:cs="Arial"/>
                <w:sz w:val="24"/>
                <w:szCs w:val="24"/>
              </w:rPr>
              <w:t>го</w:t>
            </w:r>
            <w:r w:rsidRPr="00B446C7">
              <w:rPr>
                <w:rFonts w:ascii="Arial" w:hAnsi="Arial" w:cs="Arial"/>
                <w:sz w:val="24"/>
                <w:szCs w:val="24"/>
              </w:rPr>
              <w:t xml:space="preserve"> округе Липецкой области»</w:t>
            </w:r>
          </w:p>
        </w:tc>
      </w:tr>
      <w:tr w:rsidR="00B446C7" w:rsidRPr="00B446C7" w:rsidTr="00B446C7">
        <w:trPr>
          <w:trHeight w:val="467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Ответственный за реализацию (</w:t>
            </w:r>
            <w:r w:rsidR="00CB2BC7"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Отдел </w:t>
            </w:r>
            <w:r w:rsidR="00386B6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по </w:t>
            </w:r>
            <w:r w:rsidR="00CB2BC7"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мобилизационной подготовки</w:t>
            </w:r>
            <w:r w:rsidR="00386B6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 ГО</w:t>
            </w:r>
            <w:r w:rsidR="00CB2BC7"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 и </w:t>
            </w:r>
            <w:r w:rsidR="00386B6D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ЧС </w:t>
            </w:r>
            <w:r w:rsidR="00CB2BC7"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администрации Становлянского муниципального округа</w:t>
            </w:r>
            <w:r w:rsidR="00265786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, отдел культуры, спорта и молодежной политики, от</w:t>
            </w:r>
            <w:r w:rsidR="00F752A0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д</w:t>
            </w:r>
            <w:r w:rsidR="00265786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ел образования </w:t>
            </w:r>
            <w:r w:rsidR="00F752A0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администрации Становлянского округа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8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Срок реализации (2026-2030гг.)</w:t>
            </w:r>
          </w:p>
        </w:tc>
      </w:tr>
      <w:tr w:rsidR="00B446C7" w:rsidRPr="00B446C7" w:rsidTr="00386B6D">
        <w:trPr>
          <w:trHeight w:val="2436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1.1</w:t>
            </w:r>
          </w:p>
        </w:tc>
        <w:tc>
          <w:tcPr>
            <w:tcW w:w="1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Задача 1.</w:t>
            </w:r>
          </w:p>
          <w:p w:rsidR="00B446C7" w:rsidRPr="00B446C7" w:rsidRDefault="00F346F3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«Проведение пропагандистской работы, направленной на вскрытие сущности и разъяснение общественной опасности терроризма, предупреждение террористической деятельности, повышение бдительности»</w:t>
            </w:r>
          </w:p>
        </w:tc>
        <w:tc>
          <w:tcPr>
            <w:tcW w:w="2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Default="009953FC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К</w:t>
            </w:r>
            <w:r w:rsidR="00F346F3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оличеств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о </w:t>
            </w:r>
            <w:r w:rsidR="00F346F3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мероприятий пропагандистской направленности в сфере антитеррористической и против</w:t>
            </w:r>
            <w:r w:rsidR="009248B6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э</w:t>
            </w:r>
            <w:r w:rsidR="00F346F3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кстремистской деятельности.</w:t>
            </w:r>
          </w:p>
          <w:p w:rsidR="009248B6" w:rsidRPr="00B446C7" w:rsidRDefault="009248B6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Подготовка населения Становлянского округа Липецкой области к защите от </w:t>
            </w:r>
            <w:r w:rsidR="00DD57DE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террористических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 актов и предупреждению экстремистской деятельности.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. </w:t>
            </w:r>
          </w:p>
        </w:tc>
      </w:tr>
      <w:tr w:rsidR="008A3049" w:rsidRPr="00B446C7" w:rsidTr="008A3049">
        <w:trPr>
          <w:trHeight w:val="749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0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8A3049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Комплекс процессных мероприятий «</w:t>
            </w:r>
            <w:r w:rsidRPr="001137A8">
              <w:rPr>
                <w:rFonts w:ascii="Arial" w:eastAsia="Calibri" w:hAnsi="Arial" w:cs="Arial"/>
                <w:color w:val="000000"/>
                <w:sz w:val="24"/>
                <w:szCs w:val="24"/>
              </w:rPr>
              <w:t>Реализация мер по предупреждению экстремистской деятельности, минимизации и (или) ликвидации проявлений экстремизма на территории Становлянского округа Липецкой области»</w:t>
            </w:r>
          </w:p>
        </w:tc>
      </w:tr>
      <w:tr w:rsidR="008A3049" w:rsidRPr="00B446C7" w:rsidTr="008A3049">
        <w:trPr>
          <w:trHeight w:val="2436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8A3049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Ответственный за реализацию (</w:t>
            </w:r>
            <w:r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Отдел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по </w:t>
            </w:r>
            <w:r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мобилизационной подготовк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е ГО</w:t>
            </w:r>
            <w:r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ЧС </w:t>
            </w:r>
            <w:r w:rsidRPr="00CB2B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администрации Становлянского муниципального округа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, отдел культуры, спорта и молодежной политики, отдел образования администрации Становлянского округа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1920DB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Срок реализации (2026-2030гг.)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8A3049" w:rsidRPr="00B446C7" w:rsidTr="00386B6D">
        <w:trPr>
          <w:trHeight w:val="2436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19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Default="009953FC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Задача </w:t>
            </w:r>
          </w:p>
          <w:p w:rsidR="00674C3E" w:rsidRPr="00B446C7" w:rsidRDefault="00674C3E" w:rsidP="00CB7D53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«Осуществление мероприятий по профилактике терроризма и  экстремизма в сфере межнациональных и межрелигиозных отношений, образование, культуры, физической культуры, спорта, в социальной, молодежной и информационной политике, в сфере обеспе</w:t>
            </w:r>
            <w:r w:rsidR="008D3BF8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чения общественной безопасности»</w:t>
            </w:r>
          </w:p>
        </w:tc>
        <w:tc>
          <w:tcPr>
            <w:tcW w:w="200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674C3E" w:rsidP="001920DB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Количество мероприятий пропагандистской направленности в сфере антитеррористической и противоэкстремистской деятельности</w:t>
            </w:r>
          </w:p>
        </w:tc>
        <w:tc>
          <w:tcPr>
            <w:tcW w:w="88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446C7" w:rsidRPr="00B446C7" w:rsidRDefault="00B446C7" w:rsidP="00B446C7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 w:rsidRPr="00B446C7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4. Финансовое обеспечение муниципальной программы</w:t>
      </w:r>
    </w:p>
    <w:p w:rsidR="00B446C7" w:rsidRPr="00B446C7" w:rsidRDefault="00B446C7" w:rsidP="00B446C7">
      <w:pPr>
        <w:shd w:val="clear" w:color="auto" w:fill="FFFFFF"/>
        <w:spacing w:line="240" w:lineRule="auto"/>
        <w:ind w:firstLine="567"/>
        <w:textAlignment w:val="top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B446C7">
        <w:rPr>
          <w:rFonts w:ascii="Arial" w:eastAsia="Calibri" w:hAnsi="Arial" w:cs="Arial"/>
          <w:color w:val="000000"/>
          <w:sz w:val="24"/>
          <w:szCs w:val="24"/>
          <w:lang w:eastAsia="en-US"/>
        </w:rPr>
        <w:t> </w:t>
      </w:r>
    </w:p>
    <w:tbl>
      <w:tblPr>
        <w:tblW w:w="5128" w:type="pct"/>
        <w:tblInd w:w="-3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644"/>
        <w:gridCol w:w="893"/>
        <w:gridCol w:w="1146"/>
        <w:gridCol w:w="1001"/>
        <w:gridCol w:w="1001"/>
        <w:gridCol w:w="998"/>
        <w:gridCol w:w="1396"/>
      </w:tblGrid>
      <w:tr w:rsidR="00B446C7" w:rsidRPr="00B446C7" w:rsidTr="00B446C7">
        <w:tc>
          <w:tcPr>
            <w:tcW w:w="28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2134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Объем финансового обеспечения по годам реализации, тыс. рублей</w:t>
            </w:r>
          </w:p>
        </w:tc>
      </w:tr>
      <w:tr w:rsidR="00B446C7" w:rsidRPr="00B446C7" w:rsidTr="00B446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46C7" w:rsidRPr="00B446C7" w:rsidRDefault="00B446C7" w:rsidP="00B446C7">
            <w:pPr>
              <w:spacing w:after="0" w:line="256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</w:tr>
      <w:tr w:rsidR="00B446C7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B446C7" w:rsidRPr="00B446C7" w:rsidTr="008A3049">
        <w:trPr>
          <w:trHeight w:val="1210"/>
        </w:trPr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Муниципальная программа «</w:t>
            </w:r>
            <w:bookmarkStart w:id="6" w:name="_Hlk210309701"/>
            <w:r w:rsidR="00DD57DE" w:rsidRPr="00CB2BC7"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eastAsia="en-US"/>
              </w:rPr>
              <w:t>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</w:t>
            </w:r>
            <w:bookmarkEnd w:id="6"/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» (всего), в том числе: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 w:rsidR="00CE4EF4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CE4EF4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  <w:r w:rsidR="00B446C7"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 w:rsidR="00C1379E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CE4EF4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B446C7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 w:rsidR="00CE4EF4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46C7" w:rsidRPr="00B446C7" w:rsidRDefault="00CE4EF4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446C7" w:rsidRPr="00B446C7" w:rsidRDefault="00CE4EF4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</w:t>
            </w:r>
            <w:r w:rsidR="008A3049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</w:tr>
      <w:tr w:rsidR="00C02F22" w:rsidRPr="00B446C7" w:rsidTr="008A3049">
        <w:trPr>
          <w:trHeight w:val="410"/>
        </w:trPr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Местный бюджет (всего), из них: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250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Федеральные (региональные) средства, поступившие в местный бюджет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Областные средства, поступившие в местный бюджет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F22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Бюджет муниципального образования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250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Объем налоговых расходов субъекта Российской Федерации (</w:t>
            </w:r>
            <w:proofErr w:type="spellStart"/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справочно</w:t>
            </w:r>
            <w:proofErr w:type="spellEnd"/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C02F22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A73AD2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Комплекс процессных мероприятий "</w:t>
            </w:r>
            <w:r w:rsidRPr="00A73A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Предупреждение</w:t>
            </w:r>
            <w:r w:rsidRPr="00CB2BC7">
              <w:rPr>
                <w:rFonts w:ascii="Arial" w:hAnsi="Arial" w:cs="Arial"/>
                <w:bCs/>
                <w:sz w:val="24"/>
                <w:szCs w:val="24"/>
              </w:rPr>
              <w:t xml:space="preserve">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34,5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34,5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34,5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34,5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34,5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172,5</w:t>
            </w:r>
          </w:p>
        </w:tc>
      </w:tr>
      <w:tr w:rsidR="00C02F22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Местный бюджет (всего), из них: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250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Федеральные (региональные) средства, поступившие в местный бюджет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Областные средства, поступившие в местный бюджет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F22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Бюджет муниципального образования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250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A73AD2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</w:t>
            </w: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«</w:t>
            </w:r>
            <w:r w:rsidRPr="009D7156">
              <w:rPr>
                <w:rFonts w:ascii="Arial" w:eastAsia="Calibri" w:hAnsi="Arial" w:cs="Arial"/>
                <w:sz w:val="24"/>
                <w:szCs w:val="24"/>
              </w:rPr>
              <w:t>Реализация мер по предупреждению экстремистской деятельности, минимизации и (или) ликвидации проявлений экстремизма на территории Становлянского округа Липецкой области</w:t>
            </w:r>
            <w:r w:rsidRPr="001137A8">
              <w:rPr>
                <w:rFonts w:ascii="Arial" w:eastAsia="Calibri" w:hAnsi="Arial" w:cs="Arial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C02F22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C02F22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C02F22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</w:t>
            </w:r>
            <w:r w:rsidR="00205CC4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.5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C02F22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</w:t>
            </w:r>
            <w:r w:rsidR="00205CC4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5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C02F22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C02F22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77,5</w:t>
            </w:r>
          </w:p>
        </w:tc>
      </w:tr>
      <w:tr w:rsidR="00C02F22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Местный бюджет (всего), из них: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15.5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77,5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Федеральные (региональные) средства, поступившие в местный бюджет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Областные средства, поступившие в местный бюджет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02F22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Бюджет муниципального образования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15.5</w:t>
            </w: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B446C7" w:rsidRDefault="00C02F22" w:rsidP="00C02F22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77,5</w:t>
            </w:r>
          </w:p>
        </w:tc>
      </w:tr>
      <w:tr w:rsidR="008A3049" w:rsidRPr="00B446C7" w:rsidTr="00B446C7">
        <w:tc>
          <w:tcPr>
            <w:tcW w:w="2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1920DB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8A3049" w:rsidRPr="00B446C7" w:rsidRDefault="008A3049" w:rsidP="00B446C7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D57DE" w:rsidRDefault="00DD57DE" w:rsidP="00B446C7">
      <w:pPr>
        <w:spacing w:after="160" w:line="256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</w:p>
    <w:p w:rsidR="00B446C7" w:rsidRDefault="00B446C7" w:rsidP="00B446C7">
      <w:pPr>
        <w:spacing w:after="160" w:line="256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 w:rsidRPr="00B446C7">
        <w:rPr>
          <w:rFonts w:ascii="Arial" w:eastAsia="Calibri" w:hAnsi="Arial" w:cs="Arial"/>
          <w:b/>
          <w:color w:val="000000"/>
          <w:sz w:val="32"/>
          <w:szCs w:val="32"/>
        </w:rPr>
        <w:lastRenderedPageBreak/>
        <w:t>5. Методики расчетов показателей муниципальной программы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:rsidR="00046408" w:rsidRPr="00B446C7" w:rsidRDefault="00046408" w:rsidP="00B446C7">
      <w:pPr>
        <w:spacing w:after="160" w:line="256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3844"/>
        <w:gridCol w:w="1423"/>
        <w:gridCol w:w="3701"/>
        <w:gridCol w:w="2371"/>
        <w:gridCol w:w="2398"/>
      </w:tblGrid>
      <w:tr w:rsidR="00B446C7" w:rsidRPr="00B446C7" w:rsidTr="00B446C7">
        <w:trPr>
          <w:trHeight w:val="1132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Методика расчета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Срок предоставления годовой отчетной информации</w:t>
            </w:r>
          </w:p>
        </w:tc>
      </w:tr>
      <w:tr w:rsidR="00B446C7" w:rsidRPr="00B446C7" w:rsidTr="00B446C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C1379E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B446C7" w:rsidRPr="00B446C7" w:rsidTr="00CB7D53">
        <w:trPr>
          <w:trHeight w:val="429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6C7" w:rsidRPr="00B446C7" w:rsidRDefault="00B446C7" w:rsidP="00B446C7">
            <w:pPr>
              <w:spacing w:after="160" w:line="25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446C7">
              <w:rPr>
                <w:rFonts w:ascii="Arial" w:eastAsia="Calibri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C7" w:rsidRPr="00B446C7" w:rsidRDefault="00CB7D53" w:rsidP="008A3049">
            <w:pPr>
              <w:spacing w:after="160" w:line="25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C7" w:rsidRPr="00B446C7" w:rsidRDefault="00B446C7" w:rsidP="00B446C7">
            <w:pPr>
              <w:spacing w:after="160" w:line="25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C7" w:rsidRPr="00B446C7" w:rsidRDefault="00B446C7" w:rsidP="00B446C7">
            <w:pPr>
              <w:spacing w:after="160" w:line="25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C7" w:rsidRPr="00B446C7" w:rsidRDefault="00B446C7" w:rsidP="00B446C7">
            <w:pPr>
              <w:spacing w:after="160" w:line="25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C7" w:rsidRPr="00B446C7" w:rsidRDefault="00B446C7" w:rsidP="00B446C7">
            <w:pPr>
              <w:spacing w:after="160" w:line="25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9953FC" w:rsidRDefault="009953FC" w:rsidP="009953FC">
      <w:pPr>
        <w:spacing w:after="160" w:line="259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9953FC" w:rsidRDefault="009953FC" w:rsidP="009953FC">
      <w:pPr>
        <w:spacing w:after="160" w:line="259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Раздел </w:t>
      </w:r>
      <w:r>
        <w:rPr>
          <w:rFonts w:ascii="Arial" w:hAnsi="Arial" w:cs="Arial"/>
          <w:b/>
          <w:color w:val="000000"/>
          <w:sz w:val="32"/>
          <w:szCs w:val="32"/>
          <w:lang w:val="en-US"/>
        </w:rPr>
        <w:t>III</w:t>
      </w:r>
      <w:r>
        <w:rPr>
          <w:rFonts w:ascii="Arial" w:hAnsi="Arial" w:cs="Arial"/>
          <w:b/>
          <w:color w:val="000000"/>
          <w:sz w:val="32"/>
          <w:szCs w:val="32"/>
        </w:rPr>
        <w:t xml:space="preserve">. Паспорт комплекса процессных мероприятий </w:t>
      </w:r>
      <w:r w:rsidRPr="009953FC">
        <w:rPr>
          <w:rFonts w:ascii="Arial" w:hAnsi="Arial" w:cs="Arial"/>
          <w:b/>
          <w:color w:val="000000"/>
          <w:sz w:val="32"/>
          <w:szCs w:val="32"/>
        </w:rPr>
        <w:t>"Пр</w:t>
      </w:r>
      <w:r>
        <w:rPr>
          <w:rFonts w:ascii="Arial" w:hAnsi="Arial" w:cs="Arial"/>
          <w:b/>
          <w:color w:val="000000"/>
          <w:sz w:val="32"/>
          <w:szCs w:val="32"/>
        </w:rPr>
        <w:t>едупреждение</w:t>
      </w:r>
      <w:r w:rsidRPr="009953FC">
        <w:rPr>
          <w:rFonts w:ascii="Arial" w:hAnsi="Arial" w:cs="Arial"/>
          <w:b/>
          <w:color w:val="000000"/>
          <w:sz w:val="32"/>
          <w:szCs w:val="32"/>
        </w:rPr>
        <w:t xml:space="preserve">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 "</w:t>
      </w:r>
    </w:p>
    <w:bookmarkEnd w:id="5"/>
    <w:p w:rsidR="00D0538F" w:rsidRDefault="00D0538F" w:rsidP="00D0538F">
      <w:pPr>
        <w:pStyle w:val="a9"/>
        <w:widowControl w:val="0"/>
        <w:numPr>
          <w:ilvl w:val="0"/>
          <w:numId w:val="11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Общие положения</w:t>
      </w:r>
    </w:p>
    <w:p w:rsidR="00D0538F" w:rsidRPr="00E52594" w:rsidRDefault="00D0538F" w:rsidP="00D0538F">
      <w:pPr>
        <w:pStyle w:val="a9"/>
        <w:spacing w:after="160" w:line="259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Style w:val="ab"/>
        <w:tblW w:w="14601" w:type="dxa"/>
        <w:tblInd w:w="-34" w:type="dxa"/>
        <w:tblLook w:val="04A0" w:firstRow="1" w:lastRow="0" w:firstColumn="1" w:lastColumn="0" w:noHBand="0" w:noVBand="1"/>
      </w:tblPr>
      <w:tblGrid>
        <w:gridCol w:w="7843"/>
        <w:gridCol w:w="6758"/>
      </w:tblGrid>
      <w:tr w:rsidR="00D0538F" w:rsidTr="001920DB">
        <w:trPr>
          <w:trHeight w:val="559"/>
        </w:trPr>
        <w:tc>
          <w:tcPr>
            <w:tcW w:w="7843" w:type="dxa"/>
          </w:tcPr>
          <w:p w:rsidR="00D0538F" w:rsidRPr="004A5B78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6758" w:type="dxa"/>
          </w:tcPr>
          <w:p w:rsidR="00D0538F" w:rsidRPr="008A279E" w:rsidRDefault="009953FC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Отдел по мобилизационной подготовке, ГО и ЧС администрации Становлянского муниципального округа</w:t>
            </w:r>
          </w:p>
        </w:tc>
      </w:tr>
      <w:tr w:rsidR="00D0538F" w:rsidTr="001920DB">
        <w:trPr>
          <w:trHeight w:val="504"/>
        </w:trPr>
        <w:tc>
          <w:tcPr>
            <w:tcW w:w="7843" w:type="dxa"/>
          </w:tcPr>
          <w:p w:rsidR="00D0538F" w:rsidRPr="00950C4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0C44">
              <w:rPr>
                <w:rFonts w:ascii="Arial" w:hAnsi="Arial" w:cs="Arial"/>
                <w:color w:val="000000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6758" w:type="dxa"/>
          </w:tcPr>
          <w:p w:rsidR="008D3BF8" w:rsidRPr="008D3BF8" w:rsidRDefault="001D3E58" w:rsidP="008D3BF8">
            <w:pPr>
              <w:spacing w:before="1" w:line="242" w:lineRule="auto"/>
              <w:ind w:right="-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3E58">
              <w:rPr>
                <w:rFonts w:ascii="Times New Roman" w:hAnsi="Times New Roman"/>
                <w:color w:val="000000"/>
                <w:sz w:val="28"/>
                <w:szCs w:val="28"/>
              </w:rPr>
              <w:t>Отдел культуры, спорта и молодежной политики администрации Становлянского округа</w:t>
            </w:r>
            <w:r w:rsidR="008D3BF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D0538F" w:rsidRPr="001D3E58" w:rsidRDefault="001D3E58" w:rsidP="008D3BF8">
            <w:pPr>
              <w:spacing w:before="1" w:line="242" w:lineRule="auto"/>
              <w:ind w:right="-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Отдел образования администрации Становлянского округа</w:t>
            </w:r>
          </w:p>
        </w:tc>
      </w:tr>
      <w:tr w:rsidR="00D0538F" w:rsidTr="001920DB">
        <w:trPr>
          <w:trHeight w:val="606"/>
        </w:trPr>
        <w:tc>
          <w:tcPr>
            <w:tcW w:w="7843" w:type="dxa"/>
          </w:tcPr>
          <w:p w:rsidR="00D0538F" w:rsidRPr="00950C4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6758" w:type="dxa"/>
          </w:tcPr>
          <w:p w:rsidR="00D0538F" w:rsidRPr="008A279E" w:rsidRDefault="00D0538F" w:rsidP="008D3BF8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Создание</w:t>
            </w:r>
            <w:r w:rsidR="008D3BF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условий для </w:t>
            </w:r>
            <w:r w:rsidR="009953FC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предотвращения терроризма и </w:t>
            </w:r>
            <w:r w:rsidR="009953F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экстремизма на территории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Становлянского округа</w:t>
            </w:r>
          </w:p>
        </w:tc>
      </w:tr>
    </w:tbl>
    <w:p w:rsidR="00D0538F" w:rsidRDefault="00D0538F" w:rsidP="00D0538F">
      <w:pPr>
        <w:pStyle w:val="a9"/>
        <w:spacing w:after="160" w:line="259" w:lineRule="auto"/>
        <w:ind w:left="786"/>
        <w:rPr>
          <w:rFonts w:ascii="Arial" w:hAnsi="Arial" w:cs="Arial"/>
          <w:b/>
          <w:color w:val="000000"/>
          <w:sz w:val="32"/>
          <w:szCs w:val="32"/>
        </w:rPr>
      </w:pPr>
    </w:p>
    <w:p w:rsidR="00D0538F" w:rsidRPr="00DE2317" w:rsidRDefault="00D0538F" w:rsidP="00D0538F">
      <w:pPr>
        <w:pStyle w:val="a9"/>
        <w:widowControl w:val="0"/>
        <w:numPr>
          <w:ilvl w:val="0"/>
          <w:numId w:val="11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E2317">
        <w:rPr>
          <w:rFonts w:ascii="Arial" w:hAnsi="Arial" w:cs="Arial"/>
          <w:b/>
          <w:color w:val="000000"/>
          <w:sz w:val="32"/>
          <w:szCs w:val="32"/>
        </w:rPr>
        <w:t>Показатели комплекса процессных мероприятий</w:t>
      </w:r>
    </w:p>
    <w:p w:rsidR="00D0538F" w:rsidRDefault="00D0538F" w:rsidP="00D0538F">
      <w:pPr>
        <w:pStyle w:val="a9"/>
        <w:spacing w:after="160" w:line="259" w:lineRule="auto"/>
        <w:ind w:left="786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W w:w="5069" w:type="pct"/>
        <w:tblInd w:w="-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7"/>
        <w:gridCol w:w="1518"/>
        <w:gridCol w:w="1119"/>
        <w:gridCol w:w="1316"/>
        <w:gridCol w:w="1057"/>
        <w:gridCol w:w="923"/>
        <w:gridCol w:w="819"/>
        <w:gridCol w:w="870"/>
        <w:gridCol w:w="867"/>
        <w:gridCol w:w="724"/>
        <w:gridCol w:w="724"/>
        <w:gridCol w:w="721"/>
        <w:gridCol w:w="881"/>
        <w:gridCol w:w="1879"/>
        <w:gridCol w:w="1004"/>
      </w:tblGrid>
      <w:tr w:rsidR="00D0538F" w:rsidRPr="00574F20" w:rsidTr="00BC3D13">
        <w:trPr>
          <w:trHeight w:val="886"/>
        </w:trPr>
        <w:tc>
          <w:tcPr>
            <w:tcW w:w="1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5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4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Уровень соответствия декомпозированного показателя </w:t>
            </w:r>
          </w:p>
        </w:tc>
        <w:tc>
          <w:tcPr>
            <w:tcW w:w="35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5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Базовое значение</w:t>
            </w:r>
          </w:p>
        </w:tc>
        <w:tc>
          <w:tcPr>
            <w:tcW w:w="1607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63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33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Информационная система</w:t>
            </w:r>
          </w:p>
        </w:tc>
      </w:tr>
      <w:tr w:rsidR="00D0538F" w:rsidRPr="00574F20" w:rsidTr="00BC3D13">
        <w:trPr>
          <w:trHeight w:val="921"/>
        </w:trPr>
        <w:tc>
          <w:tcPr>
            <w:tcW w:w="1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2026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63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D0538F" w:rsidRPr="00574F20" w:rsidTr="00BC3D13">
        <w:trPr>
          <w:trHeight w:val="255"/>
        </w:trPr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</w:tr>
      <w:tr w:rsidR="00D0538F" w:rsidRPr="00574F20" w:rsidTr="00BC3D13">
        <w:trPr>
          <w:trHeight w:val="255"/>
        </w:trPr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43" w:type="pct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Задача "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9953FC">
              <w:rPr>
                <w:rFonts w:ascii="Arial" w:hAnsi="Arial" w:cs="Arial"/>
                <w:sz w:val="24"/>
                <w:szCs w:val="24"/>
              </w:rPr>
              <w:t>Проведение пропагандистской работы, направленной на вскрытие сущности и разъяснение общественной опасности терроризма, предупреждение террористической деятельности, повышение бдительности</w:t>
            </w:r>
            <w:r w:rsidR="009953FC"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" </w:t>
            </w:r>
          </w:p>
        </w:tc>
      </w:tr>
      <w:tr w:rsidR="00D0538F" w:rsidRPr="00574F20" w:rsidTr="00BC3D13">
        <w:trPr>
          <w:trHeight w:val="238"/>
        </w:trPr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Показатель</w:t>
            </w:r>
            <w:r w:rsidRPr="0094337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«</w:t>
            </w:r>
            <w:r w:rsidR="009953F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Количество мероприятий пропагандистской направленности в сфере антитеррористической и противоэкстремистской </w:t>
            </w:r>
            <w:r w:rsidR="009953F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деятельности</w:t>
            </w: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 Возрастающий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МП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Ед.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467C37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67C37">
              <w:rPr>
                <w:rFonts w:ascii="Arial" w:hAnsi="Arial" w:cs="Arial"/>
                <w:sz w:val="24"/>
                <w:szCs w:val="24"/>
              </w:rPr>
              <w:t> </w:t>
            </w:r>
            <w:r w:rsidR="00205CC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467C37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67C37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467C37" w:rsidRDefault="00205CC4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467C37" w:rsidRDefault="00205CC4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467C37" w:rsidRDefault="00205CC4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467C37" w:rsidRDefault="00205CC4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467C37" w:rsidRDefault="00205CC4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467C37" w:rsidRDefault="00205CC4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="009953FC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Отдел по мобилизационной подготовке, ГО и ЧС администрации Становлянского муниципального округа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205CC4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D0538F" w:rsidRPr="00574F20" w:rsidRDefault="00D0538F" w:rsidP="00D0538F">
      <w:pPr>
        <w:pStyle w:val="a9"/>
        <w:spacing w:after="160" w:line="259" w:lineRule="auto"/>
        <w:ind w:left="786"/>
        <w:rPr>
          <w:rFonts w:ascii="Arial" w:hAnsi="Arial" w:cs="Arial"/>
          <w:color w:val="000000"/>
          <w:sz w:val="24"/>
          <w:szCs w:val="24"/>
        </w:rPr>
      </w:pPr>
    </w:p>
    <w:p w:rsidR="00D0538F" w:rsidRDefault="00D0538F" w:rsidP="00D0538F">
      <w:pPr>
        <w:pStyle w:val="a9"/>
        <w:widowControl w:val="0"/>
        <w:numPr>
          <w:ilvl w:val="0"/>
          <w:numId w:val="11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573B">
        <w:rPr>
          <w:rFonts w:ascii="Arial" w:hAnsi="Arial" w:cs="Arial"/>
          <w:b/>
          <w:color w:val="000000"/>
          <w:sz w:val="32"/>
          <w:szCs w:val="32"/>
        </w:rPr>
        <w:t>Перечень основных мероприятий (результатов) комплекса процессных мероприятий</w:t>
      </w:r>
    </w:p>
    <w:p w:rsidR="00D0538F" w:rsidRDefault="00D0538F" w:rsidP="00D0538F">
      <w:pPr>
        <w:pStyle w:val="a9"/>
        <w:spacing w:after="160" w:line="259" w:lineRule="auto"/>
        <w:ind w:left="786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Style w:val="ab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15"/>
        <w:gridCol w:w="2597"/>
        <w:gridCol w:w="1707"/>
        <w:gridCol w:w="1229"/>
        <w:gridCol w:w="1082"/>
        <w:gridCol w:w="850"/>
        <w:gridCol w:w="851"/>
        <w:gridCol w:w="850"/>
        <w:gridCol w:w="993"/>
        <w:gridCol w:w="992"/>
        <w:gridCol w:w="992"/>
        <w:gridCol w:w="992"/>
        <w:gridCol w:w="993"/>
      </w:tblGrid>
      <w:tr w:rsidR="00D0538F" w:rsidTr="001920DB">
        <w:trPr>
          <w:trHeight w:val="727"/>
        </w:trPr>
        <w:tc>
          <w:tcPr>
            <w:tcW w:w="615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97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707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229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082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5812" w:type="dxa"/>
            <w:gridSpan w:val="6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Значение основного мероприятия (результата) по годам</w:t>
            </w:r>
          </w:p>
        </w:tc>
      </w:tr>
      <w:tr w:rsidR="00D0538F" w:rsidTr="001920DB">
        <w:trPr>
          <w:trHeight w:val="670"/>
        </w:trPr>
        <w:tc>
          <w:tcPr>
            <w:tcW w:w="615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7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 xml:space="preserve">Значение 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0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3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D0538F" w:rsidRPr="00B90AC7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90AC7">
              <w:rPr>
                <w:rFonts w:ascii="Arial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</w:tcPr>
          <w:p w:rsidR="00D0538F" w:rsidRPr="00B90AC7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90AC7">
              <w:rPr>
                <w:rFonts w:ascii="Arial" w:hAnsi="Arial" w:cs="Arial"/>
                <w:color w:val="000000"/>
                <w:sz w:val="24"/>
                <w:szCs w:val="24"/>
              </w:rPr>
              <w:t>2030</w:t>
            </w:r>
          </w:p>
        </w:tc>
      </w:tr>
      <w:tr w:rsidR="00D0538F" w:rsidTr="001920DB">
        <w:trPr>
          <w:trHeight w:val="234"/>
        </w:trPr>
        <w:tc>
          <w:tcPr>
            <w:tcW w:w="615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97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9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E44B64" w:rsidTr="001920DB">
        <w:trPr>
          <w:trHeight w:val="204"/>
        </w:trPr>
        <w:tc>
          <w:tcPr>
            <w:tcW w:w="14743" w:type="dxa"/>
            <w:gridSpan w:val="13"/>
          </w:tcPr>
          <w:p w:rsidR="00E44B64" w:rsidRDefault="00E44B64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Задача 1 «</w:t>
            </w:r>
            <w:r>
              <w:rPr>
                <w:rFonts w:ascii="Arial" w:hAnsi="Arial" w:cs="Arial"/>
                <w:sz w:val="24"/>
                <w:szCs w:val="24"/>
              </w:rPr>
              <w:t>Проведение пропагандистской работы, направленной на вскрытие сущности и разъяснение общественной опасности терроризма, предупреждение террористической деятельности, повышение бдительности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D0538F" w:rsidTr="001920DB">
        <w:trPr>
          <w:trHeight w:val="1962"/>
        </w:trPr>
        <w:tc>
          <w:tcPr>
            <w:tcW w:w="615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4CE6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7" w:type="dxa"/>
          </w:tcPr>
          <w:p w:rsidR="00D0538F" w:rsidRPr="00860A94" w:rsidRDefault="00D0538F" w:rsidP="00205CC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05CC4">
              <w:rPr>
                <w:rFonts w:ascii="Arial" w:hAnsi="Arial" w:cs="Arial"/>
                <w:sz w:val="24"/>
                <w:szCs w:val="24"/>
              </w:rPr>
              <w:t>Основное мероприятие (результат) 1 «</w:t>
            </w:r>
            <w:r w:rsidR="00E44B64" w:rsidRPr="00205CC4">
              <w:rPr>
                <w:rFonts w:ascii="Arial" w:hAnsi="Arial" w:cs="Arial"/>
                <w:sz w:val="24"/>
                <w:szCs w:val="24"/>
              </w:rPr>
              <w:t>Реализация мероприятий по подготовке населения Становлянского округа</w:t>
            </w:r>
            <w:r w:rsidR="00205CC4" w:rsidRPr="00205CC4">
              <w:rPr>
                <w:rFonts w:ascii="Arial" w:hAnsi="Arial" w:cs="Arial"/>
                <w:sz w:val="24"/>
                <w:szCs w:val="24"/>
              </w:rPr>
              <w:t xml:space="preserve"> к защите от террористических актов, пропаганда антитеррористической деятельности, профилактика терроризма в Становлянском </w:t>
            </w:r>
            <w:r w:rsidR="00205CC4" w:rsidRPr="00205CC4">
              <w:rPr>
                <w:rFonts w:ascii="Arial" w:hAnsi="Arial" w:cs="Arial"/>
                <w:sz w:val="24"/>
                <w:szCs w:val="24"/>
              </w:rPr>
              <w:lastRenderedPageBreak/>
              <w:t>округе</w:t>
            </w:r>
            <w:r w:rsidRPr="00205CC4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707" w:type="dxa"/>
          </w:tcPr>
          <w:p w:rsidR="00D0538F" w:rsidRPr="00860A94" w:rsidRDefault="00E44B64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Отдел по мобилизационной подготовке, ГО и ЧС администрации Становлянского муниципального округа</w:t>
            </w:r>
          </w:p>
        </w:tc>
        <w:tc>
          <w:tcPr>
            <w:tcW w:w="1229" w:type="dxa"/>
          </w:tcPr>
          <w:p w:rsidR="00D0538F" w:rsidRPr="00860A94" w:rsidRDefault="00D0538F" w:rsidP="00E44B6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E44B64">
              <w:rPr>
                <w:rFonts w:ascii="Arial" w:hAnsi="Arial" w:cs="Arial"/>
                <w:color w:val="000000"/>
                <w:sz w:val="24"/>
                <w:szCs w:val="24"/>
              </w:rPr>
              <w:t>проведенных мероприятий</w:t>
            </w:r>
          </w:p>
        </w:tc>
        <w:tc>
          <w:tcPr>
            <w:tcW w:w="108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850" w:type="dxa"/>
          </w:tcPr>
          <w:p w:rsidR="00D0538F" w:rsidRPr="00860A94" w:rsidRDefault="00C02F22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C02F22">
              <w:rPr>
                <w:rFonts w:ascii="Arial" w:hAnsi="Arial" w:cs="Arial"/>
                <w:sz w:val="24"/>
                <w:szCs w:val="24"/>
              </w:rPr>
              <w:t>024</w:t>
            </w:r>
          </w:p>
        </w:tc>
        <w:tc>
          <w:tcPr>
            <w:tcW w:w="850" w:type="dxa"/>
          </w:tcPr>
          <w:p w:rsidR="00D0538F" w:rsidRPr="00860A94" w:rsidRDefault="00C02F22" w:rsidP="00E44B6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555000,00</w:t>
            </w:r>
          </w:p>
        </w:tc>
        <w:tc>
          <w:tcPr>
            <w:tcW w:w="993" w:type="dxa"/>
          </w:tcPr>
          <w:p w:rsidR="00D0538F" w:rsidRPr="00860A94" w:rsidRDefault="00C02F22" w:rsidP="00E44B6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34500,00</w:t>
            </w:r>
          </w:p>
        </w:tc>
        <w:tc>
          <w:tcPr>
            <w:tcW w:w="992" w:type="dxa"/>
          </w:tcPr>
          <w:p w:rsidR="00D0538F" w:rsidRPr="00860A94" w:rsidRDefault="00C02F22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345</w:t>
            </w:r>
            <w:r w:rsidR="00D0538F" w:rsidRPr="00080FFD">
              <w:rPr>
                <w:rFonts w:ascii="Arial" w:hAnsi="Arial" w:cs="Arial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992" w:type="dxa"/>
          </w:tcPr>
          <w:p w:rsidR="00D0538F" w:rsidRPr="00860A94" w:rsidRDefault="00C02F22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3450</w:t>
            </w:r>
            <w:r w:rsidR="00D0538F" w:rsidRPr="00080FFD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D0538F" w:rsidRPr="00860A94" w:rsidRDefault="00C02F22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34</w:t>
            </w:r>
            <w:r w:rsidR="00E44B64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="00D0538F" w:rsidRPr="00792A0C">
              <w:rPr>
                <w:rFonts w:ascii="Arial" w:hAnsi="Arial" w:cs="Arial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993" w:type="dxa"/>
          </w:tcPr>
          <w:p w:rsidR="00D0538F" w:rsidRDefault="00C02F22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34</w:t>
            </w:r>
            <w:r w:rsidR="00E44B64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="00D0538F" w:rsidRPr="00792A0C">
              <w:rPr>
                <w:rFonts w:ascii="Arial" w:hAnsi="Arial" w:cs="Arial"/>
                <w:color w:val="000000"/>
                <w:sz w:val="24"/>
                <w:szCs w:val="24"/>
              </w:rPr>
              <w:t>000,00</w:t>
            </w:r>
          </w:p>
        </w:tc>
      </w:tr>
    </w:tbl>
    <w:p w:rsidR="00D0538F" w:rsidRDefault="00D0538F" w:rsidP="00D0538F">
      <w:pPr>
        <w:pStyle w:val="a9"/>
        <w:spacing w:after="160" w:line="259" w:lineRule="auto"/>
        <w:ind w:left="786"/>
        <w:rPr>
          <w:rFonts w:ascii="Arial" w:hAnsi="Arial" w:cs="Arial"/>
          <w:color w:val="000000"/>
          <w:sz w:val="24"/>
          <w:szCs w:val="24"/>
        </w:rPr>
      </w:pPr>
    </w:p>
    <w:p w:rsidR="00D0538F" w:rsidRDefault="00D0538F" w:rsidP="00D0538F">
      <w:pPr>
        <w:pStyle w:val="a9"/>
        <w:widowControl w:val="0"/>
        <w:numPr>
          <w:ilvl w:val="0"/>
          <w:numId w:val="11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043CF">
        <w:rPr>
          <w:rFonts w:ascii="Arial" w:hAnsi="Arial" w:cs="Arial"/>
          <w:b/>
          <w:color w:val="000000"/>
          <w:sz w:val="32"/>
          <w:szCs w:val="32"/>
        </w:rPr>
        <w:t>Финансовое обеспечение комплекса процессных мероприятий</w:t>
      </w:r>
    </w:p>
    <w:p w:rsidR="00D0538F" w:rsidRDefault="00D0538F" w:rsidP="00D0538F">
      <w:pPr>
        <w:pStyle w:val="a9"/>
        <w:spacing w:after="160" w:line="259" w:lineRule="auto"/>
        <w:ind w:left="928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W w:w="5029" w:type="pct"/>
        <w:tblInd w:w="-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949"/>
        <w:gridCol w:w="1289"/>
        <w:gridCol w:w="1290"/>
        <w:gridCol w:w="1290"/>
        <w:gridCol w:w="1290"/>
        <w:gridCol w:w="1325"/>
        <w:gridCol w:w="1355"/>
      </w:tblGrid>
      <w:tr w:rsidR="00D0538F" w:rsidRPr="00F2618E" w:rsidTr="001920DB">
        <w:tc>
          <w:tcPr>
            <w:tcW w:w="2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мероприятия (результата)/ источник финансового обеспечения</w:t>
            </w:r>
          </w:p>
        </w:tc>
        <w:tc>
          <w:tcPr>
            <w:tcW w:w="265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Объем финансового обеспечения по годам реализации,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рублей</w:t>
            </w:r>
          </w:p>
        </w:tc>
      </w:tr>
      <w:tr w:rsidR="00D0538F" w:rsidRPr="00F2618E" w:rsidTr="001920DB">
        <w:tc>
          <w:tcPr>
            <w:tcW w:w="23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A56647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56647">
              <w:rPr>
                <w:rFonts w:ascii="Arial" w:hAnsi="Arial" w:cs="Arial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A56647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56647">
              <w:rPr>
                <w:rFonts w:ascii="Arial" w:hAnsi="Arial" w:cs="Arial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A56647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56647">
              <w:rPr>
                <w:rFonts w:ascii="Arial" w:hAnsi="Arial" w:cs="Arial"/>
                <w:color w:val="000000" w:themeColor="text1"/>
                <w:sz w:val="24"/>
                <w:szCs w:val="24"/>
              </w:rPr>
              <w:t>Всего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E44B64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Комплекс процессных мероприятий «</w:t>
            </w:r>
            <w:r w:rsidR="00E44B64">
              <w:rPr>
                <w:rFonts w:ascii="Arial" w:hAnsi="Arial" w:cs="Arial"/>
                <w:bCs/>
                <w:sz w:val="24"/>
                <w:szCs w:val="24"/>
              </w:rPr>
              <w:t>Предупреждение</w:t>
            </w:r>
            <w:r w:rsidR="00E44B64" w:rsidRPr="00CB2BC7">
              <w:rPr>
                <w:rFonts w:ascii="Arial" w:hAnsi="Arial" w:cs="Arial"/>
                <w:bCs/>
                <w:sz w:val="24"/>
                <w:szCs w:val="24"/>
              </w:rPr>
              <w:t xml:space="preserve">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(всего)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, в том числе: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C02F22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="00D0538F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C02F22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="00D0538F"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C02F22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="00E44B64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C02F22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="00D0538F"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C02F22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="00D0538F"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C02F22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172 500,00</w:t>
            </w:r>
          </w:p>
        </w:tc>
      </w:tr>
      <w:tr w:rsidR="00C02F22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172 500,00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Федеральные (региональные) средства, поступившие в местный бюджет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Областные средства, 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поступившие в местный бюджет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4152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C02F22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172 500,00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4152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7F14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C02F22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 xml:space="preserve">Основное мероприятие (результат) </w:t>
            </w:r>
            <w:r w:rsidRPr="00681943">
              <w:rPr>
                <w:rFonts w:ascii="Arial" w:hAnsi="Arial" w:cs="Arial"/>
                <w:color w:val="000000"/>
                <w:sz w:val="24"/>
                <w:szCs w:val="24"/>
              </w:rPr>
              <w:t xml:space="preserve">1 </w:t>
            </w: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«»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C02F22" w:rsidRPr="00F2618E" w:rsidRDefault="00C02F22" w:rsidP="00C02F22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172 500,00</w:t>
            </w:r>
          </w:p>
        </w:tc>
      </w:tr>
      <w:tr w:rsidR="009D7156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Местный бюджет (всего), из них: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172 500,00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Федеральные (региональные) средства, поступившие в местный бюджет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Областные средства, 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поступившие в местный бюджет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143A9D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143A9D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143A9D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143A9D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9D7156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34 5</w:t>
            </w:r>
            <w:r w:rsidRPr="009B6277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172 500,00</w:t>
            </w:r>
          </w:p>
        </w:tc>
      </w:tr>
      <w:tr w:rsidR="00D0538F" w:rsidRPr="00F2618E" w:rsidTr="001920DB"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56C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D0538F" w:rsidRPr="006C6EB9" w:rsidRDefault="00D0538F" w:rsidP="00D0538F">
      <w:pPr>
        <w:pStyle w:val="a9"/>
        <w:spacing w:after="160" w:line="259" w:lineRule="auto"/>
        <w:ind w:left="928"/>
        <w:rPr>
          <w:rFonts w:ascii="Arial" w:hAnsi="Arial" w:cs="Arial"/>
          <w:color w:val="000000"/>
          <w:sz w:val="24"/>
          <w:szCs w:val="24"/>
        </w:rPr>
      </w:pPr>
    </w:p>
    <w:p w:rsidR="00D0538F" w:rsidRDefault="00D0538F" w:rsidP="00D0538F">
      <w:pPr>
        <w:pStyle w:val="a9"/>
        <w:widowControl w:val="0"/>
        <w:numPr>
          <w:ilvl w:val="0"/>
          <w:numId w:val="11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Методика расчетов показателей комплекса процессных мероприятий </w:t>
      </w:r>
      <w:r w:rsidRPr="00FC2B14">
        <w:rPr>
          <w:rFonts w:ascii="Arial" w:hAnsi="Arial" w:cs="Arial"/>
          <w:b/>
          <w:color w:val="000000"/>
          <w:sz w:val="32"/>
          <w:szCs w:val="32"/>
        </w:rPr>
        <w:t>значения,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:rsidR="00D0538F" w:rsidRDefault="00D0538F" w:rsidP="00D0538F">
      <w:pPr>
        <w:pStyle w:val="a9"/>
        <w:spacing w:after="160" w:line="259" w:lineRule="auto"/>
        <w:ind w:left="928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1580"/>
        <w:gridCol w:w="2387"/>
        <w:gridCol w:w="1423"/>
        <w:gridCol w:w="3180"/>
        <w:gridCol w:w="3703"/>
        <w:gridCol w:w="2263"/>
      </w:tblGrid>
      <w:tr w:rsidR="00D0538F" w:rsidTr="001920DB">
        <w:tc>
          <w:tcPr>
            <w:tcW w:w="158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8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686E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18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Методика расчета</w:t>
            </w:r>
          </w:p>
        </w:tc>
        <w:tc>
          <w:tcPr>
            <w:tcW w:w="370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226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Срок предоставления годовой отчетной информации</w:t>
            </w:r>
          </w:p>
        </w:tc>
      </w:tr>
      <w:tr w:rsidR="00D0538F" w:rsidTr="001920DB">
        <w:tc>
          <w:tcPr>
            <w:tcW w:w="158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D0538F" w:rsidTr="001920DB">
        <w:tc>
          <w:tcPr>
            <w:tcW w:w="158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8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70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9953FC" w:rsidRDefault="009953FC" w:rsidP="009953FC">
      <w:pPr>
        <w:spacing w:after="160" w:line="259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9953FC" w:rsidRPr="009953FC" w:rsidRDefault="00D0538F" w:rsidP="009953FC">
      <w:pPr>
        <w:spacing w:after="160" w:line="259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C7DFD">
        <w:rPr>
          <w:rFonts w:ascii="Arial" w:hAnsi="Arial" w:cs="Arial"/>
          <w:b/>
          <w:color w:val="000000"/>
          <w:sz w:val="32"/>
          <w:szCs w:val="32"/>
        </w:rPr>
        <w:t xml:space="preserve">Раздел </w:t>
      </w:r>
      <w:r w:rsidRPr="006C7DFD">
        <w:rPr>
          <w:rFonts w:ascii="Arial" w:hAnsi="Arial" w:cs="Arial"/>
          <w:b/>
          <w:color w:val="000000"/>
          <w:sz w:val="32"/>
          <w:szCs w:val="32"/>
          <w:lang w:val="en-US"/>
        </w:rPr>
        <w:t>IV</w:t>
      </w:r>
      <w:r>
        <w:rPr>
          <w:rFonts w:ascii="Arial" w:hAnsi="Arial" w:cs="Arial"/>
          <w:b/>
          <w:color w:val="000000"/>
          <w:sz w:val="32"/>
          <w:szCs w:val="32"/>
        </w:rPr>
        <w:t xml:space="preserve">. Паспорт комплекса процессных мероприятий </w:t>
      </w:r>
      <w:r w:rsidR="009953FC" w:rsidRPr="00B446C7">
        <w:rPr>
          <w:rFonts w:ascii="Arial" w:eastAsia="Calibri" w:hAnsi="Arial" w:cs="Arial"/>
          <w:color w:val="000000"/>
          <w:sz w:val="24"/>
          <w:szCs w:val="24"/>
          <w:lang w:eastAsia="en-US"/>
        </w:rPr>
        <w:t>«</w:t>
      </w:r>
      <w:r w:rsidR="009953FC" w:rsidRPr="009953FC">
        <w:rPr>
          <w:rFonts w:ascii="Arial" w:hAnsi="Arial" w:cs="Arial"/>
          <w:b/>
          <w:color w:val="000000"/>
          <w:sz w:val="32"/>
          <w:szCs w:val="32"/>
        </w:rPr>
        <w:t>Реализация мер по предупреждению экстремистской деятельности, минимизации и (или) ликвидации проявлений экстремизма на территории Становлянского округа Липецкой области»</w:t>
      </w:r>
    </w:p>
    <w:p w:rsidR="00D0538F" w:rsidRDefault="00D0538F" w:rsidP="009953FC">
      <w:pPr>
        <w:spacing w:after="160" w:line="259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Общие положения</w:t>
      </w:r>
    </w:p>
    <w:p w:rsidR="00D0538F" w:rsidRPr="00E52594" w:rsidRDefault="00D0538F" w:rsidP="00D0538F">
      <w:pPr>
        <w:pStyle w:val="a9"/>
        <w:spacing w:after="160" w:line="259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Таблица</w:t>
      </w:r>
    </w:p>
    <w:tbl>
      <w:tblPr>
        <w:tblStyle w:val="ab"/>
        <w:tblW w:w="14601" w:type="dxa"/>
        <w:tblInd w:w="-34" w:type="dxa"/>
        <w:tblLook w:val="04A0" w:firstRow="1" w:lastRow="0" w:firstColumn="1" w:lastColumn="0" w:noHBand="0" w:noVBand="1"/>
      </w:tblPr>
      <w:tblGrid>
        <w:gridCol w:w="7513"/>
        <w:gridCol w:w="7088"/>
      </w:tblGrid>
      <w:tr w:rsidR="00D0538F" w:rsidTr="001920DB">
        <w:trPr>
          <w:trHeight w:val="540"/>
        </w:trPr>
        <w:tc>
          <w:tcPr>
            <w:tcW w:w="7513" w:type="dxa"/>
          </w:tcPr>
          <w:p w:rsidR="00D0538F" w:rsidRPr="004A5B78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088" w:type="dxa"/>
          </w:tcPr>
          <w:p w:rsidR="00D0538F" w:rsidRPr="008A279E" w:rsidRDefault="009953FC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Отдел по мобилизационной подготовке, ГО и ЧС администрации Становлянского муниципального округа</w:t>
            </w:r>
          </w:p>
        </w:tc>
      </w:tr>
      <w:tr w:rsidR="00D0538F" w:rsidTr="001920DB">
        <w:trPr>
          <w:trHeight w:val="338"/>
        </w:trPr>
        <w:tc>
          <w:tcPr>
            <w:tcW w:w="7513" w:type="dxa"/>
          </w:tcPr>
          <w:p w:rsidR="00D0538F" w:rsidRPr="00950C4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0C44">
              <w:rPr>
                <w:rFonts w:ascii="Arial" w:hAnsi="Arial" w:cs="Arial"/>
                <w:color w:val="000000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088" w:type="dxa"/>
          </w:tcPr>
          <w:p w:rsidR="001D3E58" w:rsidRPr="001D3E58" w:rsidRDefault="001D3E58" w:rsidP="001D3E58">
            <w:pPr>
              <w:spacing w:before="1" w:line="242" w:lineRule="auto"/>
              <w:ind w:right="-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3E58">
              <w:rPr>
                <w:rFonts w:ascii="Times New Roman" w:hAnsi="Times New Roman"/>
                <w:color w:val="000000"/>
                <w:sz w:val="28"/>
                <w:szCs w:val="28"/>
              </w:rPr>
              <w:t>Отдел культуры, спорта и молодежной политики администрации Становлянского округа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D0538F" w:rsidRPr="008A279E" w:rsidRDefault="001D3E58" w:rsidP="001D3E58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6408">
              <w:rPr>
                <w:rFonts w:ascii="Times New Roman" w:hAnsi="Times New Roman"/>
                <w:color w:val="000000"/>
                <w:sz w:val="28"/>
                <w:szCs w:val="28"/>
              </w:rPr>
              <w:t>Отдел образования администрации Становлянского округа</w:t>
            </w:r>
          </w:p>
        </w:tc>
      </w:tr>
      <w:tr w:rsidR="00D0538F" w:rsidTr="001920DB">
        <w:trPr>
          <w:trHeight w:val="403"/>
        </w:trPr>
        <w:tc>
          <w:tcPr>
            <w:tcW w:w="7513" w:type="dxa"/>
          </w:tcPr>
          <w:p w:rsidR="00D0538F" w:rsidRPr="00950C4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088" w:type="dxa"/>
          </w:tcPr>
          <w:p w:rsidR="00D0538F" w:rsidRPr="008A279E" w:rsidRDefault="00D0538F" w:rsidP="00DD5EAA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Создание условий для </w:t>
            </w:r>
            <w:r w:rsidR="00DD5EAA">
              <w:rPr>
                <w:rFonts w:ascii="Arial" w:hAnsi="Arial" w:cs="Arial"/>
                <w:color w:val="000000"/>
                <w:sz w:val="24"/>
                <w:szCs w:val="24"/>
              </w:rPr>
              <w:t>реализации мер по предупреждению экстремистской деятельности на территории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Становлянского округа</w:t>
            </w:r>
          </w:p>
        </w:tc>
      </w:tr>
    </w:tbl>
    <w:p w:rsidR="00D0538F" w:rsidRDefault="00D0538F" w:rsidP="00D0538F">
      <w:pPr>
        <w:pStyle w:val="a9"/>
        <w:spacing w:after="160" w:line="259" w:lineRule="auto"/>
        <w:ind w:left="786"/>
        <w:rPr>
          <w:rFonts w:ascii="Arial" w:hAnsi="Arial" w:cs="Arial"/>
          <w:b/>
          <w:color w:val="000000"/>
          <w:sz w:val="32"/>
          <w:szCs w:val="32"/>
        </w:rPr>
      </w:pPr>
    </w:p>
    <w:p w:rsidR="00D0538F" w:rsidRDefault="00D0538F" w:rsidP="00D0538F">
      <w:pPr>
        <w:pStyle w:val="a9"/>
        <w:widowControl w:val="0"/>
        <w:numPr>
          <w:ilvl w:val="0"/>
          <w:numId w:val="12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Показатели комплекса процессных мероприятий</w:t>
      </w:r>
    </w:p>
    <w:p w:rsidR="00D0538F" w:rsidRDefault="00D0538F" w:rsidP="00D0538F">
      <w:pPr>
        <w:pStyle w:val="a9"/>
        <w:spacing w:after="160" w:line="259" w:lineRule="auto"/>
        <w:ind w:left="786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W w:w="5029" w:type="pct"/>
        <w:tblInd w:w="-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3"/>
        <w:gridCol w:w="1355"/>
        <w:gridCol w:w="1258"/>
        <w:gridCol w:w="1303"/>
        <w:gridCol w:w="1046"/>
        <w:gridCol w:w="916"/>
        <w:gridCol w:w="886"/>
        <w:gridCol w:w="724"/>
        <w:gridCol w:w="866"/>
        <w:gridCol w:w="869"/>
        <w:gridCol w:w="721"/>
        <w:gridCol w:w="724"/>
        <w:gridCol w:w="869"/>
        <w:gridCol w:w="1846"/>
        <w:gridCol w:w="925"/>
      </w:tblGrid>
      <w:tr w:rsidR="00D0538F" w:rsidRPr="00574F20" w:rsidTr="001920DB">
        <w:trPr>
          <w:trHeight w:val="886"/>
        </w:trPr>
        <w:tc>
          <w:tcPr>
            <w:tcW w:w="1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4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Уровень соответствия декомпозированного показателя </w:t>
            </w:r>
          </w:p>
        </w:tc>
        <w:tc>
          <w:tcPr>
            <w:tcW w:w="35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1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Базовое значение</w:t>
            </w:r>
          </w:p>
        </w:tc>
        <w:tc>
          <w:tcPr>
            <w:tcW w:w="161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6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31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Информационная система</w:t>
            </w:r>
          </w:p>
        </w:tc>
      </w:tr>
      <w:tr w:rsidR="00D0538F" w:rsidRPr="00574F20" w:rsidTr="001920DB">
        <w:trPr>
          <w:trHeight w:val="921"/>
        </w:trPr>
        <w:tc>
          <w:tcPr>
            <w:tcW w:w="1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2026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6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D0538F" w:rsidRPr="00574F20" w:rsidTr="001920DB">
        <w:trPr>
          <w:trHeight w:val="255"/>
        </w:trPr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</w:tr>
      <w:tr w:rsidR="00D0538F" w:rsidRPr="00574F20" w:rsidTr="001920DB">
        <w:trPr>
          <w:trHeight w:val="255"/>
        </w:trPr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43" w:type="pct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Задача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</w:t>
            </w: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«</w:t>
            </w:r>
            <w:r w:rsidR="008D3BF8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Осуществление мероприятий по профилактике терроризма и  экстремизма в сфере межнациональных и межрелигиозных отношений, образование, культуры, физической культуры, спорта, в социальной, молодежной и информационной политике, в сфере обеспечения общественной безопасности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0538F" w:rsidRPr="00574F20" w:rsidTr="001920DB">
        <w:trPr>
          <w:trHeight w:val="238"/>
        </w:trPr>
        <w:tc>
          <w:tcPr>
            <w:tcW w:w="1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Показатель 1</w:t>
            </w:r>
          </w:p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Задачи 1</w:t>
            </w:r>
          </w:p>
          <w:p w:rsidR="00D0538F" w:rsidRPr="00CB7D53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7D53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«</w:t>
            </w:r>
            <w:r w:rsidR="00CB7D53" w:rsidRPr="00CB7D53">
              <w:rPr>
                <w:rFonts w:ascii="Arial" w:hAnsi="Arial" w:cs="Arial"/>
                <w:bCs/>
                <w:sz w:val="24"/>
                <w:szCs w:val="24"/>
              </w:rPr>
              <w:t xml:space="preserve">Количество </w:t>
            </w:r>
            <w:r w:rsidR="00CB7D53" w:rsidRPr="00CB7D53">
              <w:rPr>
                <w:rFonts w:ascii="Arial" w:hAnsi="Arial" w:cs="Arial"/>
                <w:sz w:val="24"/>
                <w:szCs w:val="24"/>
              </w:rPr>
              <w:t xml:space="preserve"> проведенных профилактических </w:t>
            </w:r>
            <w:r w:rsidR="00CB7D53" w:rsidRPr="00CB7D53">
              <w:rPr>
                <w:rFonts w:ascii="Arial" w:hAnsi="Arial" w:cs="Arial"/>
                <w:bCs/>
                <w:sz w:val="24"/>
                <w:szCs w:val="24"/>
              </w:rPr>
              <w:t xml:space="preserve">мероприятий </w:t>
            </w:r>
            <w:r w:rsidR="00CB7D53" w:rsidRPr="00CB7D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D53" w:rsidRPr="00CB7D53">
              <w:rPr>
                <w:rFonts w:ascii="Arial" w:hAnsi="Arial" w:cs="Arial"/>
                <w:bCs/>
                <w:sz w:val="24"/>
                <w:szCs w:val="24"/>
              </w:rPr>
              <w:t>для населения с целью повышения их осведомленности о террористических угрозах и методах борьбы с ними</w:t>
            </w:r>
            <w:r w:rsidRPr="00CB7D53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 Возрастающий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МП</w:t>
            </w:r>
          </w:p>
        </w:tc>
        <w:tc>
          <w:tcPr>
            <w:tcW w:w="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8D3BF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CB7D53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="00CB7D53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CB7D53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CB7D53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CB7D53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D0538F" w:rsidRPr="00574F20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574F20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9953FC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 xml:space="preserve">Отдел по мобилизационной 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lastRenderedPageBreak/>
              <w:t>подготовке, ГО и ЧС администрации Становлянского муниципального округа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574F20" w:rsidRDefault="00D0538F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Ведомственная </w:t>
            </w:r>
            <w:r w:rsidRPr="00574F20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отчетность</w:t>
            </w:r>
          </w:p>
        </w:tc>
      </w:tr>
    </w:tbl>
    <w:p w:rsidR="00D0538F" w:rsidRPr="00574F20" w:rsidRDefault="00D0538F" w:rsidP="00D0538F">
      <w:pPr>
        <w:pStyle w:val="a9"/>
        <w:spacing w:after="160" w:line="259" w:lineRule="auto"/>
        <w:ind w:left="786"/>
        <w:rPr>
          <w:rFonts w:ascii="Arial" w:hAnsi="Arial" w:cs="Arial"/>
          <w:color w:val="000000"/>
          <w:sz w:val="24"/>
          <w:szCs w:val="24"/>
        </w:rPr>
      </w:pPr>
    </w:p>
    <w:p w:rsidR="00D0538F" w:rsidRDefault="00D0538F" w:rsidP="00D0538F">
      <w:pPr>
        <w:pStyle w:val="a9"/>
        <w:widowControl w:val="0"/>
        <w:numPr>
          <w:ilvl w:val="0"/>
          <w:numId w:val="12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573B">
        <w:rPr>
          <w:rFonts w:ascii="Arial" w:hAnsi="Arial" w:cs="Arial"/>
          <w:b/>
          <w:color w:val="000000"/>
          <w:sz w:val="32"/>
          <w:szCs w:val="32"/>
        </w:rPr>
        <w:t>Перечень основных мероприятий (результатов) комплекса процессных мероприятий</w:t>
      </w:r>
    </w:p>
    <w:p w:rsidR="00D0538F" w:rsidRDefault="00D0538F" w:rsidP="00D0538F">
      <w:pPr>
        <w:pStyle w:val="a9"/>
        <w:spacing w:after="160" w:line="259" w:lineRule="auto"/>
        <w:ind w:left="786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Style w:val="ab"/>
        <w:tblW w:w="145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843"/>
        <w:gridCol w:w="1701"/>
        <w:gridCol w:w="1276"/>
        <w:gridCol w:w="992"/>
        <w:gridCol w:w="992"/>
        <w:gridCol w:w="851"/>
        <w:gridCol w:w="850"/>
        <w:gridCol w:w="851"/>
        <w:gridCol w:w="850"/>
        <w:gridCol w:w="851"/>
        <w:gridCol w:w="897"/>
      </w:tblGrid>
      <w:tr w:rsidR="00D0538F" w:rsidTr="001920DB">
        <w:trPr>
          <w:trHeight w:val="1205"/>
        </w:trPr>
        <w:tc>
          <w:tcPr>
            <w:tcW w:w="568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vMerge w:val="restart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984" w:type="dxa"/>
            <w:gridSpan w:val="2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5150" w:type="dxa"/>
            <w:gridSpan w:val="6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Значение основного мероприятия (результата) по годам</w:t>
            </w:r>
          </w:p>
        </w:tc>
      </w:tr>
      <w:tr w:rsidR="00D0538F" w:rsidTr="00BC3D13">
        <w:trPr>
          <w:trHeight w:val="970"/>
        </w:trPr>
        <w:tc>
          <w:tcPr>
            <w:tcW w:w="568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 xml:space="preserve">Значение 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0" w:type="dxa"/>
          </w:tcPr>
          <w:p w:rsidR="00D0538F" w:rsidRPr="00017ED0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7ED0">
              <w:rPr>
                <w:rFonts w:ascii="Arial" w:hAnsi="Arial" w:cs="Arial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D0538F" w:rsidRPr="00017ED0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7ED0">
              <w:rPr>
                <w:rFonts w:ascii="Arial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897" w:type="dxa"/>
          </w:tcPr>
          <w:p w:rsidR="00D0538F" w:rsidRPr="00017ED0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7ED0">
              <w:rPr>
                <w:rFonts w:ascii="Arial" w:hAnsi="Arial" w:cs="Arial"/>
                <w:color w:val="000000"/>
                <w:sz w:val="24"/>
                <w:szCs w:val="24"/>
              </w:rPr>
              <w:t>2030</w:t>
            </w:r>
          </w:p>
        </w:tc>
      </w:tr>
      <w:tr w:rsidR="00D0538F" w:rsidTr="00BC3D13">
        <w:trPr>
          <w:trHeight w:val="333"/>
        </w:trPr>
        <w:tc>
          <w:tcPr>
            <w:tcW w:w="568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D0538F" w:rsidRPr="00860A94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9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D0538F" w:rsidTr="001920DB">
        <w:trPr>
          <w:trHeight w:val="297"/>
        </w:trPr>
        <w:tc>
          <w:tcPr>
            <w:tcW w:w="14506" w:type="dxa"/>
            <w:gridSpan w:val="13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Задача 1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«</w:t>
            </w:r>
            <w:r w:rsidR="008D3BF8"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Осуществление мероприятий по профилактике терроризма и  экстремизма в сфере межнациональных и межрелигиозных отношений, образование, культуры, физической культуры, спорта, в социальной, молодежной и информационной политике, в сфере обеспечения общественной безопасности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A43F47" w:rsidRPr="00A43F47" w:rsidTr="00BC3D13">
        <w:trPr>
          <w:trHeight w:val="2402"/>
        </w:trPr>
        <w:tc>
          <w:tcPr>
            <w:tcW w:w="568" w:type="dxa"/>
          </w:tcPr>
          <w:p w:rsidR="00A43F47" w:rsidRPr="00860A94" w:rsidRDefault="00A43F47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A43F47" w:rsidRPr="00A43F47" w:rsidRDefault="00A43F47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43F47">
              <w:rPr>
                <w:rFonts w:ascii="Arial" w:hAnsi="Arial" w:cs="Arial"/>
                <w:sz w:val="24"/>
                <w:szCs w:val="24"/>
              </w:rPr>
              <w:t>Основное мероприятие (результат) 1 «Реализация мероприятий по осуществлению профилактики экстремизма, информирование населения по вопросам противодействия экстремистской деятельности»</w:t>
            </w:r>
          </w:p>
        </w:tc>
        <w:tc>
          <w:tcPr>
            <w:tcW w:w="1843" w:type="dxa"/>
          </w:tcPr>
          <w:p w:rsidR="00A43F47" w:rsidRPr="00A43F47" w:rsidRDefault="00A43F47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43F47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Отдел по мобилизационной подготовке, ГО и ЧС администрации Становлянского муниципального округа</w:t>
            </w:r>
          </w:p>
        </w:tc>
        <w:tc>
          <w:tcPr>
            <w:tcW w:w="1701" w:type="dxa"/>
          </w:tcPr>
          <w:p w:rsidR="00A43F47" w:rsidRPr="00A43F47" w:rsidRDefault="00A43F47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Количество мероприятий пропагандистской направленности в сфере антитеррористической и противоэкстремистской деятельности</w:t>
            </w:r>
          </w:p>
        </w:tc>
        <w:tc>
          <w:tcPr>
            <w:tcW w:w="1276" w:type="dxa"/>
          </w:tcPr>
          <w:p w:rsidR="00A43F47" w:rsidRPr="00A43F47" w:rsidRDefault="00A43F47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43F47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A43F47" w:rsidRPr="00A43F47" w:rsidRDefault="009D7156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24 996,00</w:t>
            </w:r>
          </w:p>
        </w:tc>
        <w:tc>
          <w:tcPr>
            <w:tcW w:w="992" w:type="dxa"/>
          </w:tcPr>
          <w:p w:rsidR="00A43F47" w:rsidRPr="00A43F47" w:rsidRDefault="00A43F47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43F47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A43F47" w:rsidRPr="00A43F47" w:rsidRDefault="00A43F47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43F47">
              <w:rPr>
                <w:rFonts w:ascii="Arial" w:hAnsi="Arial" w:cs="Arial"/>
                <w:sz w:val="24"/>
                <w:szCs w:val="24"/>
              </w:rPr>
              <w:t>25000,00</w:t>
            </w:r>
          </w:p>
        </w:tc>
        <w:tc>
          <w:tcPr>
            <w:tcW w:w="850" w:type="dxa"/>
          </w:tcPr>
          <w:p w:rsidR="00A43F47" w:rsidRPr="00A43F47" w:rsidRDefault="009D7156" w:rsidP="00CE4EF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3F47" w:rsidRPr="00A43F47">
              <w:rPr>
                <w:rFonts w:ascii="Arial" w:hAnsi="Arial" w:cs="Arial"/>
                <w:sz w:val="24"/>
                <w:szCs w:val="24"/>
              </w:rPr>
              <w:t>5000,00</w:t>
            </w:r>
          </w:p>
        </w:tc>
        <w:tc>
          <w:tcPr>
            <w:tcW w:w="851" w:type="dxa"/>
          </w:tcPr>
          <w:p w:rsidR="00A43F47" w:rsidRPr="00A43F47" w:rsidRDefault="009D7156" w:rsidP="00CE4EF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3F47" w:rsidRPr="00A43F47">
              <w:rPr>
                <w:rFonts w:ascii="Arial" w:hAnsi="Arial" w:cs="Arial"/>
                <w:sz w:val="24"/>
                <w:szCs w:val="24"/>
              </w:rPr>
              <w:t>5000,00</w:t>
            </w:r>
          </w:p>
        </w:tc>
        <w:tc>
          <w:tcPr>
            <w:tcW w:w="850" w:type="dxa"/>
          </w:tcPr>
          <w:p w:rsidR="00A43F47" w:rsidRPr="00A43F47" w:rsidRDefault="009D7156" w:rsidP="00CE4EF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3F47" w:rsidRPr="00A43F47">
              <w:rPr>
                <w:rFonts w:ascii="Arial" w:hAnsi="Arial" w:cs="Arial"/>
                <w:sz w:val="24"/>
                <w:szCs w:val="24"/>
              </w:rPr>
              <w:t>5000,00</w:t>
            </w:r>
          </w:p>
        </w:tc>
        <w:tc>
          <w:tcPr>
            <w:tcW w:w="851" w:type="dxa"/>
          </w:tcPr>
          <w:p w:rsidR="00A43F47" w:rsidRPr="00A43F47" w:rsidRDefault="009D7156" w:rsidP="00CE4EF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3F47" w:rsidRPr="00A43F47">
              <w:rPr>
                <w:rFonts w:ascii="Arial" w:hAnsi="Arial" w:cs="Arial"/>
                <w:sz w:val="24"/>
                <w:szCs w:val="24"/>
              </w:rPr>
              <w:t>5000,00</w:t>
            </w:r>
          </w:p>
        </w:tc>
        <w:tc>
          <w:tcPr>
            <w:tcW w:w="897" w:type="dxa"/>
          </w:tcPr>
          <w:p w:rsidR="00A43F47" w:rsidRPr="00A43F47" w:rsidRDefault="009D7156" w:rsidP="00CE4EF4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85 </w:t>
            </w:r>
            <w:r w:rsidR="00A43F47" w:rsidRPr="00A43F47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</w:tbl>
    <w:p w:rsidR="00D0538F" w:rsidRDefault="00D0538F" w:rsidP="00D0538F">
      <w:pPr>
        <w:pStyle w:val="a9"/>
        <w:spacing w:after="160" w:line="259" w:lineRule="auto"/>
        <w:ind w:left="786"/>
        <w:rPr>
          <w:rFonts w:ascii="Arial" w:hAnsi="Arial" w:cs="Arial"/>
          <w:color w:val="000000"/>
          <w:sz w:val="24"/>
          <w:szCs w:val="24"/>
        </w:rPr>
      </w:pPr>
    </w:p>
    <w:p w:rsidR="00D0538F" w:rsidRDefault="00D0538F" w:rsidP="00D0538F">
      <w:pPr>
        <w:pStyle w:val="a9"/>
        <w:widowControl w:val="0"/>
        <w:numPr>
          <w:ilvl w:val="0"/>
          <w:numId w:val="12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043CF">
        <w:rPr>
          <w:rFonts w:ascii="Arial" w:hAnsi="Arial" w:cs="Arial"/>
          <w:b/>
          <w:color w:val="000000"/>
          <w:sz w:val="32"/>
          <w:szCs w:val="32"/>
        </w:rPr>
        <w:t>Финансовое обеспечение комплекса процессных мероприятий</w:t>
      </w:r>
    </w:p>
    <w:p w:rsidR="00D0538F" w:rsidRDefault="00D0538F" w:rsidP="00D0538F">
      <w:pPr>
        <w:pStyle w:val="a9"/>
        <w:spacing w:after="160" w:line="259" w:lineRule="auto"/>
        <w:ind w:left="928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W w:w="5063" w:type="pct"/>
        <w:tblInd w:w="-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384"/>
        <w:gridCol w:w="1411"/>
        <w:gridCol w:w="1411"/>
        <w:gridCol w:w="1343"/>
        <w:gridCol w:w="1343"/>
        <w:gridCol w:w="1379"/>
        <w:gridCol w:w="1617"/>
      </w:tblGrid>
      <w:tr w:rsidR="00D0538F" w:rsidRPr="00F2618E" w:rsidTr="001920DB">
        <w:tc>
          <w:tcPr>
            <w:tcW w:w="2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мероприятия (результата)/ источник финансового обеспечения</w:t>
            </w:r>
          </w:p>
        </w:tc>
        <w:tc>
          <w:tcPr>
            <w:tcW w:w="285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Объем финансового обеспечения по годам реализации,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рублей</w:t>
            </w:r>
          </w:p>
        </w:tc>
      </w:tr>
      <w:tr w:rsidR="00D0538F" w:rsidRPr="00F2618E" w:rsidTr="001920DB">
        <w:tc>
          <w:tcPr>
            <w:tcW w:w="2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0922AC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922AC">
              <w:rPr>
                <w:rFonts w:ascii="Arial" w:hAnsi="Arial" w:cs="Arial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0922AC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922AC">
              <w:rPr>
                <w:rFonts w:ascii="Arial" w:hAnsi="Arial" w:cs="Arial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0922AC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922AC">
              <w:rPr>
                <w:rFonts w:ascii="Arial" w:hAnsi="Arial" w:cs="Arial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0922AC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922AC">
              <w:rPr>
                <w:rFonts w:ascii="Arial" w:hAnsi="Arial" w:cs="Arial"/>
                <w:color w:val="000000" w:themeColor="text1"/>
                <w:sz w:val="24"/>
                <w:szCs w:val="24"/>
              </w:rPr>
              <w:t>Всего</w:t>
            </w:r>
          </w:p>
        </w:tc>
      </w:tr>
      <w:tr w:rsidR="00D0538F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D0538F" w:rsidRPr="00F2618E" w:rsidRDefault="00D0538F" w:rsidP="001920D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</w:tr>
      <w:tr w:rsidR="001920DB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920DB" w:rsidRPr="00F2618E" w:rsidRDefault="001920DB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Комплекс процессных </w:t>
            </w:r>
            <w:r w:rsidRPr="009D7156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мероприятий «</w:t>
            </w:r>
            <w:r w:rsidR="009D7156" w:rsidRPr="009D7156">
              <w:rPr>
                <w:rFonts w:ascii="Arial" w:hAnsi="Arial" w:cs="Arial"/>
                <w:color w:val="000000"/>
                <w:sz w:val="24"/>
                <w:szCs w:val="24"/>
              </w:rPr>
              <w:t xml:space="preserve">Реализация мер по предупреждению экстремистской деятельности, минимизации и (или) ликвидации проявлений </w:t>
            </w:r>
            <w:r w:rsidR="009D7156" w:rsidRPr="009D715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экстремизма на территории Становлянского округа Липецкой области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(всего)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, в том числе: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920DB" w:rsidRPr="00F2618E" w:rsidRDefault="009D7156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15 5</w:t>
            </w:r>
            <w:r w:rsidR="001920DB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920DB" w:rsidRDefault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="001920DB"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920DB" w:rsidRDefault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="001920DB"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920DB" w:rsidRDefault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="001920DB"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20DB" w:rsidRDefault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="001920DB"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920DB" w:rsidRPr="00F2618E" w:rsidRDefault="009D7156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77 500,00</w:t>
            </w:r>
          </w:p>
        </w:tc>
      </w:tr>
      <w:tr w:rsidR="009D7156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15 500,00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77 500,00</w:t>
            </w:r>
          </w:p>
        </w:tc>
      </w:tr>
      <w:tr w:rsidR="001D3E58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Федеральные (региональные) средства, поступившие в местный бюджет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D3E58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Областные средства, 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поступившие в местный бюджет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D7156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15 500,00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77 500,00</w:t>
            </w:r>
          </w:p>
        </w:tc>
      </w:tr>
      <w:tr w:rsidR="001D3E58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D7156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 xml:space="preserve">Основное мероприятие (результат) </w:t>
            </w:r>
            <w:r w:rsidRPr="00681943">
              <w:rPr>
                <w:rFonts w:ascii="Arial" w:hAnsi="Arial" w:cs="Arial"/>
                <w:color w:val="000000"/>
                <w:sz w:val="24"/>
                <w:szCs w:val="24"/>
              </w:rPr>
              <w:t xml:space="preserve">1 </w:t>
            </w: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«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Реализация мероприятий по осуществлению профилактики экстремизма, информирование населения по вопросам противодействия экстремистской деятельности</w:t>
            </w:r>
            <w:r w:rsidRPr="00860A94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15 500,00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77 500,00</w:t>
            </w:r>
          </w:p>
        </w:tc>
      </w:tr>
      <w:tr w:rsidR="009D7156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15 500,00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77 500,00</w:t>
            </w:r>
          </w:p>
        </w:tc>
      </w:tr>
      <w:tr w:rsidR="001D3E58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Федеральные (региональные) средства, поступившие в местный бюджет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D3E58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Областные средства, </w:t>
            </w: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поступившие в местный бюджет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D7156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15 500,00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7156" w:rsidRDefault="009D7156" w:rsidP="009D7156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15 5</w:t>
            </w:r>
            <w:r w:rsidRPr="00820D59">
              <w:rPr>
                <w:rFonts w:ascii="Arial" w:hAnsi="Arial" w:cs="Arial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:rsidR="009D7156" w:rsidRPr="00F2618E" w:rsidRDefault="009D7156" w:rsidP="009D7156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77 500,00</w:t>
            </w:r>
          </w:p>
        </w:tc>
      </w:tr>
      <w:tr w:rsidR="001D3E58" w:rsidRPr="00F2618E" w:rsidTr="001920DB">
        <w:tc>
          <w:tcPr>
            <w:tcW w:w="2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618E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83E59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83E59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83E59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1D3E58" w:rsidRPr="00F2618E" w:rsidRDefault="001D3E58" w:rsidP="001920DB">
            <w:pPr>
              <w:spacing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83E59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D0538F" w:rsidRPr="006C6EB9" w:rsidRDefault="00D0538F" w:rsidP="00D0538F">
      <w:pPr>
        <w:pStyle w:val="a9"/>
        <w:spacing w:after="160" w:line="259" w:lineRule="auto"/>
        <w:ind w:left="928"/>
        <w:rPr>
          <w:rFonts w:ascii="Arial" w:hAnsi="Arial" w:cs="Arial"/>
          <w:color w:val="000000"/>
          <w:sz w:val="24"/>
          <w:szCs w:val="24"/>
        </w:rPr>
      </w:pPr>
    </w:p>
    <w:p w:rsidR="00D0538F" w:rsidRDefault="00D0538F" w:rsidP="00D0538F">
      <w:pPr>
        <w:pStyle w:val="a9"/>
        <w:widowControl w:val="0"/>
        <w:numPr>
          <w:ilvl w:val="0"/>
          <w:numId w:val="12"/>
        </w:numPr>
        <w:autoSpaceDE w:val="0"/>
        <w:autoSpaceDN w:val="0"/>
        <w:spacing w:after="160" w:line="259" w:lineRule="auto"/>
        <w:contextualSpacing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Методика расчетов показателей комплекса процессных мероприятий </w:t>
      </w:r>
      <w:r w:rsidRPr="00FC2B14">
        <w:rPr>
          <w:rFonts w:ascii="Arial" w:hAnsi="Arial" w:cs="Arial"/>
          <w:b/>
          <w:color w:val="000000"/>
          <w:sz w:val="32"/>
          <w:szCs w:val="32"/>
        </w:rPr>
        <w:t xml:space="preserve">значения,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</w:t>
      </w:r>
      <w:r w:rsidRPr="00FC2B14">
        <w:rPr>
          <w:rFonts w:ascii="Arial" w:hAnsi="Arial" w:cs="Arial"/>
          <w:b/>
          <w:color w:val="000000"/>
          <w:sz w:val="32"/>
          <w:szCs w:val="32"/>
        </w:rPr>
        <w:lastRenderedPageBreak/>
        <w:t>наблюдения</w:t>
      </w:r>
    </w:p>
    <w:p w:rsidR="00D0538F" w:rsidRDefault="00D0538F" w:rsidP="00D0538F">
      <w:pPr>
        <w:pStyle w:val="a9"/>
        <w:spacing w:after="160" w:line="259" w:lineRule="auto"/>
        <w:ind w:left="928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Style w:val="ab"/>
        <w:tblW w:w="14601" w:type="dxa"/>
        <w:tblInd w:w="-34" w:type="dxa"/>
        <w:tblLook w:val="04A0" w:firstRow="1" w:lastRow="0" w:firstColumn="1" w:lastColumn="0" w:noHBand="0" w:noVBand="1"/>
      </w:tblPr>
      <w:tblGrid>
        <w:gridCol w:w="1586"/>
        <w:gridCol w:w="2387"/>
        <w:gridCol w:w="1423"/>
        <w:gridCol w:w="3178"/>
        <w:gridCol w:w="3700"/>
        <w:gridCol w:w="2327"/>
      </w:tblGrid>
      <w:tr w:rsidR="00D0538F" w:rsidTr="001920DB">
        <w:trPr>
          <w:trHeight w:val="1126"/>
        </w:trPr>
        <w:tc>
          <w:tcPr>
            <w:tcW w:w="1586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8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9686E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178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Методика расчета</w:t>
            </w:r>
          </w:p>
        </w:tc>
        <w:tc>
          <w:tcPr>
            <w:tcW w:w="370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232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Срок предоставления годовой отчетной информации</w:t>
            </w:r>
          </w:p>
        </w:tc>
      </w:tr>
      <w:tr w:rsidR="00D0538F" w:rsidTr="001920DB">
        <w:tc>
          <w:tcPr>
            <w:tcW w:w="1586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78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2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D0538F" w:rsidTr="001920DB">
        <w:tc>
          <w:tcPr>
            <w:tcW w:w="1586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8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78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700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</w:tcPr>
          <w:p w:rsidR="00D0538F" w:rsidRDefault="00D0538F" w:rsidP="001920DB">
            <w:pPr>
              <w:pStyle w:val="a9"/>
              <w:spacing w:after="160" w:line="259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A43F47" w:rsidRDefault="00A43F47" w:rsidP="00D0538F">
      <w:pPr>
        <w:pStyle w:val="a9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0538F" w:rsidRDefault="00D0538F" w:rsidP="00D0538F">
      <w:pPr>
        <w:pStyle w:val="a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C7DFD">
        <w:rPr>
          <w:rFonts w:ascii="Arial" w:hAnsi="Arial" w:cs="Arial"/>
          <w:b/>
          <w:color w:val="000000"/>
          <w:sz w:val="32"/>
          <w:szCs w:val="32"/>
        </w:rPr>
        <w:t xml:space="preserve">Раздел </w:t>
      </w:r>
      <w:r w:rsidRPr="006C7DFD">
        <w:rPr>
          <w:rFonts w:ascii="Arial" w:hAnsi="Arial" w:cs="Arial"/>
          <w:b/>
          <w:color w:val="000000"/>
          <w:sz w:val="32"/>
          <w:szCs w:val="32"/>
          <w:lang w:val="en-US"/>
        </w:rPr>
        <w:t>V</w:t>
      </w:r>
      <w:r w:rsidRPr="006C7DFD">
        <w:rPr>
          <w:rFonts w:ascii="Arial" w:hAnsi="Arial" w:cs="Arial"/>
          <w:b/>
          <w:color w:val="000000"/>
          <w:sz w:val="32"/>
          <w:szCs w:val="32"/>
        </w:rPr>
        <w:t xml:space="preserve">. Оценка применения мер государственного регулирования в сфере реализации муниципальной программы </w:t>
      </w:r>
      <w:r w:rsidR="001D3E58" w:rsidRPr="00C25974">
        <w:rPr>
          <w:rFonts w:ascii="Arial" w:hAnsi="Arial" w:cs="Arial"/>
          <w:b/>
          <w:color w:val="000000"/>
          <w:sz w:val="32"/>
          <w:szCs w:val="32"/>
        </w:rPr>
        <w:t>«Профилактика терроризма и экстремизма, минимизация и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</w:t>
      </w:r>
      <w:r w:rsidR="001D3E58" w:rsidRPr="00C25974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0538F" w:rsidRDefault="00D0538F" w:rsidP="00D0538F">
      <w:pPr>
        <w:pStyle w:val="a9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Таблица</w:t>
      </w:r>
    </w:p>
    <w:tbl>
      <w:tblPr>
        <w:tblStyle w:val="ab"/>
        <w:tblW w:w="14601" w:type="dxa"/>
        <w:tblInd w:w="-34" w:type="dxa"/>
        <w:tblLook w:val="04A0" w:firstRow="1" w:lastRow="0" w:firstColumn="1" w:lastColumn="0" w:noHBand="0" w:noVBand="1"/>
      </w:tblPr>
      <w:tblGrid>
        <w:gridCol w:w="1320"/>
        <w:gridCol w:w="2214"/>
        <w:gridCol w:w="2242"/>
        <w:gridCol w:w="1423"/>
        <w:gridCol w:w="1025"/>
        <w:gridCol w:w="1025"/>
        <w:gridCol w:w="1026"/>
        <w:gridCol w:w="1026"/>
        <w:gridCol w:w="1026"/>
        <w:gridCol w:w="2274"/>
      </w:tblGrid>
      <w:tr w:rsidR="00D0538F" w:rsidTr="001920DB">
        <w:tc>
          <w:tcPr>
            <w:tcW w:w="1389" w:type="dxa"/>
            <w:vMerge w:val="restart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14" w:type="dxa"/>
            <w:vMerge w:val="restart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цели муниципальной программы, мер государственного регулирования и показателей, характеризующих эффективность мер государственного регулирования</w:t>
            </w:r>
          </w:p>
        </w:tc>
        <w:tc>
          <w:tcPr>
            <w:tcW w:w="2046" w:type="dxa"/>
            <w:vMerge w:val="restart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23" w:type="dxa"/>
            <w:vMerge w:val="restart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5250" w:type="dxa"/>
            <w:gridSpan w:val="5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Значение объемов финансирования, показателя (при наличии)</w:t>
            </w:r>
          </w:p>
        </w:tc>
        <w:tc>
          <w:tcPr>
            <w:tcW w:w="2279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Методика расчета для показателей, характеризующих эффективность мер государственного регулирования </w:t>
            </w:r>
          </w:p>
        </w:tc>
      </w:tr>
      <w:tr w:rsidR="00D0538F" w:rsidTr="001920DB">
        <w:tc>
          <w:tcPr>
            <w:tcW w:w="1389" w:type="dxa"/>
            <w:vMerge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4" w:type="dxa"/>
            <w:vMerge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vMerge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Merge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279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538F" w:rsidTr="001920DB">
        <w:tc>
          <w:tcPr>
            <w:tcW w:w="1389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14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46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79" w:type="dxa"/>
          </w:tcPr>
          <w:p w:rsidR="00D0538F" w:rsidRDefault="00D0538F" w:rsidP="001920DB">
            <w:pPr>
              <w:pStyle w:val="a9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D0538F" w:rsidTr="001920DB">
        <w:trPr>
          <w:trHeight w:val="605"/>
        </w:trPr>
        <w:tc>
          <w:tcPr>
            <w:tcW w:w="1389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13212" w:type="dxa"/>
            <w:gridSpan w:val="9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Цель муниципальной программы «</w:t>
            </w:r>
            <w:r w:rsidR="007D6195">
              <w:rPr>
                <w:rFonts w:ascii="Arial" w:hAnsi="Arial" w:cs="Arial"/>
                <w:sz w:val="24"/>
                <w:szCs w:val="24"/>
              </w:rPr>
              <w:t>Предупреждение террористических и экстремистских проявлений на территории</w:t>
            </w:r>
            <w:r w:rsidR="007D6195" w:rsidRPr="00B446C7">
              <w:rPr>
                <w:rFonts w:ascii="Arial" w:hAnsi="Arial" w:cs="Arial"/>
                <w:sz w:val="24"/>
                <w:szCs w:val="24"/>
              </w:rPr>
              <w:t xml:space="preserve"> Становлянского округа Липецкой области</w:t>
            </w:r>
            <w:r w:rsidRPr="00162949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D0538F" w:rsidTr="001920DB">
        <w:trPr>
          <w:trHeight w:val="1832"/>
        </w:trPr>
        <w:tc>
          <w:tcPr>
            <w:tcW w:w="1389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14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Мера государственного регулирования</w:t>
            </w:r>
          </w:p>
        </w:tc>
        <w:tc>
          <w:tcPr>
            <w:tcW w:w="2046" w:type="dxa"/>
          </w:tcPr>
          <w:p w:rsidR="00D0538F" w:rsidRDefault="009953FC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en-US"/>
              </w:rPr>
              <w:t>Отдел по мобилизационной подготовке, ГО и ЧС администрации Становлянского муниципального округа</w:t>
            </w:r>
          </w:p>
        </w:tc>
        <w:tc>
          <w:tcPr>
            <w:tcW w:w="1423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0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79" w:type="dxa"/>
          </w:tcPr>
          <w:p w:rsidR="00D0538F" w:rsidRDefault="00D0538F" w:rsidP="001920DB">
            <w:pPr>
              <w:pStyle w:val="a9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:rsidR="00D0538F" w:rsidRDefault="00D0538F" w:rsidP="00D0538F">
      <w:pPr>
        <w:contextualSpacing/>
        <w:rPr>
          <w:rFonts w:ascii="Arial" w:hAnsi="Arial" w:cs="Arial"/>
          <w:color w:val="000000"/>
          <w:sz w:val="24"/>
          <w:szCs w:val="24"/>
        </w:rPr>
      </w:pPr>
    </w:p>
    <w:sectPr w:rsidR="00D0538F" w:rsidSect="002F057A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F6E" w:rsidRDefault="00A75F6E" w:rsidP="000B684D">
      <w:pPr>
        <w:spacing w:after="0" w:line="240" w:lineRule="auto"/>
      </w:pPr>
      <w:r>
        <w:separator/>
      </w:r>
    </w:p>
  </w:endnote>
  <w:endnote w:type="continuationSeparator" w:id="0">
    <w:p w:rsidR="00A75F6E" w:rsidRDefault="00A75F6E" w:rsidP="000B6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F6E" w:rsidRDefault="00A75F6E" w:rsidP="000B684D">
      <w:pPr>
        <w:spacing w:after="0" w:line="240" w:lineRule="auto"/>
      </w:pPr>
      <w:r>
        <w:separator/>
      </w:r>
    </w:p>
  </w:footnote>
  <w:footnote w:type="continuationSeparator" w:id="0">
    <w:p w:rsidR="00A75F6E" w:rsidRDefault="00A75F6E" w:rsidP="000B6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71471"/>
    <w:multiLevelType w:val="hybridMultilevel"/>
    <w:tmpl w:val="85CEC4F4"/>
    <w:lvl w:ilvl="0" w:tplc="B73E36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493143"/>
    <w:multiLevelType w:val="hybridMultilevel"/>
    <w:tmpl w:val="6EF2DD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3E43"/>
    <w:multiLevelType w:val="hybridMultilevel"/>
    <w:tmpl w:val="F9F826DC"/>
    <w:lvl w:ilvl="0" w:tplc="7D662E4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D56410"/>
    <w:multiLevelType w:val="hybridMultilevel"/>
    <w:tmpl w:val="59CA15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FCC5271"/>
    <w:multiLevelType w:val="hybridMultilevel"/>
    <w:tmpl w:val="85CEC4F4"/>
    <w:lvl w:ilvl="0" w:tplc="B73E36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1147E52"/>
    <w:multiLevelType w:val="multilevel"/>
    <w:tmpl w:val="C048FFC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56" w:hanging="2520"/>
      </w:pPr>
      <w:rPr>
        <w:rFonts w:hint="default"/>
      </w:rPr>
    </w:lvl>
  </w:abstractNum>
  <w:abstractNum w:abstractNumId="6" w15:restartNumberingAfterBreak="0">
    <w:nsid w:val="3B74133C"/>
    <w:multiLevelType w:val="hybridMultilevel"/>
    <w:tmpl w:val="86D63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25AC1"/>
    <w:multiLevelType w:val="hybridMultilevel"/>
    <w:tmpl w:val="6EF2DD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200A9"/>
    <w:multiLevelType w:val="multilevel"/>
    <w:tmpl w:val="9F9240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6CA36FFF"/>
    <w:multiLevelType w:val="hybridMultilevel"/>
    <w:tmpl w:val="D4066822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6DBE4FDC"/>
    <w:multiLevelType w:val="hybridMultilevel"/>
    <w:tmpl w:val="7746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36163F"/>
    <w:multiLevelType w:val="hybridMultilevel"/>
    <w:tmpl w:val="4756FFAE"/>
    <w:lvl w:ilvl="0" w:tplc="0E041D2A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9"/>
  </w:num>
  <w:num w:numId="9">
    <w:abstractNumId w:val="3"/>
  </w:num>
  <w:num w:numId="10">
    <w:abstractNumId w:val="4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2670"/>
    <w:rsid w:val="000006A0"/>
    <w:rsid w:val="00031DE2"/>
    <w:rsid w:val="000444FF"/>
    <w:rsid w:val="000458B2"/>
    <w:rsid w:val="00046408"/>
    <w:rsid w:val="00051580"/>
    <w:rsid w:val="00052D11"/>
    <w:rsid w:val="00053947"/>
    <w:rsid w:val="000B684D"/>
    <w:rsid w:val="000C7BB0"/>
    <w:rsid w:val="000F13F8"/>
    <w:rsid w:val="000F701C"/>
    <w:rsid w:val="00111AF1"/>
    <w:rsid w:val="001137A8"/>
    <w:rsid w:val="0012594A"/>
    <w:rsid w:val="00135CD3"/>
    <w:rsid w:val="001920DB"/>
    <w:rsid w:val="001B5BFB"/>
    <w:rsid w:val="001D3666"/>
    <w:rsid w:val="001D3E58"/>
    <w:rsid w:val="001F35E8"/>
    <w:rsid w:val="00200922"/>
    <w:rsid w:val="00205CC4"/>
    <w:rsid w:val="002073DB"/>
    <w:rsid w:val="00265786"/>
    <w:rsid w:val="002708A4"/>
    <w:rsid w:val="0028115F"/>
    <w:rsid w:val="00281DD7"/>
    <w:rsid w:val="0028467A"/>
    <w:rsid w:val="002F057A"/>
    <w:rsid w:val="003251F6"/>
    <w:rsid w:val="003326BF"/>
    <w:rsid w:val="00386B6D"/>
    <w:rsid w:val="00395D1C"/>
    <w:rsid w:val="003A2036"/>
    <w:rsid w:val="003B10CA"/>
    <w:rsid w:val="003D218C"/>
    <w:rsid w:val="004125CD"/>
    <w:rsid w:val="00427FC6"/>
    <w:rsid w:val="00444318"/>
    <w:rsid w:val="00474602"/>
    <w:rsid w:val="004D757A"/>
    <w:rsid w:val="005075D2"/>
    <w:rsid w:val="005077C4"/>
    <w:rsid w:val="00513FDB"/>
    <w:rsid w:val="00514D7A"/>
    <w:rsid w:val="005226EB"/>
    <w:rsid w:val="0055674A"/>
    <w:rsid w:val="005602A2"/>
    <w:rsid w:val="0057152D"/>
    <w:rsid w:val="005A3BD5"/>
    <w:rsid w:val="005C7FE1"/>
    <w:rsid w:val="005D56EC"/>
    <w:rsid w:val="00617A48"/>
    <w:rsid w:val="0064355D"/>
    <w:rsid w:val="00646F70"/>
    <w:rsid w:val="0064759B"/>
    <w:rsid w:val="00650D9B"/>
    <w:rsid w:val="00656BBC"/>
    <w:rsid w:val="00671BE9"/>
    <w:rsid w:val="00673E0F"/>
    <w:rsid w:val="00674C3E"/>
    <w:rsid w:val="00686D33"/>
    <w:rsid w:val="006B34C1"/>
    <w:rsid w:val="006E2BE5"/>
    <w:rsid w:val="006F2214"/>
    <w:rsid w:val="007040C1"/>
    <w:rsid w:val="0071006F"/>
    <w:rsid w:val="00721C0F"/>
    <w:rsid w:val="00724A90"/>
    <w:rsid w:val="0072798A"/>
    <w:rsid w:val="00754F71"/>
    <w:rsid w:val="007643DF"/>
    <w:rsid w:val="00772A32"/>
    <w:rsid w:val="007D6195"/>
    <w:rsid w:val="007F1EF9"/>
    <w:rsid w:val="007F3E89"/>
    <w:rsid w:val="007F7954"/>
    <w:rsid w:val="00824BEC"/>
    <w:rsid w:val="008323E1"/>
    <w:rsid w:val="00835CC7"/>
    <w:rsid w:val="00865066"/>
    <w:rsid w:val="008930D1"/>
    <w:rsid w:val="008954D9"/>
    <w:rsid w:val="008A3049"/>
    <w:rsid w:val="008C3609"/>
    <w:rsid w:val="008D248B"/>
    <w:rsid w:val="008D3BF8"/>
    <w:rsid w:val="009035DC"/>
    <w:rsid w:val="009248B6"/>
    <w:rsid w:val="00926AB1"/>
    <w:rsid w:val="00975079"/>
    <w:rsid w:val="00981D47"/>
    <w:rsid w:val="0099525B"/>
    <w:rsid w:val="009953FC"/>
    <w:rsid w:val="009B3F98"/>
    <w:rsid w:val="009C3467"/>
    <w:rsid w:val="009D7156"/>
    <w:rsid w:val="009F322A"/>
    <w:rsid w:val="00A3746D"/>
    <w:rsid w:val="00A4328B"/>
    <w:rsid w:val="00A43F47"/>
    <w:rsid w:val="00A73AD2"/>
    <w:rsid w:val="00A75F6E"/>
    <w:rsid w:val="00AE459C"/>
    <w:rsid w:val="00AF4CDA"/>
    <w:rsid w:val="00B446C7"/>
    <w:rsid w:val="00B70455"/>
    <w:rsid w:val="00B71130"/>
    <w:rsid w:val="00B80917"/>
    <w:rsid w:val="00B82129"/>
    <w:rsid w:val="00B831F5"/>
    <w:rsid w:val="00B90FD3"/>
    <w:rsid w:val="00B91703"/>
    <w:rsid w:val="00BC3D13"/>
    <w:rsid w:val="00BF167B"/>
    <w:rsid w:val="00C02F22"/>
    <w:rsid w:val="00C1379E"/>
    <w:rsid w:val="00C16D5B"/>
    <w:rsid w:val="00C25974"/>
    <w:rsid w:val="00C404E4"/>
    <w:rsid w:val="00C673D8"/>
    <w:rsid w:val="00CA4844"/>
    <w:rsid w:val="00CA7B31"/>
    <w:rsid w:val="00CB2BC7"/>
    <w:rsid w:val="00CB7D53"/>
    <w:rsid w:val="00CD00F2"/>
    <w:rsid w:val="00CD555C"/>
    <w:rsid w:val="00CE4EF4"/>
    <w:rsid w:val="00D0538F"/>
    <w:rsid w:val="00D42D81"/>
    <w:rsid w:val="00D9189C"/>
    <w:rsid w:val="00DD57DE"/>
    <w:rsid w:val="00DD5EAA"/>
    <w:rsid w:val="00DE5F7D"/>
    <w:rsid w:val="00E1798B"/>
    <w:rsid w:val="00E36913"/>
    <w:rsid w:val="00E44B64"/>
    <w:rsid w:val="00E543BA"/>
    <w:rsid w:val="00E77105"/>
    <w:rsid w:val="00E81F29"/>
    <w:rsid w:val="00E92670"/>
    <w:rsid w:val="00EF2B9A"/>
    <w:rsid w:val="00F27003"/>
    <w:rsid w:val="00F323B3"/>
    <w:rsid w:val="00F346F3"/>
    <w:rsid w:val="00F34985"/>
    <w:rsid w:val="00F34DBA"/>
    <w:rsid w:val="00F40FAC"/>
    <w:rsid w:val="00F43D16"/>
    <w:rsid w:val="00F7229F"/>
    <w:rsid w:val="00F752A0"/>
    <w:rsid w:val="00F87FA6"/>
    <w:rsid w:val="00F94DE9"/>
    <w:rsid w:val="00FA3D43"/>
    <w:rsid w:val="00FB496A"/>
    <w:rsid w:val="00FE74C3"/>
    <w:rsid w:val="00FF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E64A"/>
  <w15:docId w15:val="{3F4B4888-A63C-4669-BA6F-60882E39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691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71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771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71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771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7710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E7710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7710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FA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odytext">
    <w:name w:val="bodytext"/>
    <w:basedOn w:val="a"/>
    <w:rsid w:val="008930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B6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684D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0B6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684D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1"/>
    <w:qFormat/>
    <w:rsid w:val="00646F70"/>
    <w:pPr>
      <w:ind w:left="720"/>
      <w:contextualSpacing/>
    </w:pPr>
  </w:style>
  <w:style w:type="paragraph" w:styleId="aa">
    <w:name w:val="No Spacing"/>
    <w:uiPriority w:val="1"/>
    <w:qFormat/>
    <w:rsid w:val="00E7710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710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710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7710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77105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77105"/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77105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77105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customStyle="1" w:styleId="TableParagraph">
    <w:name w:val="Table Paragraph"/>
    <w:basedOn w:val="a"/>
    <w:uiPriority w:val="1"/>
    <w:qFormat/>
    <w:rsid w:val="00C673D8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table" w:styleId="ab">
    <w:name w:val="Table Grid"/>
    <w:basedOn w:val="a1"/>
    <w:uiPriority w:val="39"/>
    <w:rsid w:val="00C673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39"/>
    <w:rsid w:val="00B446C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uiPriority w:val="39"/>
    <w:rsid w:val="00DD57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B9C23-0BFA-48EE-8B67-E4154C145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24</Pages>
  <Words>4519</Words>
  <Characters>25763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Петрищева Оксана Николаевна</dc:creator>
  <cp:lastModifiedBy>Стремилова Алёна Николаевна</cp:lastModifiedBy>
  <cp:revision>25</cp:revision>
  <cp:lastPrinted>2026-03-18T10:05:00Z</cp:lastPrinted>
  <dcterms:created xsi:type="dcterms:W3CDTF">2025-10-21T12:14:00Z</dcterms:created>
  <dcterms:modified xsi:type="dcterms:W3CDTF">2026-03-18T10:10:00Z</dcterms:modified>
</cp:coreProperties>
</file>