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9"/>
        <w:gridCol w:w="2086"/>
        <w:gridCol w:w="3117"/>
        <w:gridCol w:w="959"/>
      </w:tblGrid>
      <w:tr w:rsidR="004D2048" w:rsidTr="00F327E8">
        <w:tc>
          <w:tcPr>
            <w:tcW w:w="9571" w:type="dxa"/>
            <w:gridSpan w:val="4"/>
          </w:tcPr>
          <w:p w:rsidR="004D2048" w:rsidRDefault="00B470F3" w:rsidP="004D2048">
            <w:pPr>
              <w:jc w:val="center"/>
            </w:pPr>
            <w:r w:rsidRPr="00B470F3">
              <w:rPr>
                <w:noProof/>
              </w:rPr>
              <w:drawing>
                <wp:inline distT="0" distB="0" distL="0" distR="0">
                  <wp:extent cx="723265" cy="810895"/>
                  <wp:effectExtent l="19050" t="0" r="635" b="0"/>
                  <wp:docPr id="2" name="Рисунок 1" descr="ГербС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С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8B4" w:rsidRDefault="002768B4" w:rsidP="004D2048">
            <w:pPr>
              <w:jc w:val="center"/>
            </w:pPr>
          </w:p>
        </w:tc>
      </w:tr>
      <w:tr w:rsidR="004D2048" w:rsidTr="00F327E8">
        <w:tc>
          <w:tcPr>
            <w:tcW w:w="9571" w:type="dxa"/>
            <w:gridSpan w:val="4"/>
          </w:tcPr>
          <w:p w:rsidR="002768B4" w:rsidRDefault="002768B4" w:rsidP="002768B4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</w:p>
          <w:p w:rsidR="002768B4" w:rsidRPr="001435E5" w:rsidRDefault="002768B4" w:rsidP="002768B4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СТАНОВЛЯНСКОГО МУНИЦИПАЛЬНОГО ОКРУГА ЛИПЕЦКОЙ ОБЛАСТИ РОССИЙСКОЙ ФЕДЕРАЦИИ</w:t>
            </w:r>
          </w:p>
          <w:p w:rsidR="002768B4" w:rsidRPr="001435E5" w:rsidRDefault="002768B4" w:rsidP="002768B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8B4" w:rsidRDefault="002768B4" w:rsidP="002768B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35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  <w:p w:rsidR="004D2048" w:rsidRDefault="002768B4" w:rsidP="002768B4">
            <w:pPr>
              <w:pStyle w:val="ConsPlusTitle"/>
              <w:tabs>
                <w:tab w:val="left" w:pos="3261"/>
              </w:tabs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Становое</w:t>
            </w:r>
          </w:p>
        </w:tc>
      </w:tr>
      <w:tr w:rsidR="004D2048" w:rsidTr="00F327E8">
        <w:tc>
          <w:tcPr>
            <w:tcW w:w="9571" w:type="dxa"/>
            <w:gridSpan w:val="4"/>
          </w:tcPr>
          <w:p w:rsidR="004D2048" w:rsidRDefault="004D2048" w:rsidP="004D2048">
            <w:pPr>
              <w:jc w:val="center"/>
            </w:pPr>
          </w:p>
        </w:tc>
      </w:tr>
      <w:tr w:rsidR="004D2048" w:rsidTr="00F327E8">
        <w:tc>
          <w:tcPr>
            <w:tcW w:w="9571" w:type="dxa"/>
            <w:gridSpan w:val="4"/>
          </w:tcPr>
          <w:p w:rsidR="004D2048" w:rsidRDefault="004D2048" w:rsidP="00B470F3">
            <w:pPr>
              <w:jc w:val="center"/>
            </w:pPr>
          </w:p>
        </w:tc>
      </w:tr>
      <w:tr w:rsidR="004D2048" w:rsidTr="00F327E8">
        <w:tc>
          <w:tcPr>
            <w:tcW w:w="3409" w:type="dxa"/>
          </w:tcPr>
          <w:p w:rsidR="004D2048" w:rsidRDefault="004D2048" w:rsidP="00AD2DA9"/>
          <w:p w:rsidR="004D2048" w:rsidRDefault="009A14B4" w:rsidP="00BD6689">
            <w:r>
              <w:t xml:space="preserve"> </w:t>
            </w:r>
            <w:r w:rsidR="00552AFD">
              <w:t xml:space="preserve"> 2</w:t>
            </w:r>
            <w:r w:rsidR="00BD6689">
              <w:rPr>
                <w:lang w:val="en-US"/>
              </w:rPr>
              <w:t>6</w:t>
            </w:r>
            <w:r w:rsidR="00552AFD">
              <w:t xml:space="preserve"> </w:t>
            </w:r>
            <w:r w:rsidR="002768B4">
              <w:t>декабря</w:t>
            </w:r>
            <w:r>
              <w:t xml:space="preserve"> 2</w:t>
            </w:r>
            <w:r w:rsidR="00F327E8">
              <w:t>02</w:t>
            </w:r>
            <w:r w:rsidR="00832242">
              <w:rPr>
                <w:lang w:val="en-US"/>
              </w:rPr>
              <w:t>5</w:t>
            </w:r>
            <w:r>
              <w:t xml:space="preserve"> г.</w:t>
            </w:r>
          </w:p>
        </w:tc>
        <w:tc>
          <w:tcPr>
            <w:tcW w:w="2086" w:type="dxa"/>
          </w:tcPr>
          <w:p w:rsidR="004D2048" w:rsidRDefault="004D2048" w:rsidP="00AD2DA9"/>
        </w:tc>
        <w:tc>
          <w:tcPr>
            <w:tcW w:w="3117" w:type="dxa"/>
          </w:tcPr>
          <w:p w:rsidR="004D2048" w:rsidRDefault="004D2048" w:rsidP="004D2048">
            <w:pPr>
              <w:jc w:val="right"/>
            </w:pPr>
          </w:p>
          <w:p w:rsidR="004D2048" w:rsidRDefault="004D2048" w:rsidP="00832242">
            <w:pPr>
              <w:jc w:val="right"/>
            </w:pPr>
            <w:r>
              <w:t>№</w:t>
            </w:r>
            <w:r w:rsidR="0024157E">
              <w:t xml:space="preserve"> </w:t>
            </w:r>
          </w:p>
        </w:tc>
        <w:tc>
          <w:tcPr>
            <w:tcW w:w="959" w:type="dxa"/>
          </w:tcPr>
          <w:p w:rsidR="00BD6689" w:rsidRDefault="00BD6689" w:rsidP="00BD6689">
            <w:pPr>
              <w:rPr>
                <w:lang w:val="en-US"/>
              </w:rPr>
            </w:pPr>
          </w:p>
          <w:p w:rsidR="004D2048" w:rsidRDefault="00BD6689" w:rsidP="00BD6689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BD6689" w:rsidRPr="00BD6689" w:rsidRDefault="00BD6689" w:rsidP="00BD6689">
            <w:pPr>
              <w:rPr>
                <w:lang w:val="en-US"/>
              </w:rPr>
            </w:pPr>
          </w:p>
        </w:tc>
      </w:tr>
      <w:tr w:rsidR="004D2048" w:rsidTr="00F327E8">
        <w:tc>
          <w:tcPr>
            <w:tcW w:w="5495" w:type="dxa"/>
            <w:gridSpan w:val="2"/>
          </w:tcPr>
          <w:p w:rsidR="004D2048" w:rsidRDefault="004D2048" w:rsidP="00AD2DA9"/>
          <w:p w:rsidR="004D2048" w:rsidRDefault="007B5E18" w:rsidP="00832242">
            <w:r>
              <w:t>О</w:t>
            </w:r>
            <w:r w:rsidR="00714353">
              <w:t xml:space="preserve"> Порядке </w:t>
            </w:r>
            <w:r w:rsidR="004010FD">
              <w:t>подтверждения</w:t>
            </w:r>
            <w:r w:rsidR="00714353">
              <w:t xml:space="preserve"> в 202</w:t>
            </w:r>
            <w:r w:rsidR="00832242" w:rsidRPr="00832242">
              <w:t>6</w:t>
            </w:r>
            <w:r w:rsidR="00714353">
              <w:t xml:space="preserve"> году </w:t>
            </w:r>
            <w:r w:rsidR="00691963">
              <w:t xml:space="preserve">потребности в </w:t>
            </w:r>
            <w:r w:rsidR="00714353">
              <w:t>остатк</w:t>
            </w:r>
            <w:r w:rsidR="00691963">
              <w:t>ах</w:t>
            </w:r>
            <w:r w:rsidR="00B470F3">
              <w:t xml:space="preserve"> средств </w:t>
            </w:r>
            <w:r w:rsidR="00714353">
              <w:t>бюджета</w:t>
            </w:r>
            <w:r w:rsidR="00B470F3">
              <w:t xml:space="preserve"> муниципального </w:t>
            </w:r>
            <w:r w:rsidR="002768B4">
              <w:t>округа</w:t>
            </w:r>
            <w:r w:rsidR="00714353">
              <w:t xml:space="preserve"> на начало текущего финансового года</w:t>
            </w:r>
            <w:r w:rsidR="00B72389">
              <w:t>.</w:t>
            </w:r>
          </w:p>
        </w:tc>
        <w:tc>
          <w:tcPr>
            <w:tcW w:w="3117" w:type="dxa"/>
          </w:tcPr>
          <w:p w:rsidR="004D2048" w:rsidRDefault="004D2048" w:rsidP="00AD2DA9"/>
        </w:tc>
        <w:tc>
          <w:tcPr>
            <w:tcW w:w="959" w:type="dxa"/>
          </w:tcPr>
          <w:p w:rsidR="004D2048" w:rsidRDefault="004D2048" w:rsidP="00AD2DA9"/>
        </w:tc>
      </w:tr>
    </w:tbl>
    <w:p w:rsidR="0004584D" w:rsidRDefault="0004584D" w:rsidP="00AD2DA9">
      <w:pPr>
        <w:adjustRightInd w:val="0"/>
        <w:ind w:firstLine="709"/>
        <w:jc w:val="both"/>
      </w:pPr>
    </w:p>
    <w:p w:rsidR="006A6AAD" w:rsidRDefault="006A6AAD" w:rsidP="00AD2DA9">
      <w:pPr>
        <w:adjustRightInd w:val="0"/>
        <w:ind w:firstLine="709"/>
        <w:jc w:val="both"/>
      </w:pPr>
    </w:p>
    <w:p w:rsidR="0004584D" w:rsidRDefault="0004584D" w:rsidP="00045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3A3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9" w:history="1">
        <w:r w:rsidRPr="006A53A3">
          <w:rPr>
            <w:rFonts w:ascii="Times New Roman" w:hAnsi="Times New Roman" w:cs="Times New Roman"/>
            <w:sz w:val="28"/>
            <w:szCs w:val="28"/>
          </w:rPr>
          <w:t xml:space="preserve">части 3 статьи </w:t>
        </w:r>
      </w:hyperlink>
      <w:r w:rsidR="00C8265D">
        <w:rPr>
          <w:rFonts w:ascii="Times New Roman" w:hAnsi="Times New Roman" w:cs="Times New Roman"/>
          <w:sz w:val="28"/>
          <w:szCs w:val="28"/>
        </w:rPr>
        <w:t>7</w:t>
      </w:r>
      <w:r w:rsidRPr="006A53A3">
        <w:rPr>
          <w:rFonts w:ascii="Times New Roman" w:hAnsi="Times New Roman" w:cs="Times New Roman"/>
          <w:sz w:val="28"/>
          <w:szCs w:val="28"/>
        </w:rPr>
        <w:t xml:space="preserve"> </w:t>
      </w:r>
      <w:r w:rsidR="00B470F3" w:rsidRPr="006A53A3">
        <w:rPr>
          <w:rFonts w:ascii="Times New Roman" w:hAnsi="Times New Roman" w:cs="Times New Roman"/>
          <w:sz w:val="28"/>
          <w:szCs w:val="28"/>
        </w:rPr>
        <w:t xml:space="preserve">Решения Совета депутатов Становлянского муниципального </w:t>
      </w:r>
      <w:r w:rsidR="002768B4">
        <w:rPr>
          <w:rFonts w:ascii="Times New Roman" w:hAnsi="Times New Roman" w:cs="Times New Roman"/>
          <w:sz w:val="28"/>
          <w:szCs w:val="28"/>
        </w:rPr>
        <w:t>округа</w:t>
      </w:r>
      <w:r w:rsidR="00B470F3" w:rsidRPr="006A53A3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</w:t>
      </w:r>
      <w:r w:rsidRPr="006A53A3">
        <w:rPr>
          <w:rFonts w:ascii="Times New Roman" w:hAnsi="Times New Roman" w:cs="Times New Roman"/>
          <w:sz w:val="28"/>
          <w:szCs w:val="28"/>
        </w:rPr>
        <w:t xml:space="preserve"> </w:t>
      </w:r>
      <w:r w:rsidR="00D25A8C" w:rsidRPr="006A53A3">
        <w:rPr>
          <w:rFonts w:ascii="Times New Roman" w:hAnsi="Times New Roman" w:cs="Times New Roman"/>
          <w:sz w:val="28"/>
          <w:szCs w:val="28"/>
        </w:rPr>
        <w:t xml:space="preserve">от </w:t>
      </w:r>
      <w:r w:rsidR="006A53A3" w:rsidRPr="006A53A3"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2</w:t>
      </w:r>
      <w:r w:rsidR="00D25A8C" w:rsidRPr="006A53A3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F51DAE" w:rsidRPr="00F51DAE">
        <w:rPr>
          <w:rFonts w:ascii="Times New Roman" w:hAnsi="Times New Roman" w:cs="Times New Roman"/>
          <w:sz w:val="28"/>
          <w:szCs w:val="28"/>
        </w:rPr>
        <w:t>5</w:t>
      </w:r>
      <w:r w:rsidR="00D25A8C" w:rsidRPr="006A53A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470F3" w:rsidRPr="006A53A3">
        <w:rPr>
          <w:rFonts w:ascii="Times New Roman" w:hAnsi="Times New Roman" w:cs="Times New Roman"/>
          <w:sz w:val="28"/>
          <w:szCs w:val="28"/>
        </w:rPr>
        <w:t xml:space="preserve"> </w:t>
      </w:r>
      <w:r w:rsidR="00F51DAE" w:rsidRPr="00F51DAE">
        <w:rPr>
          <w:rFonts w:ascii="Times New Roman" w:hAnsi="Times New Roman" w:cs="Times New Roman"/>
          <w:sz w:val="28"/>
          <w:szCs w:val="28"/>
        </w:rPr>
        <w:t>364</w:t>
      </w:r>
      <w:r w:rsidR="00D25A8C" w:rsidRPr="006A53A3">
        <w:rPr>
          <w:rFonts w:ascii="Times New Roman" w:hAnsi="Times New Roman" w:cs="Times New Roman"/>
          <w:sz w:val="28"/>
          <w:szCs w:val="28"/>
        </w:rPr>
        <w:t xml:space="preserve"> </w:t>
      </w:r>
      <w:r w:rsidRPr="006A53A3">
        <w:rPr>
          <w:rFonts w:ascii="Times New Roman" w:hAnsi="Times New Roman" w:cs="Times New Roman"/>
          <w:sz w:val="28"/>
          <w:szCs w:val="28"/>
        </w:rPr>
        <w:t>«О</w:t>
      </w:r>
      <w:r w:rsidR="00B470F3" w:rsidRPr="006A53A3">
        <w:rPr>
          <w:rFonts w:ascii="Times New Roman" w:hAnsi="Times New Roman" w:cs="Times New Roman"/>
          <w:sz w:val="28"/>
          <w:szCs w:val="28"/>
        </w:rPr>
        <w:t xml:space="preserve"> </w:t>
      </w:r>
      <w:r w:rsidRPr="006A53A3">
        <w:rPr>
          <w:rFonts w:ascii="Times New Roman" w:hAnsi="Times New Roman" w:cs="Times New Roman"/>
          <w:sz w:val="28"/>
          <w:szCs w:val="28"/>
        </w:rPr>
        <w:t>бюджете</w:t>
      </w:r>
      <w:r w:rsidR="00B470F3" w:rsidRPr="006A53A3">
        <w:rPr>
          <w:rFonts w:ascii="Times New Roman" w:hAnsi="Times New Roman" w:cs="Times New Roman"/>
          <w:sz w:val="28"/>
          <w:szCs w:val="28"/>
        </w:rPr>
        <w:t xml:space="preserve"> Становлянского муниципального </w:t>
      </w:r>
      <w:r w:rsidR="002768B4">
        <w:rPr>
          <w:rFonts w:ascii="Times New Roman" w:hAnsi="Times New Roman" w:cs="Times New Roman"/>
          <w:sz w:val="28"/>
          <w:szCs w:val="28"/>
        </w:rPr>
        <w:t>округа</w:t>
      </w:r>
      <w:r w:rsidRPr="006A53A3">
        <w:rPr>
          <w:rFonts w:ascii="Times New Roman" w:hAnsi="Times New Roman" w:cs="Times New Roman"/>
          <w:sz w:val="28"/>
          <w:szCs w:val="28"/>
        </w:rPr>
        <w:t xml:space="preserve"> на 202</w:t>
      </w:r>
      <w:r w:rsidR="00F51DAE">
        <w:rPr>
          <w:rFonts w:ascii="Times New Roman" w:hAnsi="Times New Roman" w:cs="Times New Roman"/>
          <w:sz w:val="28"/>
          <w:szCs w:val="28"/>
        </w:rPr>
        <w:t>6</w:t>
      </w:r>
      <w:r w:rsidRPr="006A53A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51DAE" w:rsidRPr="00F51DAE">
        <w:rPr>
          <w:rFonts w:ascii="Times New Roman" w:hAnsi="Times New Roman" w:cs="Times New Roman"/>
          <w:sz w:val="28"/>
          <w:szCs w:val="28"/>
        </w:rPr>
        <w:t>7</w:t>
      </w:r>
      <w:r w:rsidRPr="006A53A3">
        <w:rPr>
          <w:rFonts w:ascii="Times New Roman" w:hAnsi="Times New Roman" w:cs="Times New Roman"/>
          <w:sz w:val="28"/>
          <w:szCs w:val="28"/>
        </w:rPr>
        <w:t xml:space="preserve"> и 202</w:t>
      </w:r>
      <w:r w:rsidR="00F51DAE" w:rsidRPr="00F51DAE">
        <w:rPr>
          <w:rFonts w:ascii="Times New Roman" w:hAnsi="Times New Roman" w:cs="Times New Roman"/>
          <w:sz w:val="28"/>
          <w:szCs w:val="28"/>
        </w:rPr>
        <w:t>8</w:t>
      </w:r>
      <w:r w:rsidRPr="006A53A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584D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273DD0" w:rsidRPr="0004584D" w:rsidRDefault="00273DD0" w:rsidP="00045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84D" w:rsidRDefault="00273DD0" w:rsidP="00273D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06ABC">
        <w:rPr>
          <w:rFonts w:ascii="Times New Roman" w:hAnsi="Times New Roman" w:cs="Times New Roman"/>
          <w:sz w:val="28"/>
          <w:szCs w:val="28"/>
        </w:rPr>
        <w:t>У</w:t>
      </w:r>
      <w:r w:rsidR="0004584D" w:rsidRPr="0004584D">
        <w:rPr>
          <w:rFonts w:ascii="Times New Roman" w:hAnsi="Times New Roman" w:cs="Times New Roman"/>
          <w:sz w:val="28"/>
          <w:szCs w:val="28"/>
        </w:rPr>
        <w:t xml:space="preserve">твердить </w:t>
      </w:r>
      <w:hyperlink w:anchor="P39" w:history="1">
        <w:r w:rsidR="0004584D" w:rsidRPr="0004584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4722C6">
        <w:t xml:space="preserve"> </w:t>
      </w:r>
      <w:r w:rsidR="006A6AAD">
        <w:rPr>
          <w:rFonts w:ascii="Times New Roman" w:hAnsi="Times New Roman" w:cs="Times New Roman"/>
          <w:sz w:val="28"/>
          <w:szCs w:val="28"/>
        </w:rPr>
        <w:t>подтверждения</w:t>
      </w:r>
      <w:r w:rsidR="0004584D" w:rsidRPr="0004584D">
        <w:rPr>
          <w:rFonts w:ascii="Times New Roman" w:hAnsi="Times New Roman" w:cs="Times New Roman"/>
          <w:sz w:val="28"/>
          <w:szCs w:val="28"/>
        </w:rPr>
        <w:t xml:space="preserve"> в 20</w:t>
      </w:r>
      <w:r w:rsidR="0004584D">
        <w:rPr>
          <w:rFonts w:ascii="Times New Roman" w:hAnsi="Times New Roman" w:cs="Times New Roman"/>
          <w:sz w:val="28"/>
          <w:szCs w:val="28"/>
        </w:rPr>
        <w:t>2</w:t>
      </w:r>
      <w:r w:rsidR="00F51DAE">
        <w:rPr>
          <w:rFonts w:ascii="Times New Roman" w:hAnsi="Times New Roman" w:cs="Times New Roman"/>
          <w:sz w:val="28"/>
          <w:szCs w:val="28"/>
        </w:rPr>
        <w:t>6</w:t>
      </w:r>
      <w:r w:rsidR="0004584D" w:rsidRPr="0004584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91963">
        <w:rPr>
          <w:rFonts w:ascii="Times New Roman" w:hAnsi="Times New Roman" w:cs="Times New Roman"/>
          <w:sz w:val="28"/>
          <w:szCs w:val="28"/>
        </w:rPr>
        <w:t xml:space="preserve">потребности в </w:t>
      </w:r>
      <w:r w:rsidR="0004584D" w:rsidRPr="0004584D">
        <w:rPr>
          <w:rFonts w:ascii="Times New Roman" w:hAnsi="Times New Roman" w:cs="Times New Roman"/>
          <w:sz w:val="28"/>
          <w:szCs w:val="28"/>
        </w:rPr>
        <w:t>остатк</w:t>
      </w:r>
      <w:r w:rsidR="00691963">
        <w:rPr>
          <w:rFonts w:ascii="Times New Roman" w:hAnsi="Times New Roman" w:cs="Times New Roman"/>
          <w:sz w:val="28"/>
          <w:szCs w:val="28"/>
        </w:rPr>
        <w:t>ах</w:t>
      </w:r>
      <w:r w:rsidR="0004584D" w:rsidRPr="0004584D">
        <w:rPr>
          <w:rFonts w:ascii="Times New Roman" w:hAnsi="Times New Roman" w:cs="Times New Roman"/>
          <w:sz w:val="28"/>
          <w:szCs w:val="28"/>
        </w:rPr>
        <w:t xml:space="preserve"> средств бюджета</w:t>
      </w:r>
      <w:r w:rsidR="004722C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768B4">
        <w:rPr>
          <w:rFonts w:ascii="Times New Roman" w:hAnsi="Times New Roman" w:cs="Times New Roman"/>
          <w:sz w:val="28"/>
          <w:szCs w:val="28"/>
        </w:rPr>
        <w:t>округа</w:t>
      </w:r>
      <w:r w:rsidR="0004584D" w:rsidRPr="0004584D">
        <w:rPr>
          <w:rFonts w:ascii="Times New Roman" w:hAnsi="Times New Roman" w:cs="Times New Roman"/>
          <w:sz w:val="28"/>
          <w:szCs w:val="28"/>
        </w:rPr>
        <w:t xml:space="preserve"> на начало текущего финансового года согласно приложению.</w:t>
      </w:r>
    </w:p>
    <w:p w:rsidR="00273DD0" w:rsidRPr="0004584D" w:rsidRDefault="00273DD0" w:rsidP="00273D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722C6">
        <w:rPr>
          <w:rFonts w:ascii="Times New Roman" w:hAnsi="Times New Roman" w:cs="Times New Roman"/>
          <w:sz w:val="28"/>
          <w:szCs w:val="28"/>
        </w:rPr>
        <w:t>Главному специалисту-эксперту (Леденёвой Е.В.) о</w:t>
      </w:r>
      <w:r w:rsidR="005639B8" w:rsidRPr="00A636CB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беспечить публикацию настоящего приказа на официальном сайте администрации </w:t>
      </w:r>
      <w:r w:rsidR="004722C6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Становлянского муниципального </w:t>
      </w:r>
      <w:r w:rsidR="002768B4">
        <w:rPr>
          <w:rFonts w:ascii="Times New Roman CYR" w:hAnsi="Times New Roman CYR" w:cs="Times New Roman CYR"/>
          <w:bCs/>
          <w:color w:val="000000"/>
          <w:sz w:val="28"/>
          <w:szCs w:val="28"/>
        </w:rPr>
        <w:t>округа Липецкой области Российской Федерации в сети Интернет в разделе "Финансы"</w:t>
      </w:r>
      <w:r w:rsidR="005639B8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5639B8" w:rsidRPr="001B23BA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</w:p>
    <w:p w:rsidR="006F25D1" w:rsidRDefault="006F25D1" w:rsidP="00AD2DA9">
      <w:pPr>
        <w:pStyle w:val="a9"/>
      </w:pPr>
    </w:p>
    <w:p w:rsidR="00273DD0" w:rsidRDefault="00273DD0" w:rsidP="00AD2DA9">
      <w:pPr>
        <w:pStyle w:val="a9"/>
      </w:pPr>
    </w:p>
    <w:p w:rsidR="006A6AAD" w:rsidRDefault="006A6AAD" w:rsidP="00AD2DA9">
      <w:pPr>
        <w:pStyle w:val="a9"/>
      </w:pPr>
    </w:p>
    <w:p w:rsidR="00AD2DA9" w:rsidRDefault="002768B4" w:rsidP="002768B4">
      <w:pPr>
        <w:jc w:val="both"/>
      </w:pPr>
      <w:r>
        <w:rPr>
          <w:iCs/>
        </w:rPr>
        <w:t xml:space="preserve"> </w:t>
      </w:r>
      <w:r w:rsidR="00C8265D">
        <w:rPr>
          <w:iCs/>
        </w:rPr>
        <w:t>Врио</w:t>
      </w:r>
      <w:r>
        <w:rPr>
          <w:iCs/>
        </w:rPr>
        <w:t xml:space="preserve"> </w:t>
      </w:r>
      <w:r w:rsidR="004722C6" w:rsidRPr="00C503EB">
        <w:rPr>
          <w:iCs/>
        </w:rPr>
        <w:t>начальник</w:t>
      </w:r>
      <w:r>
        <w:rPr>
          <w:iCs/>
        </w:rPr>
        <w:t>а</w:t>
      </w:r>
      <w:r w:rsidR="004722C6" w:rsidRPr="00C503EB">
        <w:rPr>
          <w:iCs/>
        </w:rPr>
        <w:t xml:space="preserve"> </w:t>
      </w:r>
      <w:r w:rsidR="004722C6">
        <w:rPr>
          <w:iCs/>
        </w:rPr>
        <w:t>отдела финансов</w:t>
      </w:r>
      <w:r>
        <w:rPr>
          <w:iCs/>
        </w:rPr>
        <w:t xml:space="preserve">   </w:t>
      </w:r>
      <w:r w:rsidR="004722C6" w:rsidRPr="00C503EB">
        <w:rPr>
          <w:iCs/>
        </w:rPr>
        <w:t xml:space="preserve">                                          </w:t>
      </w:r>
      <w:r w:rsidR="00C8265D">
        <w:rPr>
          <w:iCs/>
        </w:rPr>
        <w:t>И</w:t>
      </w:r>
      <w:r w:rsidR="00AD2DA9" w:rsidRPr="00771EF0">
        <w:t>.</w:t>
      </w:r>
      <w:r w:rsidR="00C8265D">
        <w:t>В</w:t>
      </w:r>
      <w:r w:rsidR="00AD2DA9" w:rsidRPr="00771EF0">
        <w:t>.</w:t>
      </w:r>
      <w:r w:rsidR="00C8265D">
        <w:t>Таштамирова</w:t>
      </w:r>
    </w:p>
    <w:p w:rsidR="008A28CA" w:rsidRDefault="008A28CA" w:rsidP="00AD2DA9"/>
    <w:p w:rsidR="006A6AAD" w:rsidRDefault="006A6AAD" w:rsidP="00AD2DA9"/>
    <w:p w:rsidR="006A6AAD" w:rsidRDefault="006A6AAD" w:rsidP="00AD2DA9"/>
    <w:p w:rsidR="00BD6689" w:rsidRDefault="00BD6689" w:rsidP="00AD2DA9"/>
    <w:p w:rsidR="006A6AAD" w:rsidRDefault="006A6AAD" w:rsidP="00AD2DA9"/>
    <w:p w:rsidR="006A6AAD" w:rsidRDefault="006A6AAD" w:rsidP="00AD2DA9"/>
    <w:p w:rsidR="006A6AAD" w:rsidRDefault="006A6AAD" w:rsidP="00AD2DA9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983"/>
      </w:tblGrid>
      <w:tr w:rsidR="008A28CA" w:rsidRPr="008A28CA" w:rsidTr="00EA6C53">
        <w:tc>
          <w:tcPr>
            <w:tcW w:w="4656" w:type="dxa"/>
          </w:tcPr>
          <w:p w:rsidR="008A28CA" w:rsidRPr="008A28CA" w:rsidRDefault="008A28CA" w:rsidP="008A28CA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3" w:type="dxa"/>
          </w:tcPr>
          <w:p w:rsidR="005346C6" w:rsidRDefault="005346C6" w:rsidP="008A28CA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6C6" w:rsidRDefault="005346C6" w:rsidP="008A28CA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D79" w:rsidRDefault="008A28CA" w:rsidP="008A28CA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B443E" w:rsidRDefault="008A28CA" w:rsidP="00FB443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к приказу</w:t>
            </w:r>
            <w:r w:rsidR="00B72389">
              <w:rPr>
                <w:rFonts w:ascii="Times New Roman" w:hAnsi="Times New Roman" w:cs="Times New Roman"/>
                <w:sz w:val="28"/>
                <w:szCs w:val="28"/>
              </w:rPr>
              <w:t xml:space="preserve"> отдела финансов</w:t>
            </w:r>
            <w:r w:rsidR="00FB44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A28CA" w:rsidRPr="008A28CA" w:rsidRDefault="00FB443E" w:rsidP="00D3470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Становлянского округа</w:t>
            </w:r>
            <w:r w:rsidR="00B72389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r w:rsidR="00F51DAE">
              <w:rPr>
                <w:rFonts w:ascii="Times New Roman" w:hAnsi="Times New Roman" w:cs="Times New Roman"/>
                <w:sz w:val="28"/>
                <w:szCs w:val="28"/>
              </w:rPr>
              <w:t>О Порядке подтверждения в 20</w:t>
            </w:r>
            <w:r w:rsidR="00F51DAE" w:rsidRPr="00F51DA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B72389"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году потребности в остатках средств бюджета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B72389"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на начало текущего финансового года</w:t>
            </w:r>
            <w:r w:rsidR="008A28CA" w:rsidRPr="00B723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A28CA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:rsidR="008A28CA" w:rsidRDefault="008A28CA" w:rsidP="008A28C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A28C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:rsidR="008A28CA" w:rsidRDefault="006A6AAD" w:rsidP="008A28C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подтверждения</w:t>
      </w:r>
      <w:r w:rsidR="008A28CA" w:rsidRPr="008A28CA">
        <w:rPr>
          <w:rFonts w:ascii="Times New Roman" w:hAnsi="Times New Roman" w:cs="Times New Roman"/>
          <w:sz w:val="28"/>
          <w:szCs w:val="28"/>
        </w:rPr>
        <w:t xml:space="preserve"> в 202</w:t>
      </w:r>
      <w:r w:rsidR="00F51DAE" w:rsidRPr="00F51DAE">
        <w:rPr>
          <w:rFonts w:ascii="Times New Roman" w:hAnsi="Times New Roman" w:cs="Times New Roman"/>
          <w:sz w:val="28"/>
          <w:szCs w:val="28"/>
        </w:rPr>
        <w:t>6</w:t>
      </w:r>
      <w:r w:rsidR="00FB443E">
        <w:rPr>
          <w:rFonts w:ascii="Times New Roman" w:hAnsi="Times New Roman" w:cs="Times New Roman"/>
          <w:sz w:val="28"/>
          <w:szCs w:val="28"/>
        </w:rPr>
        <w:t xml:space="preserve"> </w:t>
      </w:r>
      <w:r w:rsidR="00390E7B">
        <w:rPr>
          <w:rFonts w:ascii="Times New Roman" w:hAnsi="Times New Roman" w:cs="Times New Roman"/>
          <w:sz w:val="28"/>
          <w:szCs w:val="28"/>
        </w:rPr>
        <w:t>г</w:t>
      </w:r>
      <w:r w:rsidR="008A28CA" w:rsidRPr="008A28CA">
        <w:rPr>
          <w:rFonts w:ascii="Times New Roman" w:hAnsi="Times New Roman" w:cs="Times New Roman"/>
          <w:sz w:val="28"/>
          <w:szCs w:val="28"/>
        </w:rPr>
        <w:t xml:space="preserve">оду </w:t>
      </w:r>
      <w:r w:rsidR="00691963">
        <w:rPr>
          <w:rFonts w:ascii="Times New Roman" w:hAnsi="Times New Roman" w:cs="Times New Roman"/>
          <w:sz w:val="28"/>
          <w:szCs w:val="28"/>
        </w:rPr>
        <w:t xml:space="preserve">потребности в </w:t>
      </w:r>
      <w:r w:rsidR="008A28CA" w:rsidRPr="008A28CA">
        <w:rPr>
          <w:rFonts w:ascii="Times New Roman" w:hAnsi="Times New Roman" w:cs="Times New Roman"/>
          <w:sz w:val="28"/>
          <w:szCs w:val="28"/>
        </w:rPr>
        <w:t>остатк</w:t>
      </w:r>
      <w:r w:rsidR="00691963">
        <w:rPr>
          <w:rFonts w:ascii="Times New Roman" w:hAnsi="Times New Roman" w:cs="Times New Roman"/>
          <w:sz w:val="28"/>
          <w:szCs w:val="28"/>
        </w:rPr>
        <w:t>ах</w:t>
      </w:r>
      <w:r w:rsidR="008A28CA" w:rsidRPr="008A28CA">
        <w:rPr>
          <w:rFonts w:ascii="Times New Roman" w:hAnsi="Times New Roman" w:cs="Times New Roman"/>
          <w:sz w:val="28"/>
          <w:szCs w:val="28"/>
        </w:rPr>
        <w:t xml:space="preserve"> средств бюджета</w:t>
      </w:r>
      <w:r w:rsidR="00B7238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="008A28CA" w:rsidRPr="008A28CA">
        <w:rPr>
          <w:rFonts w:ascii="Times New Roman" w:hAnsi="Times New Roman" w:cs="Times New Roman"/>
          <w:sz w:val="28"/>
          <w:szCs w:val="28"/>
        </w:rPr>
        <w:t xml:space="preserve"> на начало текущего финансового года </w:t>
      </w:r>
    </w:p>
    <w:p w:rsidR="008A28CA" w:rsidRDefault="008A28CA" w:rsidP="008A28C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69CD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8CA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</w:t>
      </w:r>
      <w:r w:rsidR="006A6AAD">
        <w:rPr>
          <w:rFonts w:ascii="Times New Roman" w:hAnsi="Times New Roman" w:cs="Times New Roman"/>
          <w:sz w:val="28"/>
          <w:szCs w:val="28"/>
        </w:rPr>
        <w:t>подтверждения</w:t>
      </w:r>
      <w:r w:rsidRPr="008A28CA">
        <w:rPr>
          <w:rFonts w:ascii="Times New Roman" w:hAnsi="Times New Roman" w:cs="Times New Roman"/>
          <w:sz w:val="28"/>
          <w:szCs w:val="28"/>
        </w:rPr>
        <w:t xml:space="preserve"> в 20</w:t>
      </w:r>
      <w:r w:rsidR="00FB443E"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6</w:t>
      </w:r>
      <w:r w:rsidRPr="008A28CA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34D79" w:rsidRPr="008A28CA">
        <w:rPr>
          <w:rFonts w:ascii="Times New Roman" w:hAnsi="Times New Roman" w:cs="Times New Roman"/>
          <w:sz w:val="28"/>
          <w:szCs w:val="28"/>
        </w:rPr>
        <w:t>главным</w:t>
      </w:r>
      <w:r w:rsidR="006A6AAD">
        <w:rPr>
          <w:rFonts w:ascii="Times New Roman" w:hAnsi="Times New Roman" w:cs="Times New Roman"/>
          <w:sz w:val="28"/>
          <w:szCs w:val="28"/>
        </w:rPr>
        <w:t>и</w:t>
      </w:r>
      <w:r w:rsidR="00334D79" w:rsidRPr="008A28CA">
        <w:rPr>
          <w:rFonts w:ascii="Times New Roman" w:hAnsi="Times New Roman" w:cs="Times New Roman"/>
          <w:sz w:val="28"/>
          <w:szCs w:val="28"/>
        </w:rPr>
        <w:t xml:space="preserve"> распорядителям</w:t>
      </w:r>
      <w:r w:rsidR="006A6AAD">
        <w:rPr>
          <w:rFonts w:ascii="Times New Roman" w:hAnsi="Times New Roman" w:cs="Times New Roman"/>
          <w:sz w:val="28"/>
          <w:szCs w:val="28"/>
        </w:rPr>
        <w:t>и</w:t>
      </w:r>
      <w:r w:rsidR="00334D79" w:rsidRPr="008A28CA">
        <w:rPr>
          <w:rFonts w:ascii="Times New Roman" w:hAnsi="Times New Roman" w:cs="Times New Roman"/>
          <w:sz w:val="28"/>
          <w:szCs w:val="28"/>
        </w:rPr>
        <w:t xml:space="preserve"> средств бюджета</w:t>
      </w:r>
      <w:r w:rsidR="00C20F6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="00334D79" w:rsidRPr="008A28CA">
        <w:rPr>
          <w:rFonts w:ascii="Times New Roman" w:hAnsi="Times New Roman" w:cs="Times New Roman"/>
          <w:sz w:val="28"/>
          <w:szCs w:val="28"/>
        </w:rPr>
        <w:t xml:space="preserve"> (далее - главные распорядители)</w:t>
      </w:r>
      <w:r w:rsidR="00FB443E">
        <w:rPr>
          <w:rFonts w:ascii="Times New Roman" w:hAnsi="Times New Roman" w:cs="Times New Roman"/>
          <w:sz w:val="28"/>
          <w:szCs w:val="28"/>
        </w:rPr>
        <w:t xml:space="preserve"> </w:t>
      </w:r>
      <w:r w:rsidR="006A6AAD">
        <w:rPr>
          <w:rFonts w:ascii="Times New Roman" w:hAnsi="Times New Roman" w:cs="Times New Roman"/>
          <w:sz w:val="28"/>
          <w:szCs w:val="28"/>
        </w:rPr>
        <w:t xml:space="preserve">потребности в </w:t>
      </w:r>
      <w:r w:rsidRPr="008A28CA">
        <w:rPr>
          <w:rFonts w:ascii="Times New Roman" w:hAnsi="Times New Roman" w:cs="Times New Roman"/>
          <w:sz w:val="28"/>
          <w:szCs w:val="28"/>
        </w:rPr>
        <w:t>остатк</w:t>
      </w:r>
      <w:r w:rsidR="006A6AAD">
        <w:rPr>
          <w:rFonts w:ascii="Times New Roman" w:hAnsi="Times New Roman" w:cs="Times New Roman"/>
          <w:sz w:val="28"/>
          <w:szCs w:val="28"/>
        </w:rPr>
        <w:t>ах</w:t>
      </w:r>
      <w:r w:rsidRPr="008A28CA">
        <w:rPr>
          <w:rFonts w:ascii="Times New Roman" w:hAnsi="Times New Roman" w:cs="Times New Roman"/>
          <w:sz w:val="28"/>
          <w:szCs w:val="28"/>
        </w:rPr>
        <w:t xml:space="preserve"> средств бюджета</w:t>
      </w:r>
      <w:r w:rsidR="00C20F6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на начало </w:t>
      </w:r>
      <w:r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Pr="008A28CA">
        <w:rPr>
          <w:rFonts w:ascii="Times New Roman" w:hAnsi="Times New Roman" w:cs="Times New Roman"/>
          <w:sz w:val="28"/>
          <w:szCs w:val="28"/>
        </w:rPr>
        <w:t>финанс</w:t>
      </w:r>
      <w:r w:rsidR="00334D79">
        <w:rPr>
          <w:rFonts w:ascii="Times New Roman" w:hAnsi="Times New Roman" w:cs="Times New Roman"/>
          <w:sz w:val="28"/>
          <w:szCs w:val="28"/>
        </w:rPr>
        <w:t>ового года</w:t>
      </w:r>
      <w:r w:rsidR="00273DD0">
        <w:rPr>
          <w:rFonts w:ascii="Times New Roman" w:hAnsi="Times New Roman" w:cs="Times New Roman"/>
          <w:sz w:val="28"/>
          <w:szCs w:val="28"/>
        </w:rPr>
        <w:t>,</w:t>
      </w:r>
      <w:r w:rsidR="00FB443E">
        <w:rPr>
          <w:rFonts w:ascii="Times New Roman" w:hAnsi="Times New Roman" w:cs="Times New Roman"/>
          <w:sz w:val="28"/>
          <w:szCs w:val="28"/>
        </w:rPr>
        <w:t xml:space="preserve"> </w:t>
      </w:r>
      <w:r w:rsidR="001F5942">
        <w:rPr>
          <w:rFonts w:ascii="Times New Roman" w:hAnsi="Times New Roman" w:cs="Times New Roman"/>
          <w:sz w:val="28"/>
          <w:szCs w:val="28"/>
        </w:rPr>
        <w:t>направл</w:t>
      </w:r>
      <w:r w:rsidR="003752B9">
        <w:rPr>
          <w:rFonts w:ascii="Times New Roman" w:hAnsi="Times New Roman" w:cs="Times New Roman"/>
          <w:sz w:val="28"/>
          <w:szCs w:val="28"/>
        </w:rPr>
        <w:t>енных</w:t>
      </w:r>
      <w:r w:rsidR="00C20F6A">
        <w:rPr>
          <w:rFonts w:ascii="Times New Roman" w:hAnsi="Times New Roman" w:cs="Times New Roman"/>
          <w:sz w:val="28"/>
          <w:szCs w:val="28"/>
        </w:rPr>
        <w:t xml:space="preserve"> </w:t>
      </w:r>
      <w:r w:rsidR="00334D79">
        <w:rPr>
          <w:rFonts w:ascii="Times New Roman" w:hAnsi="Times New Roman" w:cs="Times New Roman"/>
          <w:sz w:val="28"/>
          <w:szCs w:val="28"/>
        </w:rPr>
        <w:t>на увеличение</w:t>
      </w:r>
      <w:r w:rsidR="00273DD0">
        <w:rPr>
          <w:rFonts w:ascii="Times New Roman" w:hAnsi="Times New Roman" w:cs="Times New Roman"/>
          <w:sz w:val="28"/>
          <w:szCs w:val="28"/>
        </w:rPr>
        <w:t>:</w:t>
      </w:r>
    </w:p>
    <w:p w:rsidR="00AE5738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8CA">
        <w:rPr>
          <w:rFonts w:ascii="Times New Roman" w:hAnsi="Times New Roman" w:cs="Times New Roman"/>
          <w:sz w:val="28"/>
          <w:szCs w:val="28"/>
        </w:rPr>
        <w:t xml:space="preserve">бюджетных ассигнований на оплату заключенных от имени </w:t>
      </w:r>
      <w:r w:rsidR="00C20F6A">
        <w:rPr>
          <w:rFonts w:ascii="Times New Roman" w:hAnsi="Times New Roman" w:cs="Times New Roman"/>
          <w:sz w:val="28"/>
          <w:szCs w:val="28"/>
        </w:rPr>
        <w:t xml:space="preserve">Становлянского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</w:t>
      </w:r>
      <w:r w:rsidR="00C20F6A">
        <w:rPr>
          <w:rFonts w:ascii="Times New Roman" w:hAnsi="Times New Roman" w:cs="Times New Roman"/>
          <w:sz w:val="28"/>
          <w:szCs w:val="28"/>
        </w:rPr>
        <w:t>муниципальных</w:t>
      </w:r>
      <w:r w:rsidRPr="008A28CA">
        <w:rPr>
          <w:rFonts w:ascii="Times New Roman" w:hAnsi="Times New Roman" w:cs="Times New Roman"/>
          <w:sz w:val="28"/>
          <w:szCs w:val="28"/>
        </w:rPr>
        <w:t xml:space="preserve"> контрактов на поставку товаров, выполнение работ, оказание услуг</w:t>
      </w:r>
      <w:r w:rsidR="00AE5738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C20F6A">
        <w:rPr>
          <w:rFonts w:ascii="Times New Roman" w:hAnsi="Times New Roman" w:cs="Times New Roman"/>
          <w:sz w:val="28"/>
          <w:szCs w:val="28"/>
        </w:rPr>
        <w:t>муниципальных к</w:t>
      </w:r>
      <w:r w:rsidR="00AE5738">
        <w:rPr>
          <w:rFonts w:ascii="Times New Roman" w:hAnsi="Times New Roman" w:cs="Times New Roman"/>
          <w:sz w:val="28"/>
          <w:szCs w:val="28"/>
        </w:rPr>
        <w:t>онтрактов)</w:t>
      </w:r>
      <w:r w:rsidRPr="008A28CA">
        <w:rPr>
          <w:rFonts w:ascii="Times New Roman" w:hAnsi="Times New Roman" w:cs="Times New Roman"/>
          <w:sz w:val="28"/>
          <w:szCs w:val="28"/>
        </w:rPr>
        <w:t xml:space="preserve">, </w:t>
      </w:r>
      <w:r w:rsidR="00AE5738" w:rsidRPr="00AE5738">
        <w:rPr>
          <w:rFonts w:ascii="Times New Roman" w:hAnsi="Times New Roman" w:cs="Times New Roman"/>
          <w:sz w:val="28"/>
          <w:szCs w:val="28"/>
        </w:rPr>
        <w:t xml:space="preserve">подлежавших в соответствии с условиями этих </w:t>
      </w:r>
      <w:r w:rsidR="00C20F6A">
        <w:rPr>
          <w:rFonts w:ascii="Times New Roman" w:hAnsi="Times New Roman" w:cs="Times New Roman"/>
          <w:sz w:val="28"/>
          <w:szCs w:val="28"/>
        </w:rPr>
        <w:t>муниципальных</w:t>
      </w:r>
      <w:r w:rsidR="00AE5738" w:rsidRPr="00AE5738">
        <w:rPr>
          <w:rFonts w:ascii="Times New Roman" w:hAnsi="Times New Roman" w:cs="Times New Roman"/>
          <w:sz w:val="28"/>
          <w:szCs w:val="28"/>
        </w:rPr>
        <w:t xml:space="preserve"> контрактов оплате в 20</w:t>
      </w:r>
      <w:r w:rsidR="00016DE2"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5</w:t>
      </w:r>
      <w:r w:rsidR="00AE5738" w:rsidRPr="00AE5738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3A43FD" w:rsidRDefault="003A43FD" w:rsidP="003A43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ассигнований на </w:t>
      </w:r>
      <w:r w:rsidRPr="008A28CA">
        <w:rPr>
          <w:rFonts w:ascii="Times New Roman" w:hAnsi="Times New Roman" w:cs="Times New Roman"/>
          <w:sz w:val="28"/>
          <w:szCs w:val="28"/>
        </w:rPr>
        <w:t>предоставление из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юридическим лицам</w:t>
      </w:r>
      <w:r w:rsidRPr="008A28CA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Pr="008A28CA">
        <w:rPr>
          <w:rFonts w:ascii="Times New Roman" w:hAnsi="Times New Roman" w:cs="Times New Roman"/>
          <w:sz w:val="28"/>
          <w:szCs w:val="28"/>
        </w:rPr>
        <w:t>), предоставление которых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5</w:t>
      </w:r>
      <w:r w:rsidRPr="008A28CA">
        <w:rPr>
          <w:rFonts w:ascii="Times New Roman" w:hAnsi="Times New Roman" w:cs="Times New Roman"/>
          <w:sz w:val="28"/>
          <w:szCs w:val="28"/>
        </w:rPr>
        <w:t xml:space="preserve"> году осуществлялось в пределах суммы, необходимой для оплаты денежных обязательств получателей </w:t>
      </w:r>
      <w:r>
        <w:rPr>
          <w:rFonts w:ascii="Times New Roman" w:hAnsi="Times New Roman" w:cs="Times New Roman"/>
          <w:sz w:val="28"/>
          <w:szCs w:val="28"/>
        </w:rPr>
        <w:t>субсиди</w:t>
      </w:r>
      <w:r w:rsidR="00022AF0">
        <w:rPr>
          <w:rFonts w:ascii="Times New Roman" w:hAnsi="Times New Roman" w:cs="Times New Roman"/>
          <w:sz w:val="28"/>
          <w:szCs w:val="28"/>
        </w:rPr>
        <w:t>и</w:t>
      </w:r>
      <w:r w:rsidRPr="008A28CA">
        <w:rPr>
          <w:rFonts w:ascii="Times New Roman" w:hAnsi="Times New Roman" w:cs="Times New Roman"/>
          <w:sz w:val="28"/>
          <w:szCs w:val="28"/>
        </w:rPr>
        <w:t xml:space="preserve">, источником финансового обеспечения которых являлись указанные </w:t>
      </w:r>
      <w:r>
        <w:rPr>
          <w:rFonts w:ascii="Times New Roman" w:hAnsi="Times New Roman" w:cs="Times New Roman"/>
          <w:sz w:val="28"/>
          <w:szCs w:val="28"/>
        </w:rPr>
        <w:t>субсидии.</w:t>
      </w:r>
    </w:p>
    <w:p w:rsidR="00334D79" w:rsidRDefault="008A28CA" w:rsidP="003609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1922">
        <w:rPr>
          <w:rFonts w:ascii="Times New Roman" w:hAnsi="Times New Roman" w:cs="Times New Roman"/>
          <w:sz w:val="28"/>
          <w:szCs w:val="28"/>
        </w:rPr>
        <w:t xml:space="preserve">2. </w:t>
      </w:r>
      <w:r w:rsidR="00273DD0">
        <w:rPr>
          <w:rFonts w:ascii="Times New Roman" w:hAnsi="Times New Roman" w:cs="Times New Roman"/>
          <w:sz w:val="28"/>
          <w:szCs w:val="28"/>
        </w:rPr>
        <w:t>В целях подтверждения потребности в остатках средств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B443E">
        <w:rPr>
          <w:rFonts w:ascii="Times New Roman" w:hAnsi="Times New Roman" w:cs="Times New Roman"/>
          <w:sz w:val="28"/>
          <w:szCs w:val="28"/>
        </w:rPr>
        <w:t>округа</w:t>
      </w:r>
      <w:r w:rsidR="00273DD0">
        <w:rPr>
          <w:rFonts w:ascii="Times New Roman" w:hAnsi="Times New Roman" w:cs="Times New Roman"/>
          <w:sz w:val="28"/>
          <w:szCs w:val="28"/>
        </w:rPr>
        <w:t xml:space="preserve"> г</w:t>
      </w:r>
      <w:r w:rsidRPr="003C1922">
        <w:rPr>
          <w:rFonts w:ascii="Times New Roman" w:hAnsi="Times New Roman" w:cs="Times New Roman"/>
          <w:sz w:val="28"/>
          <w:szCs w:val="28"/>
        </w:rPr>
        <w:t xml:space="preserve">лавные распорядители до </w:t>
      </w:r>
      <w:r w:rsidR="00870389">
        <w:rPr>
          <w:rFonts w:ascii="Times New Roman" w:hAnsi="Times New Roman" w:cs="Times New Roman"/>
          <w:sz w:val="28"/>
          <w:szCs w:val="28"/>
        </w:rPr>
        <w:t>31</w:t>
      </w:r>
      <w:r w:rsidR="00390E7B">
        <w:rPr>
          <w:rFonts w:ascii="Times New Roman" w:hAnsi="Times New Roman" w:cs="Times New Roman"/>
          <w:sz w:val="28"/>
          <w:szCs w:val="28"/>
        </w:rPr>
        <w:t xml:space="preserve"> </w:t>
      </w:r>
      <w:r w:rsidR="00870389">
        <w:rPr>
          <w:rFonts w:ascii="Times New Roman" w:hAnsi="Times New Roman" w:cs="Times New Roman"/>
          <w:sz w:val="28"/>
          <w:szCs w:val="28"/>
        </w:rPr>
        <w:t>января</w:t>
      </w:r>
      <w:r w:rsidRPr="003C1922">
        <w:rPr>
          <w:rFonts w:ascii="Times New Roman" w:hAnsi="Times New Roman" w:cs="Times New Roman"/>
          <w:sz w:val="28"/>
          <w:szCs w:val="28"/>
        </w:rPr>
        <w:t xml:space="preserve"> текущего года </w:t>
      </w:r>
      <w:r w:rsidRPr="00360941">
        <w:rPr>
          <w:rFonts w:ascii="Times New Roman" w:hAnsi="Times New Roman" w:cs="Times New Roman"/>
          <w:sz w:val="28"/>
          <w:szCs w:val="28"/>
        </w:rPr>
        <w:t xml:space="preserve">формируют </w:t>
      </w:r>
      <w:r w:rsidR="00360941" w:rsidRPr="00360941">
        <w:rPr>
          <w:rFonts w:ascii="Times New Roman" w:hAnsi="Times New Roman" w:cs="Times New Roman"/>
          <w:sz w:val="28"/>
          <w:szCs w:val="28"/>
        </w:rPr>
        <w:t xml:space="preserve">и направляют в </w:t>
      </w:r>
      <w:r w:rsidR="001B4A9E">
        <w:rPr>
          <w:rFonts w:ascii="Times New Roman" w:hAnsi="Times New Roman" w:cs="Times New Roman"/>
          <w:sz w:val="28"/>
          <w:szCs w:val="28"/>
        </w:rPr>
        <w:t>отдел финансов</w:t>
      </w:r>
      <w:r w:rsidR="00FB443E">
        <w:rPr>
          <w:rFonts w:ascii="Times New Roman" w:hAnsi="Times New Roman" w:cs="Times New Roman"/>
          <w:sz w:val="28"/>
          <w:szCs w:val="28"/>
        </w:rPr>
        <w:t xml:space="preserve"> </w:t>
      </w:r>
      <w:r w:rsidR="001B4A9E">
        <w:rPr>
          <w:rFonts w:ascii="Times New Roman" w:hAnsi="Times New Roman" w:cs="Times New Roman"/>
          <w:sz w:val="28"/>
          <w:szCs w:val="28"/>
        </w:rPr>
        <w:t xml:space="preserve">администрации Становлянского </w:t>
      </w:r>
      <w:r w:rsidR="00E02B1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B4A9E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 </w:t>
      </w:r>
      <w:r w:rsidR="00360941" w:rsidRPr="00360941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1B4A9E">
        <w:rPr>
          <w:rFonts w:ascii="Times New Roman" w:hAnsi="Times New Roman" w:cs="Times New Roman"/>
          <w:sz w:val="28"/>
          <w:szCs w:val="28"/>
        </w:rPr>
        <w:t>отдел</w:t>
      </w:r>
      <w:r w:rsidR="00360941" w:rsidRPr="00360941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E02B16">
        <w:rPr>
          <w:rFonts w:ascii="Times New Roman" w:hAnsi="Times New Roman" w:cs="Times New Roman"/>
          <w:sz w:val="28"/>
          <w:szCs w:val="28"/>
        </w:rPr>
        <w:t xml:space="preserve"> администрации Становлянского округа</w:t>
      </w:r>
      <w:r w:rsidR="00360941" w:rsidRPr="00360941">
        <w:rPr>
          <w:rFonts w:ascii="Times New Roman" w:hAnsi="Times New Roman" w:cs="Times New Roman"/>
          <w:sz w:val="28"/>
          <w:szCs w:val="28"/>
        </w:rPr>
        <w:t>)</w:t>
      </w:r>
      <w:r w:rsidR="00A66D44">
        <w:rPr>
          <w:rFonts w:ascii="Times New Roman" w:hAnsi="Times New Roman" w:cs="Times New Roman"/>
          <w:sz w:val="28"/>
          <w:szCs w:val="28"/>
        </w:rPr>
        <w:t>:</w:t>
      </w:r>
    </w:p>
    <w:p w:rsidR="00360941" w:rsidRDefault="00273DD0" w:rsidP="003609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hyperlink w:anchor="P67" w:history="1">
        <w:r w:rsidR="00360941" w:rsidRPr="00360941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="00360941" w:rsidRPr="00360941">
        <w:rPr>
          <w:rFonts w:ascii="Times New Roman" w:hAnsi="Times New Roman" w:cs="Times New Roman"/>
          <w:sz w:val="28"/>
          <w:szCs w:val="28"/>
        </w:rPr>
        <w:t xml:space="preserve"> о неиспользованных на 1 января 202</w:t>
      </w:r>
      <w:r w:rsidR="00F51DAE" w:rsidRPr="00F51DAE">
        <w:rPr>
          <w:rFonts w:ascii="Times New Roman" w:hAnsi="Times New Roman" w:cs="Times New Roman"/>
          <w:sz w:val="28"/>
          <w:szCs w:val="28"/>
        </w:rPr>
        <w:t>6</w:t>
      </w:r>
      <w:r w:rsidR="00360941" w:rsidRPr="00360941">
        <w:rPr>
          <w:rFonts w:ascii="Times New Roman" w:hAnsi="Times New Roman" w:cs="Times New Roman"/>
          <w:sz w:val="28"/>
          <w:szCs w:val="28"/>
        </w:rPr>
        <w:t xml:space="preserve"> года бюджетных ассигнованиях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02B16">
        <w:rPr>
          <w:rFonts w:ascii="Times New Roman" w:hAnsi="Times New Roman" w:cs="Times New Roman"/>
          <w:sz w:val="28"/>
          <w:szCs w:val="28"/>
        </w:rPr>
        <w:t>округа</w:t>
      </w:r>
      <w:r w:rsidR="001B4A9E">
        <w:rPr>
          <w:rFonts w:ascii="Times New Roman" w:hAnsi="Times New Roman" w:cs="Times New Roman"/>
          <w:sz w:val="28"/>
          <w:szCs w:val="28"/>
        </w:rPr>
        <w:t xml:space="preserve"> </w:t>
      </w:r>
      <w:r w:rsidR="00360941" w:rsidRPr="00360941">
        <w:rPr>
          <w:rFonts w:ascii="Times New Roman" w:hAnsi="Times New Roman" w:cs="Times New Roman"/>
          <w:sz w:val="28"/>
          <w:szCs w:val="28"/>
        </w:rPr>
        <w:t>на</w:t>
      </w:r>
      <w:r w:rsidR="00360941">
        <w:rPr>
          <w:rFonts w:ascii="Times New Roman" w:hAnsi="Times New Roman" w:cs="Times New Roman"/>
          <w:sz w:val="28"/>
          <w:szCs w:val="28"/>
        </w:rPr>
        <w:t xml:space="preserve"> оплату </w:t>
      </w:r>
      <w:r w:rsidR="001B4A9E">
        <w:rPr>
          <w:rFonts w:ascii="Times New Roman" w:hAnsi="Times New Roman" w:cs="Times New Roman"/>
          <w:sz w:val="28"/>
          <w:szCs w:val="28"/>
        </w:rPr>
        <w:t>муниципальных контрактов</w:t>
      </w:r>
      <w:r w:rsidR="00360941">
        <w:rPr>
          <w:rFonts w:ascii="Times New Roman" w:hAnsi="Times New Roman" w:cs="Times New Roman"/>
          <w:sz w:val="28"/>
          <w:szCs w:val="28"/>
        </w:rPr>
        <w:t xml:space="preserve">, </w:t>
      </w:r>
      <w:r w:rsidR="00360941" w:rsidRPr="00AE5738">
        <w:rPr>
          <w:rFonts w:ascii="Times New Roman" w:hAnsi="Times New Roman" w:cs="Times New Roman"/>
          <w:sz w:val="28"/>
          <w:szCs w:val="28"/>
        </w:rPr>
        <w:t>подлежавших в</w:t>
      </w:r>
      <w:r w:rsidR="001B4A9E">
        <w:rPr>
          <w:rFonts w:ascii="Times New Roman" w:hAnsi="Times New Roman" w:cs="Times New Roman"/>
          <w:sz w:val="28"/>
          <w:szCs w:val="28"/>
        </w:rPr>
        <w:t xml:space="preserve"> соответствии с условиями этих муниципальных</w:t>
      </w:r>
      <w:r w:rsidR="00360941" w:rsidRPr="00AE5738">
        <w:rPr>
          <w:rFonts w:ascii="Times New Roman" w:hAnsi="Times New Roman" w:cs="Times New Roman"/>
          <w:sz w:val="28"/>
          <w:szCs w:val="28"/>
        </w:rPr>
        <w:t xml:space="preserve"> контрактов оплате в 20</w:t>
      </w:r>
      <w:r w:rsidR="00016DE2"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5</w:t>
      </w:r>
      <w:r w:rsidR="00360941" w:rsidRPr="00AE5738">
        <w:rPr>
          <w:rFonts w:ascii="Times New Roman" w:hAnsi="Times New Roman" w:cs="Times New Roman"/>
          <w:sz w:val="28"/>
          <w:szCs w:val="28"/>
        </w:rPr>
        <w:t xml:space="preserve"> году</w:t>
      </w:r>
      <w:r w:rsidR="00360941" w:rsidRPr="00360941">
        <w:rPr>
          <w:rFonts w:ascii="Times New Roman" w:hAnsi="Times New Roman" w:cs="Times New Roman"/>
          <w:sz w:val="28"/>
          <w:szCs w:val="28"/>
        </w:rPr>
        <w:t>, по форме согласно приложению 1 к настоящему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2AF0" w:rsidRDefault="00022AF0" w:rsidP="00022A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7203">
        <w:rPr>
          <w:rFonts w:ascii="Times New Roman" w:hAnsi="Times New Roman" w:cs="Times New Roman"/>
          <w:sz w:val="28"/>
          <w:szCs w:val="28"/>
        </w:rPr>
        <w:t>- информацию о неиспользованных на 1 января 202</w:t>
      </w:r>
      <w:r w:rsidR="00F51DAE" w:rsidRPr="00F51DAE">
        <w:rPr>
          <w:rFonts w:ascii="Times New Roman" w:hAnsi="Times New Roman" w:cs="Times New Roman"/>
          <w:sz w:val="28"/>
          <w:szCs w:val="28"/>
        </w:rPr>
        <w:t>6</w:t>
      </w:r>
      <w:r w:rsidRPr="00157203">
        <w:rPr>
          <w:rFonts w:ascii="Times New Roman" w:hAnsi="Times New Roman" w:cs="Times New Roman"/>
          <w:sz w:val="28"/>
          <w:szCs w:val="28"/>
        </w:rPr>
        <w:t xml:space="preserve"> года бюджетных ассигнованиях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02B16">
        <w:rPr>
          <w:rFonts w:ascii="Times New Roman" w:hAnsi="Times New Roman" w:cs="Times New Roman"/>
          <w:sz w:val="28"/>
          <w:szCs w:val="28"/>
        </w:rPr>
        <w:t>округа</w:t>
      </w:r>
      <w:r w:rsidRPr="00157203">
        <w:rPr>
          <w:rFonts w:ascii="Times New Roman" w:hAnsi="Times New Roman" w:cs="Times New Roman"/>
          <w:sz w:val="28"/>
          <w:szCs w:val="28"/>
        </w:rPr>
        <w:t>, предоставленных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5</w:t>
      </w:r>
      <w:r w:rsidRPr="00157203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юридическим лицам</w:t>
      </w:r>
      <w:r w:rsidRPr="00157203">
        <w:rPr>
          <w:rFonts w:ascii="Times New Roman" w:hAnsi="Times New Roman" w:cs="Times New Roman"/>
          <w:sz w:val="28"/>
          <w:szCs w:val="28"/>
        </w:rPr>
        <w:t xml:space="preserve">, </w:t>
      </w:r>
      <w:r w:rsidRPr="008A28CA">
        <w:rPr>
          <w:rFonts w:ascii="Times New Roman" w:hAnsi="Times New Roman" w:cs="Times New Roman"/>
          <w:sz w:val="28"/>
          <w:szCs w:val="28"/>
        </w:rPr>
        <w:t>предоставление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A28CA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51DAE">
        <w:rPr>
          <w:rFonts w:ascii="Times New Roman" w:hAnsi="Times New Roman" w:cs="Times New Roman"/>
          <w:sz w:val="28"/>
          <w:szCs w:val="28"/>
        </w:rPr>
        <w:t>5</w:t>
      </w:r>
      <w:r w:rsidRPr="008A28CA">
        <w:rPr>
          <w:rFonts w:ascii="Times New Roman" w:hAnsi="Times New Roman" w:cs="Times New Roman"/>
          <w:sz w:val="28"/>
          <w:szCs w:val="28"/>
        </w:rPr>
        <w:t xml:space="preserve"> году осуществлялось в пределах суммы, необходимой для оплаты денежных обязательств получателей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Pr="008A28CA">
        <w:rPr>
          <w:rFonts w:ascii="Times New Roman" w:hAnsi="Times New Roman" w:cs="Times New Roman"/>
          <w:sz w:val="28"/>
          <w:szCs w:val="28"/>
        </w:rPr>
        <w:t xml:space="preserve">, источником финансового обеспечения которых являлись указанные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Pr="00157203">
        <w:rPr>
          <w:rFonts w:ascii="Times New Roman" w:hAnsi="Times New Roman" w:cs="Times New Roman"/>
          <w:sz w:val="28"/>
          <w:szCs w:val="28"/>
        </w:rPr>
        <w:t xml:space="preserve">, по форме согласно приложению </w:t>
      </w:r>
      <w:r w:rsidR="00E02B16">
        <w:rPr>
          <w:rFonts w:ascii="Times New Roman" w:hAnsi="Times New Roman" w:cs="Times New Roman"/>
          <w:sz w:val="28"/>
          <w:szCs w:val="28"/>
        </w:rPr>
        <w:t>2</w:t>
      </w:r>
      <w:r w:rsidR="00C62C6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8A28CA" w:rsidRPr="008A28CA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7"/>
      <w:bookmarkEnd w:id="1"/>
      <w:r w:rsidRPr="008A28CA">
        <w:rPr>
          <w:rFonts w:ascii="Times New Roman" w:hAnsi="Times New Roman" w:cs="Times New Roman"/>
          <w:sz w:val="28"/>
          <w:szCs w:val="28"/>
        </w:rPr>
        <w:t xml:space="preserve">3. </w:t>
      </w:r>
      <w:r w:rsidR="001B4A9E">
        <w:rPr>
          <w:rFonts w:ascii="Times New Roman" w:hAnsi="Times New Roman" w:cs="Times New Roman"/>
          <w:sz w:val="28"/>
          <w:szCs w:val="28"/>
        </w:rPr>
        <w:t>Отдел</w:t>
      </w:r>
      <w:r w:rsidRPr="008A28C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E02B16">
        <w:rPr>
          <w:rFonts w:ascii="Times New Roman" w:hAnsi="Times New Roman" w:cs="Times New Roman"/>
          <w:sz w:val="28"/>
          <w:szCs w:val="28"/>
        </w:rPr>
        <w:t xml:space="preserve"> администрации Становлянского 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рассматривает представленн</w:t>
      </w:r>
      <w:r w:rsidR="00A934B7">
        <w:rPr>
          <w:rFonts w:ascii="Times New Roman" w:hAnsi="Times New Roman" w:cs="Times New Roman"/>
          <w:sz w:val="28"/>
          <w:szCs w:val="28"/>
        </w:rPr>
        <w:t>ую</w:t>
      </w:r>
      <w:r w:rsidR="001B4A9E">
        <w:rPr>
          <w:rFonts w:ascii="Times New Roman" w:hAnsi="Times New Roman" w:cs="Times New Roman"/>
          <w:sz w:val="28"/>
          <w:szCs w:val="28"/>
        </w:rPr>
        <w:t xml:space="preserve"> </w:t>
      </w:r>
      <w:r w:rsidR="00A934B7" w:rsidRPr="008A28CA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A934B7">
        <w:rPr>
          <w:rFonts w:ascii="Times New Roman" w:hAnsi="Times New Roman" w:cs="Times New Roman"/>
          <w:sz w:val="28"/>
          <w:szCs w:val="28"/>
        </w:rPr>
        <w:t xml:space="preserve">и </w:t>
      </w:r>
      <w:r w:rsidRPr="008A28CA">
        <w:rPr>
          <w:rFonts w:ascii="Times New Roman" w:hAnsi="Times New Roman" w:cs="Times New Roman"/>
          <w:sz w:val="28"/>
          <w:szCs w:val="28"/>
        </w:rPr>
        <w:t xml:space="preserve">предложения главных распорядителей в течение </w:t>
      </w:r>
      <w:r w:rsidR="00735957">
        <w:rPr>
          <w:rFonts w:ascii="Times New Roman" w:hAnsi="Times New Roman" w:cs="Times New Roman"/>
          <w:sz w:val="28"/>
          <w:szCs w:val="28"/>
        </w:rPr>
        <w:t>10</w:t>
      </w:r>
      <w:r w:rsidRPr="008A28CA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и по итогам рассмотрения, в случае согласования, вносит в установленном порядке изменения в сводную </w:t>
      </w:r>
      <w:r w:rsidRPr="008A28CA">
        <w:rPr>
          <w:rFonts w:ascii="Times New Roman" w:hAnsi="Times New Roman" w:cs="Times New Roman"/>
          <w:sz w:val="28"/>
          <w:szCs w:val="28"/>
        </w:rPr>
        <w:lastRenderedPageBreak/>
        <w:t>бюджетную роспись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02B16">
        <w:rPr>
          <w:rFonts w:ascii="Times New Roman" w:hAnsi="Times New Roman" w:cs="Times New Roman"/>
          <w:sz w:val="28"/>
          <w:szCs w:val="28"/>
        </w:rPr>
        <w:t>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в целях увеличения бюджетных ассигнований, предусмотренных главному распорядителю</w:t>
      </w:r>
      <w:r w:rsidR="00334D79">
        <w:rPr>
          <w:rFonts w:ascii="Times New Roman" w:hAnsi="Times New Roman" w:cs="Times New Roman"/>
          <w:sz w:val="28"/>
          <w:szCs w:val="28"/>
        </w:rPr>
        <w:t xml:space="preserve"> на оплату </w:t>
      </w:r>
      <w:r w:rsidR="001B4A9E">
        <w:rPr>
          <w:rFonts w:ascii="Times New Roman" w:hAnsi="Times New Roman" w:cs="Times New Roman"/>
          <w:sz w:val="28"/>
          <w:szCs w:val="28"/>
        </w:rPr>
        <w:t>муниципальных</w:t>
      </w:r>
      <w:r w:rsidR="00334D79">
        <w:rPr>
          <w:rFonts w:ascii="Times New Roman" w:hAnsi="Times New Roman" w:cs="Times New Roman"/>
          <w:sz w:val="28"/>
          <w:szCs w:val="28"/>
        </w:rPr>
        <w:t xml:space="preserve"> контрактов</w:t>
      </w:r>
      <w:r w:rsidR="00624C49">
        <w:rPr>
          <w:rFonts w:ascii="Times New Roman" w:hAnsi="Times New Roman" w:cs="Times New Roman"/>
          <w:sz w:val="28"/>
          <w:szCs w:val="28"/>
        </w:rPr>
        <w:t xml:space="preserve">, </w:t>
      </w:r>
      <w:r w:rsidR="00022AF0">
        <w:rPr>
          <w:rFonts w:ascii="Times New Roman" w:hAnsi="Times New Roman" w:cs="Times New Roman"/>
          <w:sz w:val="28"/>
          <w:szCs w:val="28"/>
        </w:rPr>
        <w:t>предоставление субсиди</w:t>
      </w:r>
      <w:r w:rsidR="004B6DCD">
        <w:rPr>
          <w:rFonts w:ascii="Times New Roman" w:hAnsi="Times New Roman" w:cs="Times New Roman"/>
          <w:sz w:val="28"/>
          <w:szCs w:val="28"/>
        </w:rPr>
        <w:t>й</w:t>
      </w:r>
      <w:r w:rsidR="00022AF0">
        <w:rPr>
          <w:rFonts w:ascii="Times New Roman" w:hAnsi="Times New Roman" w:cs="Times New Roman"/>
          <w:sz w:val="28"/>
          <w:szCs w:val="28"/>
        </w:rPr>
        <w:t xml:space="preserve"> юридическим лицам.</w:t>
      </w:r>
    </w:p>
    <w:p w:rsidR="00A934B7" w:rsidRDefault="008A28CA" w:rsidP="00A934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8"/>
      <w:bookmarkEnd w:id="2"/>
      <w:r w:rsidRPr="008A28CA">
        <w:rPr>
          <w:rFonts w:ascii="Times New Roman" w:hAnsi="Times New Roman" w:cs="Times New Roman"/>
          <w:sz w:val="28"/>
          <w:szCs w:val="28"/>
        </w:rPr>
        <w:t>4. Увеличение бюджетных ассигнований осуществляется в объеме, не превышающем сумму остатка неиспользованных на 1 января 20</w:t>
      </w:r>
      <w:r w:rsidR="0069746E">
        <w:rPr>
          <w:rFonts w:ascii="Times New Roman" w:hAnsi="Times New Roman" w:cs="Times New Roman"/>
          <w:sz w:val="28"/>
          <w:szCs w:val="28"/>
        </w:rPr>
        <w:t>2</w:t>
      </w:r>
      <w:r w:rsidR="00F51DAE" w:rsidRPr="00F51DAE">
        <w:rPr>
          <w:rFonts w:ascii="Times New Roman" w:hAnsi="Times New Roman" w:cs="Times New Roman"/>
          <w:sz w:val="28"/>
          <w:szCs w:val="28"/>
        </w:rPr>
        <w:t>6</w:t>
      </w:r>
      <w:r w:rsidRPr="008A28CA">
        <w:rPr>
          <w:rFonts w:ascii="Times New Roman" w:hAnsi="Times New Roman" w:cs="Times New Roman"/>
          <w:sz w:val="28"/>
          <w:szCs w:val="28"/>
        </w:rPr>
        <w:t xml:space="preserve"> года бюджетных ассигнований </w:t>
      </w:r>
      <w:r w:rsidR="00A934B7" w:rsidRPr="008A28CA">
        <w:rPr>
          <w:rFonts w:ascii="Times New Roman" w:hAnsi="Times New Roman" w:cs="Times New Roman"/>
          <w:sz w:val="28"/>
          <w:szCs w:val="28"/>
        </w:rPr>
        <w:t xml:space="preserve">на оплату </w:t>
      </w:r>
      <w:r w:rsidR="001B4A9E">
        <w:rPr>
          <w:rFonts w:ascii="Times New Roman" w:hAnsi="Times New Roman" w:cs="Times New Roman"/>
          <w:sz w:val="28"/>
          <w:szCs w:val="28"/>
        </w:rPr>
        <w:t>муниципальных</w:t>
      </w:r>
      <w:r w:rsidR="00A934B7" w:rsidRPr="008A28CA">
        <w:rPr>
          <w:rFonts w:ascii="Times New Roman" w:hAnsi="Times New Roman" w:cs="Times New Roman"/>
          <w:sz w:val="28"/>
          <w:szCs w:val="28"/>
        </w:rPr>
        <w:t xml:space="preserve"> контрактов</w:t>
      </w:r>
      <w:r w:rsidR="00A934B7">
        <w:rPr>
          <w:rFonts w:ascii="Times New Roman" w:hAnsi="Times New Roman" w:cs="Times New Roman"/>
          <w:sz w:val="28"/>
          <w:szCs w:val="28"/>
        </w:rPr>
        <w:t xml:space="preserve">, на </w:t>
      </w:r>
      <w:r w:rsidR="00A934B7" w:rsidRPr="008A28CA">
        <w:rPr>
          <w:rFonts w:ascii="Times New Roman" w:hAnsi="Times New Roman" w:cs="Times New Roman"/>
          <w:sz w:val="28"/>
          <w:szCs w:val="28"/>
        </w:rPr>
        <w:t>предоставление из бюджета</w:t>
      </w:r>
      <w:r w:rsidR="001B4A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02B16">
        <w:rPr>
          <w:rFonts w:ascii="Times New Roman" w:hAnsi="Times New Roman" w:cs="Times New Roman"/>
          <w:sz w:val="28"/>
          <w:szCs w:val="28"/>
        </w:rPr>
        <w:t>округа</w:t>
      </w:r>
      <w:r w:rsidR="008031EC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4B6DCD">
        <w:rPr>
          <w:rFonts w:ascii="Times New Roman" w:hAnsi="Times New Roman" w:cs="Times New Roman"/>
          <w:sz w:val="28"/>
          <w:szCs w:val="28"/>
        </w:rPr>
        <w:t>й</w:t>
      </w:r>
      <w:r w:rsidR="008031EC">
        <w:rPr>
          <w:rFonts w:ascii="Times New Roman" w:hAnsi="Times New Roman" w:cs="Times New Roman"/>
          <w:sz w:val="28"/>
          <w:szCs w:val="28"/>
        </w:rPr>
        <w:t xml:space="preserve"> юридическим лицам</w:t>
      </w:r>
      <w:r w:rsidR="00A934B7">
        <w:rPr>
          <w:rFonts w:ascii="Times New Roman" w:hAnsi="Times New Roman" w:cs="Times New Roman"/>
          <w:sz w:val="28"/>
          <w:szCs w:val="28"/>
        </w:rPr>
        <w:t>.</w:t>
      </w:r>
    </w:p>
    <w:p w:rsidR="008A28CA" w:rsidRPr="008A28CA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8CA">
        <w:rPr>
          <w:rFonts w:ascii="Times New Roman" w:hAnsi="Times New Roman" w:cs="Times New Roman"/>
          <w:sz w:val="28"/>
          <w:szCs w:val="28"/>
        </w:rPr>
        <w:t xml:space="preserve">5. </w:t>
      </w:r>
      <w:r w:rsidR="001B4A9E">
        <w:rPr>
          <w:rFonts w:ascii="Times New Roman" w:hAnsi="Times New Roman" w:cs="Times New Roman"/>
          <w:sz w:val="28"/>
          <w:szCs w:val="28"/>
        </w:rPr>
        <w:t>Отдел</w:t>
      </w:r>
      <w:r w:rsidRPr="008A28C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E908A8">
        <w:rPr>
          <w:rFonts w:ascii="Times New Roman" w:hAnsi="Times New Roman" w:cs="Times New Roman"/>
          <w:sz w:val="28"/>
          <w:szCs w:val="28"/>
        </w:rPr>
        <w:t xml:space="preserve"> администрации Становлянского 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не согласовывает представленную главными распорядителями информацию в случае представления документов не в полном объеме или недостоверных сведений, о чем уведомляет главного распорядителя в срок, установленный в </w:t>
      </w:r>
      <w:hyperlink w:anchor="P47" w:history="1">
        <w:r w:rsidRPr="008A28CA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8A28C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BB027A">
        <w:rPr>
          <w:rFonts w:ascii="Times New Roman" w:hAnsi="Times New Roman" w:cs="Times New Roman"/>
          <w:sz w:val="28"/>
          <w:szCs w:val="28"/>
        </w:rPr>
        <w:t>.</w:t>
      </w:r>
    </w:p>
    <w:p w:rsidR="008A28CA" w:rsidRPr="008A28CA" w:rsidRDefault="008A28CA" w:rsidP="008A28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8CA">
        <w:rPr>
          <w:rFonts w:ascii="Times New Roman" w:hAnsi="Times New Roman" w:cs="Times New Roman"/>
          <w:sz w:val="28"/>
          <w:szCs w:val="28"/>
        </w:rPr>
        <w:t>6. Лимиты бюджетных обязательств в объеме бюджетных ассигнований  бюджета</w:t>
      </w:r>
      <w:r w:rsidR="00B7440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908A8">
        <w:rPr>
          <w:rFonts w:ascii="Times New Roman" w:hAnsi="Times New Roman" w:cs="Times New Roman"/>
          <w:sz w:val="28"/>
          <w:szCs w:val="28"/>
        </w:rPr>
        <w:t>округа</w:t>
      </w:r>
      <w:r w:rsidRPr="008A28CA">
        <w:rPr>
          <w:rFonts w:ascii="Times New Roman" w:hAnsi="Times New Roman" w:cs="Times New Roman"/>
          <w:sz w:val="28"/>
          <w:szCs w:val="28"/>
        </w:rPr>
        <w:t xml:space="preserve">, увеличенных в соответствии с </w:t>
      </w:r>
      <w:hyperlink w:anchor="P48" w:history="1">
        <w:r w:rsidRPr="008A28CA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8A28C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300323">
        <w:rPr>
          <w:rFonts w:ascii="Times New Roman" w:hAnsi="Times New Roman" w:cs="Times New Roman"/>
          <w:sz w:val="28"/>
          <w:szCs w:val="28"/>
        </w:rPr>
        <w:t>Порядка,</w:t>
      </w:r>
      <w:r w:rsidRPr="008A28CA">
        <w:rPr>
          <w:rFonts w:ascii="Times New Roman" w:hAnsi="Times New Roman" w:cs="Times New Roman"/>
          <w:sz w:val="28"/>
          <w:szCs w:val="28"/>
        </w:rPr>
        <w:t xml:space="preserve"> подлежат доведению главным распорядителям в течение одного рабочего дня со дня издания приказа о внесении изменений в сводную бюджетную роспись на лицевой счет получателя средств, открытый в соответствии с </w:t>
      </w:r>
      <w:hyperlink r:id="rId10" w:history="1">
        <w:r w:rsidRPr="008A28CA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8A28CA">
        <w:rPr>
          <w:rFonts w:ascii="Times New Roman" w:hAnsi="Times New Roman" w:cs="Times New Roman"/>
          <w:sz w:val="28"/>
          <w:szCs w:val="28"/>
        </w:rPr>
        <w:t xml:space="preserve"> </w:t>
      </w:r>
      <w:r w:rsidR="00B74404">
        <w:rPr>
          <w:rFonts w:ascii="Times New Roman" w:hAnsi="Times New Roman" w:cs="Times New Roman"/>
          <w:sz w:val="28"/>
          <w:szCs w:val="28"/>
        </w:rPr>
        <w:t>отдела</w:t>
      </w:r>
      <w:r w:rsidRPr="008A28C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B74404">
        <w:rPr>
          <w:rFonts w:ascii="Times New Roman" w:hAnsi="Times New Roman" w:cs="Times New Roman"/>
          <w:sz w:val="28"/>
          <w:szCs w:val="28"/>
        </w:rPr>
        <w:t xml:space="preserve"> администрации Становлянского муниципального района </w:t>
      </w:r>
      <w:r w:rsidRPr="008A28CA">
        <w:rPr>
          <w:rFonts w:ascii="Times New Roman" w:hAnsi="Times New Roman" w:cs="Times New Roman"/>
          <w:sz w:val="28"/>
          <w:szCs w:val="28"/>
        </w:rPr>
        <w:t xml:space="preserve"> от</w:t>
      </w:r>
      <w:r w:rsidR="00290695">
        <w:rPr>
          <w:rFonts w:ascii="Times New Roman" w:hAnsi="Times New Roman" w:cs="Times New Roman"/>
          <w:sz w:val="28"/>
          <w:szCs w:val="28"/>
        </w:rPr>
        <w:t xml:space="preserve"> </w:t>
      </w:r>
      <w:r w:rsidR="00391A9E">
        <w:rPr>
          <w:rFonts w:ascii="Times New Roman" w:hAnsi="Times New Roman" w:cs="Times New Roman"/>
          <w:sz w:val="28"/>
          <w:szCs w:val="28"/>
        </w:rPr>
        <w:t xml:space="preserve"> </w:t>
      </w:r>
      <w:r w:rsidRPr="008A28CA">
        <w:rPr>
          <w:rFonts w:ascii="Times New Roman" w:hAnsi="Times New Roman" w:cs="Times New Roman"/>
          <w:sz w:val="28"/>
          <w:szCs w:val="28"/>
        </w:rPr>
        <w:t>2</w:t>
      </w:r>
      <w:r w:rsidR="00391A9E">
        <w:rPr>
          <w:rFonts w:ascii="Times New Roman" w:hAnsi="Times New Roman" w:cs="Times New Roman"/>
          <w:sz w:val="28"/>
          <w:szCs w:val="28"/>
        </w:rPr>
        <w:t>9</w:t>
      </w:r>
      <w:r w:rsidRPr="008A28CA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391A9E">
        <w:rPr>
          <w:rFonts w:ascii="Times New Roman" w:hAnsi="Times New Roman" w:cs="Times New Roman"/>
          <w:sz w:val="28"/>
          <w:szCs w:val="28"/>
        </w:rPr>
        <w:t>23</w:t>
      </w:r>
      <w:r w:rsidRPr="008A28C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C1922">
        <w:rPr>
          <w:rFonts w:ascii="Times New Roman" w:hAnsi="Times New Roman" w:cs="Times New Roman"/>
          <w:sz w:val="28"/>
          <w:szCs w:val="28"/>
        </w:rPr>
        <w:t>№</w:t>
      </w:r>
      <w:r w:rsidRPr="008A28CA">
        <w:rPr>
          <w:rFonts w:ascii="Times New Roman" w:hAnsi="Times New Roman" w:cs="Times New Roman"/>
          <w:sz w:val="28"/>
          <w:szCs w:val="28"/>
        </w:rPr>
        <w:t xml:space="preserve"> </w:t>
      </w:r>
      <w:r w:rsidR="00391A9E">
        <w:rPr>
          <w:rFonts w:ascii="Times New Roman" w:hAnsi="Times New Roman" w:cs="Times New Roman"/>
          <w:sz w:val="28"/>
          <w:szCs w:val="28"/>
        </w:rPr>
        <w:t>111</w:t>
      </w:r>
      <w:r w:rsidR="00391A9E" w:rsidRPr="00391A9E">
        <w:rPr>
          <w:bCs/>
          <w:iCs/>
          <w:sz w:val="28"/>
          <w:szCs w:val="28"/>
        </w:rPr>
        <w:t xml:space="preserve"> </w:t>
      </w:r>
      <w:r w:rsidR="00391A9E">
        <w:rPr>
          <w:bCs/>
          <w:iCs/>
          <w:sz w:val="28"/>
          <w:szCs w:val="28"/>
        </w:rPr>
        <w:t xml:space="preserve"> "</w:t>
      </w:r>
      <w:r w:rsidR="00391A9E">
        <w:rPr>
          <w:rFonts w:ascii="Times New Roman" w:hAnsi="Times New Roman" w:cs="Times New Roman"/>
          <w:bCs/>
          <w:iCs/>
          <w:sz w:val="28"/>
          <w:szCs w:val="28"/>
        </w:rPr>
        <w:t xml:space="preserve">О </w:t>
      </w:r>
      <w:r w:rsidR="00391A9E" w:rsidRPr="00391A9E">
        <w:rPr>
          <w:rFonts w:ascii="Times New Roman" w:hAnsi="Times New Roman" w:cs="Times New Roman"/>
          <w:bCs/>
          <w:iCs/>
          <w:sz w:val="28"/>
          <w:szCs w:val="28"/>
        </w:rPr>
        <w:t>Порядк</w:t>
      </w:r>
      <w:r w:rsidR="00391A9E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391A9E" w:rsidRPr="00391A9E">
        <w:rPr>
          <w:rFonts w:ascii="Times New Roman" w:hAnsi="Times New Roman" w:cs="Times New Roman"/>
          <w:bCs/>
          <w:iCs/>
          <w:sz w:val="28"/>
          <w:szCs w:val="28"/>
        </w:rPr>
        <w:t xml:space="preserve"> открытия и ведения лицевых счетов  отделом финансов администрации Становлянского муниципального округа Липецкой области Российской Федерации</w:t>
      </w:r>
      <w:r w:rsidR="00391A9E">
        <w:rPr>
          <w:rFonts w:ascii="Times New Roman" w:hAnsi="Times New Roman" w:cs="Times New Roman"/>
          <w:bCs/>
          <w:iCs/>
          <w:sz w:val="28"/>
          <w:szCs w:val="28"/>
        </w:rPr>
        <w:t>".</w:t>
      </w:r>
    </w:p>
    <w:p w:rsidR="008A28CA" w:rsidRDefault="008A28CA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/>
    <w:p w:rsidR="00177BA2" w:rsidRDefault="00177BA2" w:rsidP="008A28CA">
      <w:pPr>
        <w:sectPr w:rsidR="00177BA2" w:rsidSect="005346C6">
          <w:pgSz w:w="11907" w:h="16840" w:code="9"/>
          <w:pgMar w:top="709" w:right="567" w:bottom="851" w:left="1701" w:header="851" w:footer="709" w:gutter="0"/>
          <w:pgNumType w:start="1"/>
          <w:cols w:space="709"/>
          <w:titlePg/>
          <w:docGrid w:linePitch="360"/>
        </w:sect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6095"/>
      </w:tblGrid>
      <w:tr w:rsidR="00177BA2" w:rsidRPr="008A28CA" w:rsidTr="00691963">
        <w:tc>
          <w:tcPr>
            <w:tcW w:w="9039" w:type="dxa"/>
          </w:tcPr>
          <w:p w:rsidR="00177BA2" w:rsidRPr="008A28CA" w:rsidRDefault="00177BA2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7BA2" w:rsidRDefault="00177BA2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177BA2" w:rsidRPr="008A28CA" w:rsidRDefault="00177BA2" w:rsidP="00F51DA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к Порядк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744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963">
              <w:rPr>
                <w:rFonts w:ascii="Times New Roman" w:hAnsi="Times New Roman" w:cs="Times New Roman"/>
                <w:sz w:val="28"/>
                <w:szCs w:val="28"/>
              </w:rPr>
              <w:t>подтверждения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 w:rsidR="00F51DAE" w:rsidRPr="00F51D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691963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потребности в 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остатк</w:t>
            </w:r>
            <w:r w:rsidR="00691963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средств бюджета</w:t>
            </w:r>
            <w:r w:rsidR="00B744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73595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на начало текущего финансового года </w:t>
            </w:r>
          </w:p>
        </w:tc>
      </w:tr>
    </w:tbl>
    <w:p w:rsidR="00177BA2" w:rsidRPr="00BB027A" w:rsidRDefault="00177BA2" w:rsidP="008A28CA">
      <w:pPr>
        <w:rPr>
          <w:sz w:val="12"/>
          <w:szCs w:val="12"/>
        </w:rPr>
      </w:pPr>
    </w:p>
    <w:p w:rsidR="00177BA2" w:rsidRPr="00F30B66" w:rsidRDefault="00BD6689" w:rsidP="00177BA2">
      <w:pPr>
        <w:jc w:val="center"/>
        <w:rPr>
          <w:sz w:val="26"/>
          <w:szCs w:val="26"/>
        </w:rPr>
      </w:pPr>
      <w:hyperlink w:anchor="P67" w:history="1">
        <w:r w:rsidR="00177BA2" w:rsidRPr="00F30B66">
          <w:rPr>
            <w:sz w:val="26"/>
            <w:szCs w:val="26"/>
          </w:rPr>
          <w:t>Информация</w:t>
        </w:r>
      </w:hyperlink>
    </w:p>
    <w:p w:rsidR="00177BA2" w:rsidRPr="00F30B66" w:rsidRDefault="00177BA2" w:rsidP="00177BA2">
      <w:pPr>
        <w:jc w:val="center"/>
        <w:rPr>
          <w:sz w:val="24"/>
          <w:szCs w:val="24"/>
        </w:rPr>
      </w:pPr>
      <w:r w:rsidRPr="00F30B66">
        <w:rPr>
          <w:sz w:val="24"/>
          <w:szCs w:val="24"/>
        </w:rPr>
        <w:t>о неиспользованных на 1 января 202</w:t>
      </w:r>
      <w:r w:rsidR="00F51DAE" w:rsidRPr="00F51DAE">
        <w:rPr>
          <w:sz w:val="24"/>
          <w:szCs w:val="24"/>
        </w:rPr>
        <w:t>6</w:t>
      </w:r>
      <w:r w:rsidRPr="00F30B66">
        <w:rPr>
          <w:sz w:val="24"/>
          <w:szCs w:val="24"/>
        </w:rPr>
        <w:t xml:space="preserve"> года бюджетных ассигнованиях бюджета</w:t>
      </w:r>
      <w:r w:rsidR="00B74404">
        <w:rPr>
          <w:sz w:val="24"/>
          <w:szCs w:val="24"/>
        </w:rPr>
        <w:t xml:space="preserve"> муниципального </w:t>
      </w:r>
      <w:r w:rsidR="00735957">
        <w:rPr>
          <w:sz w:val="24"/>
          <w:szCs w:val="24"/>
        </w:rPr>
        <w:t>округа</w:t>
      </w:r>
      <w:r w:rsidRPr="00F30B66">
        <w:rPr>
          <w:sz w:val="24"/>
          <w:szCs w:val="24"/>
        </w:rPr>
        <w:t xml:space="preserve"> на оплату </w:t>
      </w:r>
      <w:r w:rsidR="00B74404">
        <w:rPr>
          <w:sz w:val="24"/>
          <w:szCs w:val="24"/>
        </w:rPr>
        <w:t>муницип</w:t>
      </w:r>
      <w:r w:rsidR="00231EB2">
        <w:rPr>
          <w:sz w:val="24"/>
          <w:szCs w:val="24"/>
        </w:rPr>
        <w:t>а</w:t>
      </w:r>
      <w:r w:rsidR="00B74404">
        <w:rPr>
          <w:sz w:val="24"/>
          <w:szCs w:val="24"/>
        </w:rPr>
        <w:t xml:space="preserve">льных </w:t>
      </w:r>
      <w:r w:rsidRPr="00F30B66">
        <w:rPr>
          <w:sz w:val="24"/>
          <w:szCs w:val="24"/>
        </w:rPr>
        <w:t>контрактов, подлежавших в</w:t>
      </w:r>
      <w:r w:rsidR="00B74404">
        <w:rPr>
          <w:sz w:val="24"/>
          <w:szCs w:val="24"/>
        </w:rPr>
        <w:t xml:space="preserve"> соответствии с условиями этих муниципальных</w:t>
      </w:r>
      <w:r w:rsidRPr="00F30B66">
        <w:rPr>
          <w:sz w:val="24"/>
          <w:szCs w:val="24"/>
        </w:rPr>
        <w:t xml:space="preserve"> контрактов оплате в 20</w:t>
      </w:r>
      <w:r w:rsidR="00AB6C15">
        <w:rPr>
          <w:sz w:val="24"/>
          <w:szCs w:val="24"/>
        </w:rPr>
        <w:t>2</w:t>
      </w:r>
      <w:r w:rsidR="00F51DAE" w:rsidRPr="00F51DAE">
        <w:rPr>
          <w:sz w:val="24"/>
          <w:szCs w:val="24"/>
        </w:rPr>
        <w:t>5</w:t>
      </w:r>
      <w:r w:rsidRPr="00F30B66">
        <w:rPr>
          <w:sz w:val="24"/>
          <w:szCs w:val="24"/>
        </w:rPr>
        <w:t xml:space="preserve"> году</w:t>
      </w:r>
    </w:p>
    <w:p w:rsidR="00177BA2" w:rsidRPr="00BB027A" w:rsidRDefault="00177BA2" w:rsidP="00177BA2">
      <w:pPr>
        <w:rPr>
          <w:sz w:val="12"/>
          <w:szCs w:val="1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771"/>
        <w:gridCol w:w="8505"/>
      </w:tblGrid>
      <w:tr w:rsidR="00295008" w:rsidRPr="00756FC4" w:rsidTr="00CF6C59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008" w:rsidRPr="00756FC4" w:rsidRDefault="00295008" w:rsidP="00295008">
            <w:pPr>
              <w:rPr>
                <w:sz w:val="24"/>
                <w:szCs w:val="24"/>
              </w:rPr>
            </w:pPr>
            <w:r w:rsidRPr="00756FC4">
              <w:rPr>
                <w:sz w:val="24"/>
                <w:szCs w:val="24"/>
              </w:rPr>
              <w:t>Наименование направления расходов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vAlign w:val="bottom"/>
          </w:tcPr>
          <w:p w:rsidR="00295008" w:rsidRPr="00756FC4" w:rsidRDefault="00295008" w:rsidP="00295008">
            <w:pPr>
              <w:rPr>
                <w:sz w:val="24"/>
                <w:szCs w:val="24"/>
              </w:rPr>
            </w:pPr>
          </w:p>
        </w:tc>
      </w:tr>
      <w:tr w:rsidR="00295008" w:rsidRPr="00756FC4" w:rsidTr="00CF6C59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2AF8" w:rsidRPr="00756FC4" w:rsidRDefault="000D2AF8" w:rsidP="00735957">
            <w:pPr>
              <w:rPr>
                <w:sz w:val="24"/>
                <w:szCs w:val="24"/>
              </w:rPr>
            </w:pPr>
            <w:r w:rsidRPr="00756FC4">
              <w:rPr>
                <w:sz w:val="24"/>
                <w:szCs w:val="24"/>
              </w:rPr>
              <w:t>Главный распорядитель средств бюджета</w:t>
            </w:r>
            <w:r w:rsidR="00B74404">
              <w:rPr>
                <w:sz w:val="24"/>
                <w:szCs w:val="24"/>
              </w:rPr>
              <w:t xml:space="preserve"> муниципального </w:t>
            </w:r>
            <w:r w:rsidR="00735957">
              <w:rPr>
                <w:sz w:val="24"/>
                <w:szCs w:val="24"/>
              </w:rPr>
              <w:t>округа</w:t>
            </w:r>
          </w:p>
        </w:tc>
        <w:tc>
          <w:tcPr>
            <w:tcW w:w="8505" w:type="dxa"/>
            <w:tcBorders>
              <w:left w:val="nil"/>
              <w:right w:val="nil"/>
            </w:tcBorders>
            <w:vAlign w:val="bottom"/>
          </w:tcPr>
          <w:p w:rsidR="00295008" w:rsidRPr="00756FC4" w:rsidRDefault="00295008" w:rsidP="00295008">
            <w:pPr>
              <w:rPr>
                <w:sz w:val="24"/>
                <w:szCs w:val="24"/>
              </w:rPr>
            </w:pPr>
          </w:p>
        </w:tc>
      </w:tr>
    </w:tbl>
    <w:p w:rsidR="00295008" w:rsidRPr="00BB027A" w:rsidRDefault="00295008" w:rsidP="00177BA2">
      <w:pPr>
        <w:rPr>
          <w:sz w:val="12"/>
          <w:szCs w:val="12"/>
        </w:rPr>
      </w:pPr>
    </w:p>
    <w:p w:rsidR="00295008" w:rsidRPr="003A394A" w:rsidRDefault="000D2AF8" w:rsidP="00177BA2">
      <w:pPr>
        <w:rPr>
          <w:sz w:val="20"/>
          <w:szCs w:val="20"/>
        </w:rPr>
      </w:pPr>
      <w:r w:rsidRPr="003A394A">
        <w:rPr>
          <w:sz w:val="20"/>
          <w:szCs w:val="20"/>
        </w:rPr>
        <w:t>Единица измерения: руб. (с точностью до второго десятичного знака)</w:t>
      </w:r>
    </w:p>
    <w:tbl>
      <w:tblPr>
        <w:tblStyle w:val="af9"/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850"/>
        <w:gridCol w:w="709"/>
        <w:gridCol w:w="851"/>
        <w:gridCol w:w="851"/>
        <w:gridCol w:w="1275"/>
        <w:gridCol w:w="284"/>
        <w:gridCol w:w="283"/>
        <w:gridCol w:w="709"/>
        <w:gridCol w:w="1134"/>
        <w:gridCol w:w="1134"/>
        <w:gridCol w:w="283"/>
        <w:gridCol w:w="993"/>
        <w:gridCol w:w="1417"/>
        <w:gridCol w:w="2631"/>
        <w:gridCol w:w="62"/>
      </w:tblGrid>
      <w:tr w:rsidR="00CF6C59" w:rsidRPr="0030360C" w:rsidTr="00F30B66">
        <w:tc>
          <w:tcPr>
            <w:tcW w:w="1951" w:type="dxa"/>
            <w:vMerge w:val="restart"/>
            <w:vAlign w:val="center"/>
          </w:tcPr>
          <w:p w:rsidR="00CF6C59" w:rsidRPr="0030360C" w:rsidRDefault="00B74404" w:rsidP="00B7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Муниципальный </w:t>
            </w:r>
            <w:r w:rsidR="00CF6C59" w:rsidRPr="0030360C">
              <w:rPr>
                <w:sz w:val="22"/>
                <w:szCs w:val="22"/>
              </w:rPr>
              <w:t xml:space="preserve"> заказчик (наименование)</w:t>
            </w:r>
          </w:p>
        </w:tc>
        <w:tc>
          <w:tcPr>
            <w:tcW w:w="6946" w:type="dxa"/>
            <w:gridSpan w:val="9"/>
            <w:vAlign w:val="center"/>
          </w:tcPr>
          <w:p w:rsidR="00CF6C59" w:rsidRPr="0030360C" w:rsidRDefault="00B74404" w:rsidP="000D2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  <w:r w:rsidR="00CF6C59" w:rsidRPr="0030360C">
              <w:rPr>
                <w:sz w:val="22"/>
                <w:szCs w:val="22"/>
              </w:rPr>
              <w:t xml:space="preserve"> контракт</w:t>
            </w:r>
          </w:p>
        </w:tc>
        <w:tc>
          <w:tcPr>
            <w:tcW w:w="2410" w:type="dxa"/>
            <w:gridSpan w:val="3"/>
            <w:vAlign w:val="center"/>
          </w:tcPr>
          <w:p w:rsidR="00CF6C59" w:rsidRPr="0030360C" w:rsidRDefault="00CF6C59" w:rsidP="00CF6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 обязательство</w:t>
            </w:r>
          </w:p>
        </w:tc>
        <w:tc>
          <w:tcPr>
            <w:tcW w:w="1417" w:type="dxa"/>
            <w:vMerge w:val="restart"/>
            <w:vAlign w:val="center"/>
          </w:tcPr>
          <w:p w:rsidR="00CF6C59" w:rsidRPr="0030360C" w:rsidRDefault="00CF6C59" w:rsidP="007359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софинансирования расходного обязательства </w:t>
            </w:r>
            <w:r w:rsidR="00735957">
              <w:rPr>
                <w:sz w:val="22"/>
                <w:szCs w:val="22"/>
              </w:rPr>
              <w:t>округа</w:t>
            </w:r>
            <w:r>
              <w:rPr>
                <w:sz w:val="22"/>
                <w:szCs w:val="22"/>
              </w:rPr>
              <w:t>*, %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CF6C59" w:rsidRPr="0030360C" w:rsidRDefault="00CF6C59" w:rsidP="00F51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в пределах которой главному распорядителю средств бюджета</w:t>
            </w:r>
            <w:r w:rsidR="00B74404">
              <w:rPr>
                <w:sz w:val="22"/>
                <w:szCs w:val="22"/>
              </w:rPr>
              <w:t xml:space="preserve"> муниципального </w:t>
            </w:r>
            <w:r w:rsidR="00735957">
              <w:rPr>
                <w:sz w:val="22"/>
                <w:szCs w:val="22"/>
              </w:rPr>
              <w:t>округа</w:t>
            </w:r>
            <w:r>
              <w:rPr>
                <w:sz w:val="22"/>
                <w:szCs w:val="22"/>
              </w:rPr>
              <w:t xml:space="preserve"> могут быть увеличены бюджетные ассигнования </w:t>
            </w:r>
            <w:r w:rsidR="00756FC4">
              <w:rPr>
                <w:sz w:val="22"/>
                <w:szCs w:val="22"/>
              </w:rPr>
              <w:t>202</w:t>
            </w:r>
            <w:r w:rsidR="00F51DAE" w:rsidRPr="00F51DAE">
              <w:rPr>
                <w:sz w:val="22"/>
                <w:szCs w:val="22"/>
              </w:rPr>
              <w:t>6</w:t>
            </w:r>
            <w:r w:rsidR="00756FC4">
              <w:rPr>
                <w:sz w:val="22"/>
                <w:szCs w:val="22"/>
              </w:rPr>
              <w:t xml:space="preserve"> года</w:t>
            </w:r>
          </w:p>
        </w:tc>
      </w:tr>
      <w:tr w:rsidR="00CF6C59" w:rsidRPr="0030360C" w:rsidTr="00F30B66">
        <w:tc>
          <w:tcPr>
            <w:tcW w:w="1951" w:type="dxa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номер</w:t>
            </w:r>
          </w:p>
        </w:tc>
        <w:tc>
          <w:tcPr>
            <w:tcW w:w="709" w:type="dxa"/>
            <w:vMerge w:val="restart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:rsidR="00CF6C59" w:rsidRPr="0030360C" w:rsidRDefault="00CF6C59" w:rsidP="00303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4536" w:type="dxa"/>
            <w:gridSpan w:val="6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код по БК</w:t>
            </w:r>
          </w:p>
        </w:tc>
        <w:tc>
          <w:tcPr>
            <w:tcW w:w="1134" w:type="dxa"/>
            <w:vMerge w:val="restart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учетный номер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CF6C59" w:rsidRPr="0030360C" w:rsidRDefault="00CF6C59" w:rsidP="00F51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неиспользованный остаток на 1 января 202</w:t>
            </w:r>
            <w:r w:rsidR="00F51DAE" w:rsidRPr="00F51DA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417" w:type="dxa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</w:tr>
      <w:tr w:rsidR="00CF6C59" w:rsidRPr="0030360C" w:rsidTr="00F30B66">
        <w:tc>
          <w:tcPr>
            <w:tcW w:w="1951" w:type="dxa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главы</w:t>
            </w:r>
          </w:p>
        </w:tc>
        <w:tc>
          <w:tcPr>
            <w:tcW w:w="1275" w:type="dxa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раздела, подраздела</w:t>
            </w:r>
          </w:p>
        </w:tc>
        <w:tc>
          <w:tcPr>
            <w:tcW w:w="1276" w:type="dxa"/>
            <w:gridSpan w:val="3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  <w:r w:rsidRPr="0030360C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1134" w:type="dxa"/>
            <w:vMerge/>
            <w:vAlign w:val="center"/>
          </w:tcPr>
          <w:p w:rsidR="00CF6C59" w:rsidRPr="0030360C" w:rsidRDefault="00CF6C59" w:rsidP="000D2A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</w:tcPr>
          <w:p w:rsidR="00CF6C59" w:rsidRPr="0030360C" w:rsidRDefault="00CF6C59" w:rsidP="00177BA2">
            <w:pPr>
              <w:rPr>
                <w:sz w:val="22"/>
                <w:szCs w:val="22"/>
              </w:rPr>
            </w:pPr>
          </w:p>
        </w:tc>
      </w:tr>
      <w:tr w:rsidR="00756FC4" w:rsidRPr="0030360C" w:rsidTr="00F30B66">
        <w:tc>
          <w:tcPr>
            <w:tcW w:w="1951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gridSpan w:val="3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gridSpan w:val="2"/>
            <w:vAlign w:val="center"/>
          </w:tcPr>
          <w:p w:rsidR="0030360C" w:rsidRPr="00756FC4" w:rsidRDefault="00756FC4" w:rsidP="00756FC4">
            <w:pPr>
              <w:jc w:val="center"/>
              <w:rPr>
                <w:sz w:val="16"/>
                <w:szCs w:val="16"/>
              </w:rPr>
            </w:pPr>
            <w:r w:rsidRPr="00756FC4">
              <w:rPr>
                <w:sz w:val="16"/>
                <w:szCs w:val="16"/>
              </w:rPr>
              <w:t>12</w:t>
            </w:r>
          </w:p>
        </w:tc>
      </w:tr>
      <w:tr w:rsidR="00F30B66" w:rsidRPr="0030360C" w:rsidTr="00F30B66"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30B66" w:rsidRPr="00F30B66" w:rsidRDefault="00F30B66" w:rsidP="00756FC4">
            <w:pPr>
              <w:jc w:val="center"/>
              <w:rPr>
                <w:sz w:val="22"/>
                <w:szCs w:val="22"/>
              </w:rPr>
            </w:pPr>
          </w:p>
        </w:tc>
      </w:tr>
      <w:tr w:rsidR="00F30B66" w:rsidRPr="0030360C" w:rsidTr="00F30B66">
        <w:tc>
          <w:tcPr>
            <w:tcW w:w="12724" w:type="dxa"/>
            <w:gridSpan w:val="14"/>
            <w:tcBorders>
              <w:left w:val="nil"/>
              <w:bottom w:val="nil"/>
            </w:tcBorders>
            <w:vAlign w:val="center"/>
          </w:tcPr>
          <w:p w:rsidR="00F30B66" w:rsidRPr="00AD33BC" w:rsidRDefault="00F30B66" w:rsidP="00F30B66">
            <w:pPr>
              <w:jc w:val="right"/>
              <w:rPr>
                <w:b/>
                <w:sz w:val="22"/>
                <w:szCs w:val="22"/>
              </w:rPr>
            </w:pPr>
            <w:r w:rsidRPr="00AD33B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693" w:type="dxa"/>
            <w:gridSpan w:val="2"/>
            <w:vAlign w:val="center"/>
          </w:tcPr>
          <w:p w:rsidR="00F30B66" w:rsidRPr="00AD33BC" w:rsidRDefault="00F30B66" w:rsidP="00756FC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6FC4" w:rsidTr="00F30B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2" w:type="dxa"/>
        </w:trPr>
        <w:tc>
          <w:tcPr>
            <w:tcW w:w="6771" w:type="dxa"/>
            <w:gridSpan w:val="7"/>
          </w:tcPr>
          <w:p w:rsidR="00756FC4" w:rsidRPr="00F30B66" w:rsidRDefault="00756FC4" w:rsidP="00735957">
            <w:pPr>
              <w:rPr>
                <w:sz w:val="24"/>
                <w:szCs w:val="24"/>
              </w:rPr>
            </w:pPr>
            <w:r w:rsidRPr="00F30B66">
              <w:rPr>
                <w:sz w:val="24"/>
                <w:szCs w:val="24"/>
              </w:rPr>
              <w:t xml:space="preserve">Руководитель органа исполнительной власти </w:t>
            </w:r>
            <w:r w:rsidR="00735957">
              <w:rPr>
                <w:sz w:val="24"/>
                <w:szCs w:val="24"/>
              </w:rPr>
              <w:t>округа</w:t>
            </w:r>
          </w:p>
        </w:tc>
        <w:tc>
          <w:tcPr>
            <w:tcW w:w="283" w:type="dxa"/>
          </w:tcPr>
          <w:p w:rsidR="00756FC4" w:rsidRDefault="00756FC4" w:rsidP="00177BA2"/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756FC4" w:rsidRDefault="00756FC4" w:rsidP="00177BA2"/>
        </w:tc>
        <w:tc>
          <w:tcPr>
            <w:tcW w:w="283" w:type="dxa"/>
          </w:tcPr>
          <w:p w:rsidR="00756FC4" w:rsidRDefault="00756FC4" w:rsidP="00177BA2"/>
        </w:tc>
        <w:tc>
          <w:tcPr>
            <w:tcW w:w="5041" w:type="dxa"/>
            <w:gridSpan w:val="3"/>
            <w:tcBorders>
              <w:bottom w:val="single" w:sz="4" w:space="0" w:color="auto"/>
            </w:tcBorders>
          </w:tcPr>
          <w:p w:rsidR="00756FC4" w:rsidRDefault="00756FC4" w:rsidP="00177BA2"/>
        </w:tc>
      </w:tr>
      <w:tr w:rsidR="00756FC4" w:rsidTr="00F30B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2" w:type="dxa"/>
        </w:trPr>
        <w:tc>
          <w:tcPr>
            <w:tcW w:w="6771" w:type="dxa"/>
            <w:gridSpan w:val="7"/>
          </w:tcPr>
          <w:p w:rsidR="00756FC4" w:rsidRDefault="00756FC4" w:rsidP="00177BA2"/>
        </w:tc>
        <w:tc>
          <w:tcPr>
            <w:tcW w:w="283" w:type="dxa"/>
          </w:tcPr>
          <w:p w:rsidR="00756FC4" w:rsidRDefault="00756FC4" w:rsidP="00177BA2"/>
        </w:tc>
        <w:tc>
          <w:tcPr>
            <w:tcW w:w="2977" w:type="dxa"/>
            <w:gridSpan w:val="3"/>
            <w:tcBorders>
              <w:top w:val="single" w:sz="4" w:space="0" w:color="auto"/>
            </w:tcBorders>
            <w:vAlign w:val="center"/>
          </w:tcPr>
          <w:p w:rsidR="00756FC4" w:rsidRPr="00B3040D" w:rsidRDefault="00756FC4" w:rsidP="00756FC4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vAlign w:val="center"/>
          </w:tcPr>
          <w:p w:rsidR="00756FC4" w:rsidRPr="00B3040D" w:rsidRDefault="00756FC4" w:rsidP="00756F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1" w:type="dxa"/>
            <w:gridSpan w:val="3"/>
            <w:tcBorders>
              <w:top w:val="single" w:sz="4" w:space="0" w:color="auto"/>
            </w:tcBorders>
            <w:vAlign w:val="center"/>
          </w:tcPr>
          <w:p w:rsidR="00756FC4" w:rsidRPr="00B3040D" w:rsidRDefault="00756FC4" w:rsidP="00756FC4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(расшифровка)</w:t>
            </w:r>
          </w:p>
        </w:tc>
      </w:tr>
    </w:tbl>
    <w:p w:rsidR="00756FC4" w:rsidRPr="00F30B66" w:rsidRDefault="00F30B66" w:rsidP="00177BA2">
      <w:pPr>
        <w:rPr>
          <w:sz w:val="24"/>
          <w:szCs w:val="24"/>
        </w:rPr>
      </w:pPr>
      <w:r w:rsidRPr="00F30B66">
        <w:rPr>
          <w:sz w:val="24"/>
          <w:szCs w:val="24"/>
        </w:rPr>
        <w:t>«___» __________________ 20_</w:t>
      </w:r>
      <w:r w:rsidR="00B3040D">
        <w:rPr>
          <w:sz w:val="24"/>
          <w:szCs w:val="24"/>
        </w:rPr>
        <w:t>_</w:t>
      </w:r>
      <w:r w:rsidRPr="00F30B66">
        <w:rPr>
          <w:sz w:val="24"/>
          <w:szCs w:val="24"/>
        </w:rPr>
        <w:t>_ г.</w:t>
      </w:r>
    </w:p>
    <w:p w:rsidR="00F30B66" w:rsidRDefault="00F30B66" w:rsidP="00177BA2"/>
    <w:p w:rsidR="00AD33BC" w:rsidRDefault="00AD33BC" w:rsidP="00177BA2"/>
    <w:p w:rsidR="00387144" w:rsidRDefault="00AD33BC" w:rsidP="00177BA2">
      <w:r>
        <w:t>Согласовано:</w:t>
      </w:r>
    </w:p>
    <w:p w:rsidR="00AD33BC" w:rsidRPr="00AD33BC" w:rsidRDefault="00AD33BC" w:rsidP="00177BA2">
      <w:pPr>
        <w:rPr>
          <w:sz w:val="16"/>
          <w:szCs w:val="16"/>
        </w:rPr>
      </w:pPr>
    </w:p>
    <w:tbl>
      <w:tblPr>
        <w:tblStyle w:val="af9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2989"/>
        <w:gridCol w:w="284"/>
        <w:gridCol w:w="5061"/>
      </w:tblGrid>
      <w:tr w:rsidR="00AD33BC" w:rsidTr="00B470F3">
        <w:tc>
          <w:tcPr>
            <w:tcW w:w="6771" w:type="dxa"/>
          </w:tcPr>
          <w:p w:rsidR="00735957" w:rsidRDefault="00735957" w:rsidP="007359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D33BC">
              <w:rPr>
                <w:sz w:val="24"/>
                <w:szCs w:val="24"/>
              </w:rPr>
              <w:t xml:space="preserve">ачальник </w:t>
            </w:r>
            <w:r w:rsidR="00B74404">
              <w:rPr>
                <w:sz w:val="24"/>
                <w:szCs w:val="24"/>
              </w:rPr>
              <w:t xml:space="preserve">отдела </w:t>
            </w:r>
            <w:r w:rsidR="00AD33BC">
              <w:rPr>
                <w:sz w:val="24"/>
                <w:szCs w:val="24"/>
              </w:rPr>
              <w:t>финансов</w:t>
            </w:r>
            <w:r>
              <w:rPr>
                <w:sz w:val="24"/>
                <w:szCs w:val="24"/>
              </w:rPr>
              <w:t xml:space="preserve"> администрации</w:t>
            </w:r>
          </w:p>
          <w:p w:rsidR="00AD33BC" w:rsidRPr="00F30B66" w:rsidRDefault="00735957" w:rsidP="007359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Становлянского округа</w:t>
            </w:r>
            <w:r w:rsidR="00AD33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AD33BC" w:rsidRDefault="00AD33BC" w:rsidP="00B470F3"/>
        </w:tc>
        <w:tc>
          <w:tcPr>
            <w:tcW w:w="2977" w:type="dxa"/>
            <w:tcBorders>
              <w:bottom w:val="single" w:sz="4" w:space="0" w:color="auto"/>
            </w:tcBorders>
          </w:tcPr>
          <w:p w:rsidR="00AD33BC" w:rsidRDefault="00AD33BC" w:rsidP="00B470F3"/>
        </w:tc>
        <w:tc>
          <w:tcPr>
            <w:tcW w:w="283" w:type="dxa"/>
          </w:tcPr>
          <w:p w:rsidR="00AD33BC" w:rsidRDefault="00AD33BC" w:rsidP="00B470F3"/>
        </w:tc>
        <w:tc>
          <w:tcPr>
            <w:tcW w:w="5041" w:type="dxa"/>
            <w:tcBorders>
              <w:bottom w:val="single" w:sz="4" w:space="0" w:color="auto"/>
            </w:tcBorders>
          </w:tcPr>
          <w:p w:rsidR="00AD33BC" w:rsidRDefault="00AD33BC" w:rsidP="00B470F3"/>
        </w:tc>
      </w:tr>
      <w:tr w:rsidR="00AD33BC" w:rsidTr="00B470F3">
        <w:tc>
          <w:tcPr>
            <w:tcW w:w="6771" w:type="dxa"/>
          </w:tcPr>
          <w:p w:rsidR="00AD33BC" w:rsidRDefault="00AD33BC" w:rsidP="00B470F3"/>
        </w:tc>
        <w:tc>
          <w:tcPr>
            <w:tcW w:w="283" w:type="dxa"/>
          </w:tcPr>
          <w:p w:rsidR="00AD33BC" w:rsidRDefault="00AD33BC" w:rsidP="00B470F3"/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D33BC" w:rsidRPr="00B3040D" w:rsidRDefault="00AD33BC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vAlign w:val="center"/>
          </w:tcPr>
          <w:p w:rsidR="00AD33BC" w:rsidRPr="00B3040D" w:rsidRDefault="00AD33BC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1" w:type="dxa"/>
            <w:tcBorders>
              <w:top w:val="single" w:sz="4" w:space="0" w:color="auto"/>
            </w:tcBorders>
            <w:vAlign w:val="center"/>
          </w:tcPr>
          <w:p w:rsidR="00AD33BC" w:rsidRPr="00B3040D" w:rsidRDefault="00AD33BC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(расшифровка)</w:t>
            </w:r>
          </w:p>
        </w:tc>
      </w:tr>
    </w:tbl>
    <w:p w:rsidR="00AD33BC" w:rsidRPr="00F30B66" w:rsidRDefault="00AD33BC" w:rsidP="00AD33BC">
      <w:pPr>
        <w:rPr>
          <w:sz w:val="24"/>
          <w:szCs w:val="24"/>
        </w:rPr>
      </w:pPr>
      <w:r w:rsidRPr="00F30B66">
        <w:rPr>
          <w:sz w:val="24"/>
          <w:szCs w:val="24"/>
        </w:rPr>
        <w:t>«___» __________________ 20_</w:t>
      </w:r>
      <w:r>
        <w:rPr>
          <w:sz w:val="24"/>
          <w:szCs w:val="24"/>
        </w:rPr>
        <w:t>_</w:t>
      </w:r>
      <w:r w:rsidRPr="00F30B66">
        <w:rPr>
          <w:sz w:val="24"/>
          <w:szCs w:val="24"/>
        </w:rPr>
        <w:t>_ г.</w:t>
      </w:r>
    </w:p>
    <w:p w:rsidR="00AD33BC" w:rsidRDefault="00AD33BC" w:rsidP="00177BA2"/>
    <w:p w:rsidR="00387144" w:rsidRPr="00691963" w:rsidRDefault="00387144" w:rsidP="00177BA2">
      <w:pPr>
        <w:rPr>
          <w:sz w:val="16"/>
          <w:szCs w:val="16"/>
        </w:rPr>
      </w:pPr>
    </w:p>
    <w:p w:rsidR="00AB6C15" w:rsidRDefault="00756FC4" w:rsidP="00177BA2">
      <w:pPr>
        <w:rPr>
          <w:sz w:val="22"/>
          <w:szCs w:val="22"/>
        </w:rPr>
      </w:pPr>
      <w:r w:rsidRPr="00F30B66">
        <w:rPr>
          <w:sz w:val="22"/>
          <w:szCs w:val="22"/>
        </w:rPr>
        <w:t xml:space="preserve">* </w:t>
      </w:r>
      <w:r w:rsidR="00351465" w:rsidRPr="00F30B66">
        <w:rPr>
          <w:sz w:val="22"/>
          <w:szCs w:val="22"/>
        </w:rPr>
        <w:t xml:space="preserve">указывается значение уровня софинансирования расходного обязательства </w:t>
      </w:r>
      <w:r w:rsidR="00735957">
        <w:rPr>
          <w:sz w:val="22"/>
          <w:szCs w:val="22"/>
        </w:rPr>
        <w:t>округа</w:t>
      </w:r>
      <w:r w:rsidR="00351465" w:rsidRPr="00F30B66">
        <w:rPr>
          <w:sz w:val="22"/>
          <w:szCs w:val="22"/>
        </w:rPr>
        <w:t xml:space="preserve"> в соответствии с условиями предоставления межбюджетного трансферта из  бюджета</w:t>
      </w:r>
      <w:r w:rsidR="0024157E">
        <w:rPr>
          <w:sz w:val="22"/>
          <w:szCs w:val="22"/>
        </w:rPr>
        <w:t xml:space="preserve"> муниципального </w:t>
      </w:r>
      <w:r w:rsidR="00FD0577">
        <w:rPr>
          <w:sz w:val="22"/>
          <w:szCs w:val="22"/>
        </w:rPr>
        <w:t>округа</w:t>
      </w:r>
    </w:p>
    <w:p w:rsidR="00BD6689" w:rsidRDefault="00BD6689" w:rsidP="00177BA2">
      <w:pPr>
        <w:rPr>
          <w:sz w:val="22"/>
          <w:szCs w:val="22"/>
        </w:rPr>
      </w:pPr>
      <w:bookmarkStart w:id="3" w:name="_GoBack"/>
      <w:bookmarkEnd w:id="3"/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5954"/>
      </w:tblGrid>
      <w:tr w:rsidR="00392B8F" w:rsidRPr="008A28CA" w:rsidTr="00691963">
        <w:tc>
          <w:tcPr>
            <w:tcW w:w="9180" w:type="dxa"/>
          </w:tcPr>
          <w:p w:rsidR="00392B8F" w:rsidRPr="008A28CA" w:rsidRDefault="00392B8F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2C19C0" w:rsidRDefault="002C19C0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B8F" w:rsidRPr="008A28CA" w:rsidRDefault="00392B8F" w:rsidP="00FD057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B8F" w:rsidRPr="00BB027A" w:rsidRDefault="00392B8F" w:rsidP="00177BA2">
      <w:pPr>
        <w:rPr>
          <w:sz w:val="12"/>
          <w:szCs w:val="12"/>
        </w:rPr>
      </w:pPr>
    </w:p>
    <w:p w:rsidR="00AB6C15" w:rsidRDefault="00AB6C15" w:rsidP="003A394A">
      <w:pPr>
        <w:rPr>
          <w:sz w:val="22"/>
          <w:szCs w:val="22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6095"/>
      </w:tblGrid>
      <w:tr w:rsidR="00AB6C15" w:rsidRPr="008A28CA" w:rsidTr="00B470F3">
        <w:tc>
          <w:tcPr>
            <w:tcW w:w="9039" w:type="dxa"/>
          </w:tcPr>
          <w:p w:rsidR="00AB6C15" w:rsidRPr="008A28CA" w:rsidRDefault="00AB6C15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B6C15" w:rsidRDefault="00AB6C15" w:rsidP="00B470F3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05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B6C15" w:rsidRPr="008A28CA" w:rsidRDefault="00AB6C15" w:rsidP="00F51DA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к Порядк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42E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подтверждения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 w:rsidR="00F51DAE" w:rsidRPr="00F51D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потребности в 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>остатк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средств бюджета</w:t>
            </w:r>
            <w:r w:rsidR="0034068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FD057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8A28CA">
              <w:rPr>
                <w:rFonts w:ascii="Times New Roman" w:hAnsi="Times New Roman" w:cs="Times New Roman"/>
                <w:sz w:val="28"/>
                <w:szCs w:val="28"/>
              </w:rPr>
              <w:t xml:space="preserve"> на начало текущего финансового года </w:t>
            </w:r>
          </w:p>
        </w:tc>
      </w:tr>
    </w:tbl>
    <w:p w:rsidR="00AB6C15" w:rsidRPr="00BB027A" w:rsidRDefault="00AB6C15" w:rsidP="00AB6C15">
      <w:pPr>
        <w:rPr>
          <w:sz w:val="12"/>
          <w:szCs w:val="12"/>
        </w:rPr>
      </w:pPr>
    </w:p>
    <w:p w:rsidR="00AB6C15" w:rsidRPr="00F30B66" w:rsidRDefault="00BD6689" w:rsidP="00AB6C15">
      <w:pPr>
        <w:jc w:val="center"/>
        <w:rPr>
          <w:sz w:val="26"/>
          <w:szCs w:val="26"/>
        </w:rPr>
      </w:pPr>
      <w:hyperlink w:anchor="P67" w:history="1">
        <w:r w:rsidR="00AB6C15" w:rsidRPr="00F30B66">
          <w:rPr>
            <w:sz w:val="26"/>
            <w:szCs w:val="26"/>
          </w:rPr>
          <w:t>Информация</w:t>
        </w:r>
      </w:hyperlink>
    </w:p>
    <w:p w:rsidR="00E13D7E" w:rsidRPr="00E13D7E" w:rsidRDefault="00E13D7E" w:rsidP="00AB6C15">
      <w:pPr>
        <w:jc w:val="center"/>
        <w:rPr>
          <w:sz w:val="24"/>
          <w:szCs w:val="24"/>
        </w:rPr>
      </w:pPr>
      <w:r w:rsidRPr="00E13D7E">
        <w:rPr>
          <w:sz w:val="24"/>
          <w:szCs w:val="24"/>
        </w:rPr>
        <w:t>о неиспользованных на 1 января 202</w:t>
      </w:r>
      <w:r w:rsidR="00F51DAE" w:rsidRPr="00F51DAE">
        <w:rPr>
          <w:sz w:val="24"/>
          <w:szCs w:val="24"/>
        </w:rPr>
        <w:t>6</w:t>
      </w:r>
      <w:r w:rsidRPr="00E13D7E">
        <w:rPr>
          <w:sz w:val="24"/>
          <w:szCs w:val="24"/>
        </w:rPr>
        <w:t xml:space="preserve"> года бюджетных ассигнованиях бюджета</w:t>
      </w:r>
      <w:r w:rsidR="00340682">
        <w:rPr>
          <w:sz w:val="24"/>
          <w:szCs w:val="24"/>
        </w:rPr>
        <w:t xml:space="preserve"> муниципального </w:t>
      </w:r>
      <w:r w:rsidR="00FD0577">
        <w:rPr>
          <w:sz w:val="24"/>
          <w:szCs w:val="24"/>
        </w:rPr>
        <w:t>округа</w:t>
      </w:r>
      <w:r w:rsidRPr="00E13D7E">
        <w:rPr>
          <w:sz w:val="24"/>
          <w:szCs w:val="24"/>
        </w:rPr>
        <w:t>, предоставленных в 202</w:t>
      </w:r>
      <w:r w:rsidR="00F51DAE" w:rsidRPr="00F51DAE">
        <w:rPr>
          <w:sz w:val="24"/>
          <w:szCs w:val="24"/>
        </w:rPr>
        <w:t>5</w:t>
      </w:r>
      <w:r w:rsidRPr="00E13D7E">
        <w:rPr>
          <w:sz w:val="24"/>
          <w:szCs w:val="24"/>
        </w:rPr>
        <w:t xml:space="preserve"> году юридическим лицам, предоставление которых в 202</w:t>
      </w:r>
      <w:r w:rsidR="00F51DAE" w:rsidRPr="00F51DAE">
        <w:rPr>
          <w:sz w:val="24"/>
          <w:szCs w:val="24"/>
        </w:rPr>
        <w:t>5</w:t>
      </w:r>
      <w:r w:rsidRPr="00E13D7E">
        <w:rPr>
          <w:sz w:val="24"/>
          <w:szCs w:val="24"/>
        </w:rPr>
        <w:t xml:space="preserve"> году осуществлялось в пределах суммы, необходимой для оплаты денежных обязательств получателей субсидии, источником финансового обеспечения которых являлись указанные субсидии</w:t>
      </w:r>
    </w:p>
    <w:p w:rsidR="00E13D7E" w:rsidRPr="00F30B66" w:rsidRDefault="00E13D7E" w:rsidP="00AB6C15">
      <w:pPr>
        <w:jc w:val="center"/>
        <w:rPr>
          <w:sz w:val="24"/>
          <w:szCs w:val="24"/>
        </w:rPr>
      </w:pPr>
    </w:p>
    <w:p w:rsidR="00AB6C15" w:rsidRPr="00BB027A" w:rsidRDefault="00AB6C15" w:rsidP="00AB6C15">
      <w:pPr>
        <w:rPr>
          <w:sz w:val="12"/>
          <w:szCs w:val="1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771"/>
        <w:gridCol w:w="8505"/>
      </w:tblGrid>
      <w:tr w:rsidR="00AB6C15" w:rsidRPr="00756FC4" w:rsidTr="00B470F3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6C15" w:rsidRPr="00756FC4" w:rsidRDefault="00AB6C15" w:rsidP="00B470F3">
            <w:pPr>
              <w:rPr>
                <w:sz w:val="24"/>
                <w:szCs w:val="24"/>
              </w:rPr>
            </w:pPr>
            <w:r w:rsidRPr="00756FC4">
              <w:rPr>
                <w:sz w:val="24"/>
                <w:szCs w:val="24"/>
              </w:rPr>
              <w:t>Наименование направления расходов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vAlign w:val="bottom"/>
          </w:tcPr>
          <w:p w:rsidR="00AB6C15" w:rsidRPr="00756FC4" w:rsidRDefault="00AB6C15" w:rsidP="00B470F3">
            <w:pPr>
              <w:rPr>
                <w:sz w:val="24"/>
                <w:szCs w:val="24"/>
              </w:rPr>
            </w:pPr>
          </w:p>
        </w:tc>
      </w:tr>
      <w:tr w:rsidR="00AB6C15" w:rsidRPr="00756FC4" w:rsidTr="00B470F3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6C15" w:rsidRPr="00756FC4" w:rsidRDefault="00AB6C15" w:rsidP="00FD0577">
            <w:pPr>
              <w:rPr>
                <w:sz w:val="24"/>
                <w:szCs w:val="24"/>
              </w:rPr>
            </w:pPr>
            <w:r w:rsidRPr="00756FC4">
              <w:rPr>
                <w:sz w:val="24"/>
                <w:szCs w:val="24"/>
              </w:rPr>
              <w:t>Главный распорядитель средств бюджета</w:t>
            </w:r>
            <w:r w:rsidR="00340682">
              <w:rPr>
                <w:sz w:val="24"/>
                <w:szCs w:val="24"/>
              </w:rPr>
              <w:t xml:space="preserve"> муниципального </w:t>
            </w:r>
            <w:r w:rsidR="00FD0577">
              <w:rPr>
                <w:sz w:val="24"/>
                <w:szCs w:val="24"/>
              </w:rPr>
              <w:t>округа</w:t>
            </w:r>
          </w:p>
        </w:tc>
        <w:tc>
          <w:tcPr>
            <w:tcW w:w="8505" w:type="dxa"/>
            <w:tcBorders>
              <w:left w:val="nil"/>
              <w:right w:val="nil"/>
            </w:tcBorders>
            <w:vAlign w:val="bottom"/>
          </w:tcPr>
          <w:p w:rsidR="00AB6C15" w:rsidRPr="00756FC4" w:rsidRDefault="00AB6C15" w:rsidP="00B470F3">
            <w:pPr>
              <w:rPr>
                <w:sz w:val="24"/>
                <w:szCs w:val="24"/>
              </w:rPr>
            </w:pPr>
          </w:p>
        </w:tc>
      </w:tr>
    </w:tbl>
    <w:p w:rsidR="00AB6C15" w:rsidRPr="00BB027A" w:rsidRDefault="00AB6C15" w:rsidP="00AB6C15">
      <w:pPr>
        <w:rPr>
          <w:sz w:val="12"/>
          <w:szCs w:val="12"/>
        </w:rPr>
      </w:pPr>
    </w:p>
    <w:p w:rsidR="00AB6C15" w:rsidRDefault="00AB6C15" w:rsidP="00AB6C15">
      <w:pPr>
        <w:rPr>
          <w:sz w:val="20"/>
          <w:szCs w:val="20"/>
        </w:rPr>
      </w:pPr>
      <w:r w:rsidRPr="003A394A">
        <w:rPr>
          <w:sz w:val="20"/>
          <w:szCs w:val="20"/>
        </w:rPr>
        <w:t>Единица измерения: руб. (с точностью до второго десятичного знака)</w:t>
      </w:r>
    </w:p>
    <w:p w:rsidR="00E13D7E" w:rsidRDefault="00E13D7E" w:rsidP="00AB6C15">
      <w:pPr>
        <w:rPr>
          <w:sz w:val="20"/>
          <w:szCs w:val="20"/>
        </w:rPr>
      </w:pPr>
    </w:p>
    <w:tbl>
      <w:tblPr>
        <w:tblStyle w:val="af9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275"/>
        <w:gridCol w:w="710"/>
        <w:gridCol w:w="593"/>
        <w:gridCol w:w="699"/>
        <w:gridCol w:w="719"/>
        <w:gridCol w:w="824"/>
        <w:gridCol w:w="851"/>
        <w:gridCol w:w="850"/>
        <w:gridCol w:w="851"/>
        <w:gridCol w:w="1841"/>
        <w:gridCol w:w="1276"/>
        <w:gridCol w:w="2126"/>
      </w:tblGrid>
      <w:tr w:rsidR="00E13D7E" w:rsidRPr="00F109A2" w:rsidTr="00E13D7E">
        <w:tc>
          <w:tcPr>
            <w:tcW w:w="3402" w:type="dxa"/>
            <w:gridSpan w:val="3"/>
            <w:vAlign w:val="center"/>
          </w:tcPr>
          <w:p w:rsidR="00E13D7E" w:rsidRDefault="00E13D7E" w:rsidP="00FD05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Соглашение о предоставлении из</w:t>
            </w:r>
            <w:r w:rsidR="003406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бюджета</w:t>
            </w:r>
            <w:r w:rsidR="00340682">
              <w:rPr>
                <w:sz w:val="16"/>
                <w:szCs w:val="16"/>
              </w:rPr>
              <w:t xml:space="preserve"> муниципального </w:t>
            </w:r>
            <w:r w:rsidR="00FD0577">
              <w:rPr>
                <w:sz w:val="16"/>
                <w:szCs w:val="16"/>
              </w:rPr>
              <w:t>округа</w:t>
            </w:r>
            <w:r>
              <w:rPr>
                <w:sz w:val="16"/>
                <w:szCs w:val="16"/>
              </w:rPr>
              <w:t xml:space="preserve"> субсидии юридическим лицам</w:t>
            </w:r>
          </w:p>
        </w:tc>
        <w:tc>
          <w:tcPr>
            <w:tcW w:w="5246" w:type="dxa"/>
            <w:gridSpan w:val="7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F109A2">
              <w:rPr>
                <w:sz w:val="16"/>
                <w:szCs w:val="16"/>
              </w:rPr>
              <w:t>онтракт</w:t>
            </w:r>
          </w:p>
        </w:tc>
        <w:tc>
          <w:tcPr>
            <w:tcW w:w="2692" w:type="dxa"/>
            <w:gridSpan w:val="2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Бюджетное обязательство</w:t>
            </w:r>
          </w:p>
        </w:tc>
        <w:tc>
          <w:tcPr>
            <w:tcW w:w="1276" w:type="dxa"/>
            <w:vMerge w:val="restart"/>
            <w:vAlign w:val="center"/>
          </w:tcPr>
          <w:p w:rsidR="00E13D7E" w:rsidRPr="00F109A2" w:rsidRDefault="00E13D7E" w:rsidP="00FD0577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 xml:space="preserve">Уровень софинансирования расходного обязательства </w:t>
            </w:r>
            <w:r w:rsidR="00FD0577">
              <w:rPr>
                <w:sz w:val="16"/>
                <w:szCs w:val="16"/>
              </w:rPr>
              <w:t>округа</w:t>
            </w:r>
            <w:r w:rsidRPr="00F109A2">
              <w:rPr>
                <w:sz w:val="16"/>
                <w:szCs w:val="16"/>
              </w:rPr>
              <w:t>*, %</w:t>
            </w:r>
          </w:p>
        </w:tc>
        <w:tc>
          <w:tcPr>
            <w:tcW w:w="2126" w:type="dxa"/>
            <w:vMerge w:val="restart"/>
            <w:vAlign w:val="center"/>
          </w:tcPr>
          <w:p w:rsidR="00E13D7E" w:rsidRPr="00F109A2" w:rsidRDefault="00E13D7E" w:rsidP="00FD0577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Сумма, в пределах которой главному распорядителю средств бюджета</w:t>
            </w:r>
            <w:r w:rsidR="00340682">
              <w:rPr>
                <w:sz w:val="16"/>
                <w:szCs w:val="16"/>
              </w:rPr>
              <w:t xml:space="preserve"> муниципального </w:t>
            </w:r>
            <w:r w:rsidR="00FD0577">
              <w:rPr>
                <w:sz w:val="16"/>
                <w:szCs w:val="16"/>
              </w:rPr>
              <w:t>округа</w:t>
            </w:r>
            <w:r w:rsidRPr="00F109A2">
              <w:rPr>
                <w:sz w:val="16"/>
                <w:szCs w:val="16"/>
              </w:rPr>
              <w:t xml:space="preserve"> могут быть увеличены бюджетные ассигнования 202</w:t>
            </w:r>
            <w:r w:rsidR="00F51DAE">
              <w:rPr>
                <w:sz w:val="16"/>
                <w:szCs w:val="16"/>
              </w:rPr>
              <w:t>6</w:t>
            </w:r>
            <w:r w:rsidRPr="00F109A2">
              <w:rPr>
                <w:sz w:val="16"/>
                <w:szCs w:val="16"/>
              </w:rPr>
              <w:t xml:space="preserve"> года</w:t>
            </w:r>
          </w:p>
        </w:tc>
      </w:tr>
      <w:tr w:rsidR="00E13D7E" w:rsidRPr="00F109A2" w:rsidTr="00E13D7E">
        <w:tc>
          <w:tcPr>
            <w:tcW w:w="1134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</w:t>
            </w:r>
          </w:p>
        </w:tc>
        <w:tc>
          <w:tcPr>
            <w:tcW w:w="993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5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</w:t>
            </w:r>
          </w:p>
        </w:tc>
        <w:tc>
          <w:tcPr>
            <w:tcW w:w="710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номер</w:t>
            </w:r>
          </w:p>
        </w:tc>
        <w:tc>
          <w:tcPr>
            <w:tcW w:w="593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дата</w:t>
            </w:r>
          </w:p>
        </w:tc>
        <w:tc>
          <w:tcPr>
            <w:tcW w:w="699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сумма</w:t>
            </w:r>
          </w:p>
        </w:tc>
        <w:tc>
          <w:tcPr>
            <w:tcW w:w="3244" w:type="dxa"/>
            <w:gridSpan w:val="4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код по БК</w:t>
            </w:r>
          </w:p>
        </w:tc>
        <w:tc>
          <w:tcPr>
            <w:tcW w:w="851" w:type="dxa"/>
            <w:vMerge w:val="restart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учетный номер</w:t>
            </w:r>
          </w:p>
        </w:tc>
        <w:tc>
          <w:tcPr>
            <w:tcW w:w="1841" w:type="dxa"/>
            <w:vMerge w:val="restart"/>
            <w:vAlign w:val="center"/>
          </w:tcPr>
          <w:p w:rsidR="00E13D7E" w:rsidRPr="00F109A2" w:rsidRDefault="00E13D7E" w:rsidP="00F51DAE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неиспользованный остаток на 1 января 202</w:t>
            </w:r>
            <w:r w:rsidR="00F51DAE" w:rsidRPr="00F51DAE">
              <w:rPr>
                <w:sz w:val="16"/>
                <w:szCs w:val="16"/>
              </w:rPr>
              <w:t>6</w:t>
            </w:r>
            <w:r w:rsidRPr="00F109A2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276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</w:tr>
      <w:tr w:rsidR="00E13D7E" w:rsidRPr="00F109A2" w:rsidTr="00E13D7E">
        <w:tc>
          <w:tcPr>
            <w:tcW w:w="1134" w:type="dxa"/>
            <w:vMerge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  <w:tc>
          <w:tcPr>
            <w:tcW w:w="593" w:type="dxa"/>
            <w:vMerge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главы</w:t>
            </w:r>
          </w:p>
        </w:tc>
        <w:tc>
          <w:tcPr>
            <w:tcW w:w="824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раздела, подраздела</w:t>
            </w:r>
          </w:p>
        </w:tc>
        <w:tc>
          <w:tcPr>
            <w:tcW w:w="851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целевой статьи</w:t>
            </w:r>
          </w:p>
        </w:tc>
        <w:tc>
          <w:tcPr>
            <w:tcW w:w="850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  <w:r w:rsidRPr="00F109A2">
              <w:rPr>
                <w:sz w:val="16"/>
                <w:szCs w:val="16"/>
              </w:rPr>
              <w:t>вида расходов</w:t>
            </w:r>
          </w:p>
        </w:tc>
        <w:tc>
          <w:tcPr>
            <w:tcW w:w="851" w:type="dxa"/>
            <w:vMerge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1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13D7E" w:rsidRPr="00F109A2" w:rsidRDefault="00E13D7E" w:rsidP="00B470F3">
            <w:pPr>
              <w:rPr>
                <w:sz w:val="16"/>
                <w:szCs w:val="16"/>
              </w:rPr>
            </w:pPr>
          </w:p>
        </w:tc>
      </w:tr>
      <w:tr w:rsidR="00E13D7E" w:rsidRPr="00F109A2" w:rsidTr="00E13D7E">
        <w:tc>
          <w:tcPr>
            <w:tcW w:w="1134" w:type="dxa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10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93" w:type="dxa"/>
            <w:vAlign w:val="center"/>
          </w:tcPr>
          <w:p w:rsidR="00E13D7E" w:rsidRPr="00F109A2" w:rsidRDefault="00D4134C" w:rsidP="00D413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99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19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24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:rsidR="00E13D7E" w:rsidRPr="00F109A2" w:rsidRDefault="00E13D7E" w:rsidP="00D413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4134C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E13D7E" w:rsidRPr="00F109A2" w:rsidRDefault="00E13D7E" w:rsidP="00D413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4134C">
              <w:rPr>
                <w:sz w:val="16"/>
                <w:szCs w:val="16"/>
              </w:rPr>
              <w:t>1</w:t>
            </w:r>
          </w:p>
        </w:tc>
        <w:tc>
          <w:tcPr>
            <w:tcW w:w="1841" w:type="dxa"/>
            <w:vAlign w:val="center"/>
          </w:tcPr>
          <w:p w:rsidR="00E13D7E" w:rsidRPr="00F109A2" w:rsidRDefault="00E13D7E" w:rsidP="00D413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4134C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E13D7E" w:rsidRPr="00F109A2" w:rsidRDefault="00E13D7E" w:rsidP="00D413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4134C"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vAlign w:val="center"/>
          </w:tcPr>
          <w:p w:rsidR="00E13D7E" w:rsidRPr="00F109A2" w:rsidRDefault="00D4134C" w:rsidP="00B470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E13D7E" w:rsidRPr="00F109A2" w:rsidTr="00E13D7E">
        <w:tc>
          <w:tcPr>
            <w:tcW w:w="1134" w:type="dxa"/>
            <w:tcBorders>
              <w:bottom w:val="single" w:sz="4" w:space="0" w:color="auto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3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</w:tr>
      <w:tr w:rsidR="00E13D7E" w:rsidRPr="00F109A2" w:rsidTr="00E13D7E">
        <w:trPr>
          <w:trHeight w:val="285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3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1" w:type="dxa"/>
            <w:tcBorders>
              <w:left w:val="nil"/>
              <w:bottom w:val="nil"/>
              <w:right w:val="nil"/>
            </w:tcBorders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vAlign w:val="center"/>
          </w:tcPr>
          <w:p w:rsidR="00E13D7E" w:rsidRPr="00E13D7E" w:rsidRDefault="00E13D7E" w:rsidP="00B470F3">
            <w:pPr>
              <w:jc w:val="center"/>
              <w:rPr>
                <w:b/>
                <w:sz w:val="22"/>
                <w:szCs w:val="22"/>
              </w:rPr>
            </w:pPr>
            <w:r w:rsidRPr="00E13D7E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126" w:type="dxa"/>
            <w:vAlign w:val="center"/>
          </w:tcPr>
          <w:p w:rsidR="00E13D7E" w:rsidRPr="00F109A2" w:rsidRDefault="00E13D7E" w:rsidP="00B470F3">
            <w:pPr>
              <w:jc w:val="center"/>
              <w:rPr>
                <w:sz w:val="16"/>
                <w:szCs w:val="16"/>
              </w:rPr>
            </w:pPr>
          </w:p>
        </w:tc>
      </w:tr>
    </w:tbl>
    <w:p w:rsidR="00E13D7E" w:rsidRPr="003A394A" w:rsidRDefault="00E13D7E" w:rsidP="00AB6C15">
      <w:pPr>
        <w:rPr>
          <w:sz w:val="20"/>
          <w:szCs w:val="20"/>
        </w:rPr>
      </w:pPr>
    </w:p>
    <w:tbl>
      <w:tblPr>
        <w:tblStyle w:val="af9"/>
        <w:tblW w:w="15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283"/>
        <w:gridCol w:w="2977"/>
        <w:gridCol w:w="283"/>
        <w:gridCol w:w="5041"/>
      </w:tblGrid>
      <w:tr w:rsidR="00AB6C15" w:rsidTr="00D4134C">
        <w:tc>
          <w:tcPr>
            <w:tcW w:w="6771" w:type="dxa"/>
          </w:tcPr>
          <w:p w:rsidR="00AB6C15" w:rsidRPr="00F30B66" w:rsidRDefault="00AB6C15" w:rsidP="00FD0577">
            <w:pPr>
              <w:rPr>
                <w:sz w:val="24"/>
                <w:szCs w:val="24"/>
              </w:rPr>
            </w:pPr>
            <w:r w:rsidRPr="00F30B66">
              <w:rPr>
                <w:sz w:val="24"/>
                <w:szCs w:val="24"/>
              </w:rPr>
              <w:t>Руководитель органа исполнительной власти</w:t>
            </w:r>
            <w:r w:rsidR="0024157E">
              <w:rPr>
                <w:sz w:val="24"/>
                <w:szCs w:val="24"/>
              </w:rPr>
              <w:t xml:space="preserve"> </w:t>
            </w:r>
            <w:r w:rsidRPr="00F30B66">
              <w:rPr>
                <w:sz w:val="24"/>
                <w:szCs w:val="24"/>
              </w:rPr>
              <w:t xml:space="preserve"> </w:t>
            </w:r>
            <w:r w:rsidR="00FD0577">
              <w:rPr>
                <w:sz w:val="24"/>
                <w:szCs w:val="24"/>
              </w:rPr>
              <w:t>округа</w:t>
            </w:r>
          </w:p>
        </w:tc>
        <w:tc>
          <w:tcPr>
            <w:tcW w:w="283" w:type="dxa"/>
          </w:tcPr>
          <w:p w:rsidR="00AB6C15" w:rsidRDefault="00AB6C15" w:rsidP="00B470F3"/>
        </w:tc>
        <w:tc>
          <w:tcPr>
            <w:tcW w:w="2977" w:type="dxa"/>
            <w:tcBorders>
              <w:bottom w:val="single" w:sz="4" w:space="0" w:color="auto"/>
            </w:tcBorders>
          </w:tcPr>
          <w:p w:rsidR="00AB6C15" w:rsidRDefault="00AB6C15" w:rsidP="00B470F3"/>
        </w:tc>
        <w:tc>
          <w:tcPr>
            <w:tcW w:w="283" w:type="dxa"/>
          </w:tcPr>
          <w:p w:rsidR="00AB6C15" w:rsidRDefault="00AB6C15" w:rsidP="00B470F3"/>
        </w:tc>
        <w:tc>
          <w:tcPr>
            <w:tcW w:w="5041" w:type="dxa"/>
            <w:tcBorders>
              <w:bottom w:val="single" w:sz="4" w:space="0" w:color="auto"/>
            </w:tcBorders>
          </w:tcPr>
          <w:p w:rsidR="00AB6C15" w:rsidRDefault="00AB6C15" w:rsidP="00B470F3"/>
        </w:tc>
      </w:tr>
      <w:tr w:rsidR="00AB6C15" w:rsidTr="00D4134C">
        <w:tc>
          <w:tcPr>
            <w:tcW w:w="6771" w:type="dxa"/>
          </w:tcPr>
          <w:p w:rsidR="00AB6C15" w:rsidRDefault="00AB6C15" w:rsidP="00B470F3"/>
        </w:tc>
        <w:tc>
          <w:tcPr>
            <w:tcW w:w="283" w:type="dxa"/>
          </w:tcPr>
          <w:p w:rsidR="00AB6C15" w:rsidRDefault="00AB6C15" w:rsidP="00B470F3"/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1" w:type="dxa"/>
            <w:tcBorders>
              <w:top w:val="single" w:sz="4" w:space="0" w:color="auto"/>
            </w:tcBorders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(расшифровка)</w:t>
            </w:r>
          </w:p>
        </w:tc>
      </w:tr>
    </w:tbl>
    <w:p w:rsidR="00AB6C15" w:rsidRDefault="00AB6C15" w:rsidP="00AB6C15">
      <w:r w:rsidRPr="00F30B66">
        <w:rPr>
          <w:sz w:val="24"/>
          <w:szCs w:val="24"/>
        </w:rPr>
        <w:t>«___» __________________ 20_</w:t>
      </w:r>
      <w:r>
        <w:rPr>
          <w:sz w:val="24"/>
          <w:szCs w:val="24"/>
        </w:rPr>
        <w:t>_</w:t>
      </w:r>
      <w:r w:rsidRPr="00F30B66">
        <w:rPr>
          <w:sz w:val="24"/>
          <w:szCs w:val="24"/>
        </w:rPr>
        <w:t>_ г.</w:t>
      </w:r>
    </w:p>
    <w:p w:rsidR="00AB6C15" w:rsidRDefault="00AB6C15" w:rsidP="00AB6C15"/>
    <w:p w:rsidR="00AB6C15" w:rsidRDefault="00AB6C15" w:rsidP="00AB6C15">
      <w:r>
        <w:t>Согласовано:</w:t>
      </w:r>
    </w:p>
    <w:p w:rsidR="00AB6C15" w:rsidRPr="00AD33BC" w:rsidRDefault="00AB6C15" w:rsidP="00AB6C15">
      <w:pPr>
        <w:rPr>
          <w:sz w:val="16"/>
          <w:szCs w:val="16"/>
        </w:rPr>
      </w:pPr>
    </w:p>
    <w:tbl>
      <w:tblPr>
        <w:tblStyle w:val="af9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2989"/>
        <w:gridCol w:w="284"/>
        <w:gridCol w:w="5061"/>
      </w:tblGrid>
      <w:tr w:rsidR="00AB6C15" w:rsidTr="00B470F3">
        <w:tc>
          <w:tcPr>
            <w:tcW w:w="6771" w:type="dxa"/>
          </w:tcPr>
          <w:p w:rsidR="000357FA" w:rsidRDefault="00FD0577" w:rsidP="00035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B6C15">
              <w:rPr>
                <w:sz w:val="24"/>
                <w:szCs w:val="24"/>
              </w:rPr>
              <w:t xml:space="preserve">ачальник </w:t>
            </w:r>
            <w:r w:rsidR="00340682">
              <w:rPr>
                <w:sz w:val="24"/>
                <w:szCs w:val="24"/>
              </w:rPr>
              <w:t>отдела</w:t>
            </w:r>
            <w:r w:rsidR="00AB6C15">
              <w:rPr>
                <w:sz w:val="24"/>
                <w:szCs w:val="24"/>
              </w:rPr>
              <w:t xml:space="preserve"> финансов</w:t>
            </w:r>
            <w:r w:rsidR="000357FA">
              <w:rPr>
                <w:sz w:val="24"/>
                <w:szCs w:val="24"/>
              </w:rPr>
              <w:t xml:space="preserve"> администрации</w:t>
            </w:r>
          </w:p>
          <w:p w:rsidR="00AB6C15" w:rsidRPr="00F30B66" w:rsidRDefault="000357FA" w:rsidP="00035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Становлянского округа</w:t>
            </w:r>
            <w:r w:rsidR="00AB6C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AB6C15" w:rsidRDefault="00AB6C15" w:rsidP="00B470F3"/>
        </w:tc>
        <w:tc>
          <w:tcPr>
            <w:tcW w:w="2977" w:type="dxa"/>
            <w:tcBorders>
              <w:bottom w:val="single" w:sz="4" w:space="0" w:color="auto"/>
            </w:tcBorders>
          </w:tcPr>
          <w:p w:rsidR="00AB6C15" w:rsidRDefault="00AB6C15" w:rsidP="00B470F3"/>
        </w:tc>
        <w:tc>
          <w:tcPr>
            <w:tcW w:w="283" w:type="dxa"/>
          </w:tcPr>
          <w:p w:rsidR="00AB6C15" w:rsidRDefault="00AB6C15" w:rsidP="00B470F3"/>
        </w:tc>
        <w:tc>
          <w:tcPr>
            <w:tcW w:w="5041" w:type="dxa"/>
            <w:tcBorders>
              <w:bottom w:val="single" w:sz="4" w:space="0" w:color="auto"/>
            </w:tcBorders>
          </w:tcPr>
          <w:p w:rsidR="00AB6C15" w:rsidRDefault="00AB6C15" w:rsidP="00B470F3"/>
        </w:tc>
      </w:tr>
      <w:tr w:rsidR="00AB6C15" w:rsidTr="00B470F3">
        <w:tc>
          <w:tcPr>
            <w:tcW w:w="6771" w:type="dxa"/>
          </w:tcPr>
          <w:p w:rsidR="00AB6C15" w:rsidRDefault="00AB6C15" w:rsidP="00B470F3"/>
        </w:tc>
        <w:tc>
          <w:tcPr>
            <w:tcW w:w="283" w:type="dxa"/>
          </w:tcPr>
          <w:p w:rsidR="00AB6C15" w:rsidRDefault="00AB6C15" w:rsidP="00B470F3"/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1" w:type="dxa"/>
            <w:tcBorders>
              <w:top w:val="single" w:sz="4" w:space="0" w:color="auto"/>
            </w:tcBorders>
            <w:vAlign w:val="center"/>
          </w:tcPr>
          <w:p w:rsidR="00AB6C15" w:rsidRPr="00B3040D" w:rsidRDefault="00AB6C15" w:rsidP="00B470F3">
            <w:pPr>
              <w:jc w:val="center"/>
              <w:rPr>
                <w:sz w:val="16"/>
                <w:szCs w:val="16"/>
              </w:rPr>
            </w:pPr>
            <w:r w:rsidRPr="00B3040D">
              <w:rPr>
                <w:sz w:val="16"/>
                <w:szCs w:val="16"/>
              </w:rPr>
              <w:t>(расшифровка)</w:t>
            </w:r>
          </w:p>
        </w:tc>
      </w:tr>
    </w:tbl>
    <w:p w:rsidR="00AB6C15" w:rsidRDefault="00AB6C15" w:rsidP="00AB6C15">
      <w:r w:rsidRPr="00F30B66">
        <w:rPr>
          <w:sz w:val="24"/>
          <w:szCs w:val="24"/>
        </w:rPr>
        <w:t>«___» __________________ 20_</w:t>
      </w:r>
      <w:r>
        <w:rPr>
          <w:sz w:val="24"/>
          <w:szCs w:val="24"/>
        </w:rPr>
        <w:t>_</w:t>
      </w:r>
      <w:r w:rsidRPr="00F30B66">
        <w:rPr>
          <w:sz w:val="24"/>
          <w:szCs w:val="24"/>
        </w:rPr>
        <w:t>_ г.</w:t>
      </w:r>
    </w:p>
    <w:p w:rsidR="00AB6C15" w:rsidRPr="00691963" w:rsidRDefault="00AB6C15" w:rsidP="00AB6C15">
      <w:pPr>
        <w:rPr>
          <w:sz w:val="16"/>
          <w:szCs w:val="16"/>
        </w:rPr>
      </w:pPr>
    </w:p>
    <w:p w:rsidR="00AB6C15" w:rsidRPr="00A67F23" w:rsidRDefault="00AB6C15" w:rsidP="003A394A">
      <w:r w:rsidRPr="00F30B66">
        <w:rPr>
          <w:sz w:val="22"/>
          <w:szCs w:val="22"/>
        </w:rPr>
        <w:t xml:space="preserve">* указывается значение уровня софинансирования расходного обязательства </w:t>
      </w:r>
      <w:r w:rsidR="004F2E86">
        <w:rPr>
          <w:sz w:val="22"/>
          <w:szCs w:val="22"/>
        </w:rPr>
        <w:t xml:space="preserve">округа </w:t>
      </w:r>
      <w:r w:rsidRPr="00F30B66">
        <w:rPr>
          <w:sz w:val="22"/>
          <w:szCs w:val="22"/>
        </w:rPr>
        <w:t>в соответствии с условиями предоставления межбюджетного трансферта из бюджета</w:t>
      </w:r>
      <w:r w:rsidR="0024157E">
        <w:rPr>
          <w:sz w:val="22"/>
          <w:szCs w:val="22"/>
        </w:rPr>
        <w:t xml:space="preserve"> муниципального </w:t>
      </w:r>
      <w:r w:rsidR="004F2E86">
        <w:rPr>
          <w:sz w:val="22"/>
          <w:szCs w:val="22"/>
        </w:rPr>
        <w:t>округа</w:t>
      </w:r>
      <w:r w:rsidRPr="00F30B66">
        <w:rPr>
          <w:sz w:val="22"/>
          <w:szCs w:val="22"/>
        </w:rPr>
        <w:t xml:space="preserve"> </w:t>
      </w:r>
    </w:p>
    <w:sectPr w:rsidR="00AB6C15" w:rsidRPr="00A67F23" w:rsidSect="00340682">
      <w:pgSz w:w="16840" w:h="11907" w:orient="landscape" w:code="9"/>
      <w:pgMar w:top="426" w:right="851" w:bottom="0" w:left="851" w:header="851" w:footer="709" w:gutter="0"/>
      <w:pgNumType w:start="1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B16" w:rsidRDefault="00E02B16">
      <w:r>
        <w:separator/>
      </w:r>
    </w:p>
  </w:endnote>
  <w:endnote w:type="continuationSeparator" w:id="0">
    <w:p w:rsidR="00E02B16" w:rsidRDefault="00E0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B16" w:rsidRDefault="00E02B16">
      <w:r>
        <w:separator/>
      </w:r>
    </w:p>
  </w:footnote>
  <w:footnote w:type="continuationSeparator" w:id="0">
    <w:p w:rsidR="00E02B16" w:rsidRDefault="00E02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CD6C63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015B3037"/>
    <w:multiLevelType w:val="multilevel"/>
    <w:tmpl w:val="5F5CE97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2" w15:restartNumberingAfterBreak="0">
    <w:nsid w:val="031747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-5040"/>
        </w:tabs>
        <w:ind w:left="-6080" w:firstLine="6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-4608"/>
        </w:tabs>
        <w:ind w:left="-460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-4176"/>
        </w:tabs>
        <w:ind w:left="-41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-3672"/>
        </w:tabs>
        <w:ind w:left="-367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-3168"/>
        </w:tabs>
        <w:ind w:left="-3168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-2664"/>
        </w:tabs>
        <w:ind w:left="-266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-2160"/>
        </w:tabs>
        <w:ind w:left="-21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-1656"/>
        </w:tabs>
        <w:ind w:left="-165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440"/>
      </w:pPr>
      <w:rPr>
        <w:rFonts w:cs="Times New Roman"/>
      </w:rPr>
    </w:lvl>
  </w:abstractNum>
  <w:abstractNum w:abstractNumId="3" w15:restartNumberingAfterBreak="0">
    <w:nsid w:val="03DB07C5"/>
    <w:multiLevelType w:val="hybridMultilevel"/>
    <w:tmpl w:val="C6CE6B16"/>
    <w:lvl w:ilvl="0" w:tplc="F2207DA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" w15:restartNumberingAfterBreak="0">
    <w:nsid w:val="054A27B4"/>
    <w:multiLevelType w:val="hybridMultilevel"/>
    <w:tmpl w:val="2FB0C52A"/>
    <w:lvl w:ilvl="0" w:tplc="C14632E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6234B1"/>
    <w:multiLevelType w:val="hybridMultilevel"/>
    <w:tmpl w:val="29A86606"/>
    <w:lvl w:ilvl="0" w:tplc="61509D9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0EB86A00"/>
    <w:multiLevelType w:val="singleLevel"/>
    <w:tmpl w:val="E74C07A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F4B760B"/>
    <w:multiLevelType w:val="hybridMultilevel"/>
    <w:tmpl w:val="A4C82194"/>
    <w:lvl w:ilvl="0" w:tplc="D002537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263E50"/>
    <w:multiLevelType w:val="singleLevel"/>
    <w:tmpl w:val="2A1E0A58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1F1F2355"/>
    <w:multiLevelType w:val="hybridMultilevel"/>
    <w:tmpl w:val="FA6825B4"/>
    <w:lvl w:ilvl="0" w:tplc="C7BAD7B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16DFD"/>
    <w:multiLevelType w:val="multilevel"/>
    <w:tmpl w:val="BC024D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37B97961"/>
    <w:multiLevelType w:val="hybridMultilevel"/>
    <w:tmpl w:val="190C4BBE"/>
    <w:lvl w:ilvl="0" w:tplc="58E47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A32EAC"/>
    <w:multiLevelType w:val="singleLevel"/>
    <w:tmpl w:val="FF168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3CCC1479"/>
    <w:multiLevelType w:val="multilevel"/>
    <w:tmpl w:val="07F6C98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15" w15:restartNumberingAfterBreak="0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551A1C2E"/>
    <w:multiLevelType w:val="multilevel"/>
    <w:tmpl w:val="FE3831D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1F11C21"/>
    <w:multiLevelType w:val="hybridMultilevel"/>
    <w:tmpl w:val="7CB6AEAC"/>
    <w:lvl w:ilvl="0" w:tplc="9D0C70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2"/>
  </w:num>
  <w:num w:numId="5">
    <w:abstractNumId w:val="9"/>
  </w:num>
  <w:num w:numId="6">
    <w:abstractNumId w:val="13"/>
  </w:num>
  <w:num w:numId="7">
    <w:abstractNumId w:val="7"/>
  </w:num>
  <w:num w:numId="8">
    <w:abstractNumId w:val="8"/>
  </w:num>
  <w:num w:numId="9">
    <w:abstractNumId w:val="14"/>
  </w:num>
  <w:num w:numId="10">
    <w:abstractNumId w:val="1"/>
  </w:num>
  <w:num w:numId="11">
    <w:abstractNumId w:val="3"/>
  </w:num>
  <w:num w:numId="12">
    <w:abstractNumId w:val="11"/>
  </w:num>
  <w:num w:numId="13">
    <w:abstractNumId w:val="12"/>
  </w:num>
  <w:num w:numId="14">
    <w:abstractNumId w:val="4"/>
  </w:num>
  <w:num w:numId="15">
    <w:abstractNumId w:val="17"/>
  </w:num>
  <w:num w:numId="16">
    <w:abstractNumId w:val="0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20"/>
  <w:consecutiveHyphenLimit w:val="2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FF4"/>
    <w:rsid w:val="000035D2"/>
    <w:rsid w:val="00014DA1"/>
    <w:rsid w:val="00016DE2"/>
    <w:rsid w:val="000171C8"/>
    <w:rsid w:val="000216F4"/>
    <w:rsid w:val="00022AF0"/>
    <w:rsid w:val="00023B66"/>
    <w:rsid w:val="00024614"/>
    <w:rsid w:val="00026A9A"/>
    <w:rsid w:val="00026CE6"/>
    <w:rsid w:val="000310A4"/>
    <w:rsid w:val="00031E74"/>
    <w:rsid w:val="0003338A"/>
    <w:rsid w:val="000357FA"/>
    <w:rsid w:val="00036A7E"/>
    <w:rsid w:val="0003706A"/>
    <w:rsid w:val="0003776E"/>
    <w:rsid w:val="000403B7"/>
    <w:rsid w:val="00040E5A"/>
    <w:rsid w:val="000418BC"/>
    <w:rsid w:val="00042EE2"/>
    <w:rsid w:val="0004482D"/>
    <w:rsid w:val="00044A1D"/>
    <w:rsid w:val="0004584D"/>
    <w:rsid w:val="00045CF3"/>
    <w:rsid w:val="00046834"/>
    <w:rsid w:val="00046CBD"/>
    <w:rsid w:val="00050FEC"/>
    <w:rsid w:val="000536E4"/>
    <w:rsid w:val="000556AF"/>
    <w:rsid w:val="00055EAE"/>
    <w:rsid w:val="00056F37"/>
    <w:rsid w:val="0005715F"/>
    <w:rsid w:val="000609ED"/>
    <w:rsid w:val="00060FCC"/>
    <w:rsid w:val="0006189D"/>
    <w:rsid w:val="00065A9B"/>
    <w:rsid w:val="00066D26"/>
    <w:rsid w:val="000676BD"/>
    <w:rsid w:val="00067CE2"/>
    <w:rsid w:val="000739E7"/>
    <w:rsid w:val="00076BF4"/>
    <w:rsid w:val="00082505"/>
    <w:rsid w:val="00083888"/>
    <w:rsid w:val="00095BE1"/>
    <w:rsid w:val="00097118"/>
    <w:rsid w:val="000A47F3"/>
    <w:rsid w:val="000A596F"/>
    <w:rsid w:val="000A6074"/>
    <w:rsid w:val="000A6101"/>
    <w:rsid w:val="000A6735"/>
    <w:rsid w:val="000A78B3"/>
    <w:rsid w:val="000B05F7"/>
    <w:rsid w:val="000B14B3"/>
    <w:rsid w:val="000B3132"/>
    <w:rsid w:val="000B32BD"/>
    <w:rsid w:val="000B52CA"/>
    <w:rsid w:val="000C5D7E"/>
    <w:rsid w:val="000C5EBE"/>
    <w:rsid w:val="000C699F"/>
    <w:rsid w:val="000C761F"/>
    <w:rsid w:val="000C768D"/>
    <w:rsid w:val="000D0374"/>
    <w:rsid w:val="000D047F"/>
    <w:rsid w:val="000D0496"/>
    <w:rsid w:val="000D2056"/>
    <w:rsid w:val="000D2AF8"/>
    <w:rsid w:val="000D6649"/>
    <w:rsid w:val="000D69B9"/>
    <w:rsid w:val="000E5667"/>
    <w:rsid w:val="000F01F9"/>
    <w:rsid w:val="000F0C7F"/>
    <w:rsid w:val="000F2F4F"/>
    <w:rsid w:val="000F3DAD"/>
    <w:rsid w:val="00100CB5"/>
    <w:rsid w:val="0010272B"/>
    <w:rsid w:val="001074E7"/>
    <w:rsid w:val="00107984"/>
    <w:rsid w:val="00113BFA"/>
    <w:rsid w:val="00114FBF"/>
    <w:rsid w:val="00120004"/>
    <w:rsid w:val="00123E03"/>
    <w:rsid w:val="00126B86"/>
    <w:rsid w:val="00127D25"/>
    <w:rsid w:val="00132801"/>
    <w:rsid w:val="001358E9"/>
    <w:rsid w:val="00140310"/>
    <w:rsid w:val="001432DE"/>
    <w:rsid w:val="00145F49"/>
    <w:rsid w:val="0014740C"/>
    <w:rsid w:val="0015361F"/>
    <w:rsid w:val="00157203"/>
    <w:rsid w:val="001609DF"/>
    <w:rsid w:val="001617BF"/>
    <w:rsid w:val="00163D7C"/>
    <w:rsid w:val="001678BD"/>
    <w:rsid w:val="001702BE"/>
    <w:rsid w:val="00170911"/>
    <w:rsid w:val="00172417"/>
    <w:rsid w:val="00172C3C"/>
    <w:rsid w:val="001735AF"/>
    <w:rsid w:val="00173BC4"/>
    <w:rsid w:val="001744D0"/>
    <w:rsid w:val="00177BA2"/>
    <w:rsid w:val="00185BA1"/>
    <w:rsid w:val="0018626F"/>
    <w:rsid w:val="00187772"/>
    <w:rsid w:val="00191C5F"/>
    <w:rsid w:val="001938D1"/>
    <w:rsid w:val="0019437C"/>
    <w:rsid w:val="0019598B"/>
    <w:rsid w:val="00196B03"/>
    <w:rsid w:val="00197876"/>
    <w:rsid w:val="001A214C"/>
    <w:rsid w:val="001A6142"/>
    <w:rsid w:val="001A79A1"/>
    <w:rsid w:val="001B23BA"/>
    <w:rsid w:val="001B2E3C"/>
    <w:rsid w:val="001B4A9E"/>
    <w:rsid w:val="001C0711"/>
    <w:rsid w:val="001C12F6"/>
    <w:rsid w:val="001C2109"/>
    <w:rsid w:val="001C27F9"/>
    <w:rsid w:val="001C396F"/>
    <w:rsid w:val="001C5946"/>
    <w:rsid w:val="001C685F"/>
    <w:rsid w:val="001D0AC4"/>
    <w:rsid w:val="001D3E16"/>
    <w:rsid w:val="001D5ADB"/>
    <w:rsid w:val="001D5C29"/>
    <w:rsid w:val="001D767D"/>
    <w:rsid w:val="001E0028"/>
    <w:rsid w:val="001E2B7C"/>
    <w:rsid w:val="001E52B2"/>
    <w:rsid w:val="001E7965"/>
    <w:rsid w:val="001F0085"/>
    <w:rsid w:val="001F17B4"/>
    <w:rsid w:val="001F18AA"/>
    <w:rsid w:val="001F1FF4"/>
    <w:rsid w:val="001F2985"/>
    <w:rsid w:val="001F4318"/>
    <w:rsid w:val="001F545A"/>
    <w:rsid w:val="001F5942"/>
    <w:rsid w:val="001F7D4E"/>
    <w:rsid w:val="002026E8"/>
    <w:rsid w:val="00202725"/>
    <w:rsid w:val="00205E67"/>
    <w:rsid w:val="00217819"/>
    <w:rsid w:val="00220A17"/>
    <w:rsid w:val="00221044"/>
    <w:rsid w:val="00230310"/>
    <w:rsid w:val="00231EB2"/>
    <w:rsid w:val="00232104"/>
    <w:rsid w:val="0023545E"/>
    <w:rsid w:val="0024157E"/>
    <w:rsid w:val="00242353"/>
    <w:rsid w:val="00242ADE"/>
    <w:rsid w:val="00245384"/>
    <w:rsid w:val="00246DCB"/>
    <w:rsid w:val="00247195"/>
    <w:rsid w:val="002525DA"/>
    <w:rsid w:val="002566B0"/>
    <w:rsid w:val="00257613"/>
    <w:rsid w:val="00257E06"/>
    <w:rsid w:val="00262784"/>
    <w:rsid w:val="002629E5"/>
    <w:rsid w:val="00263FA7"/>
    <w:rsid w:val="00267F52"/>
    <w:rsid w:val="002715BD"/>
    <w:rsid w:val="00272AB8"/>
    <w:rsid w:val="00273DD0"/>
    <w:rsid w:val="00275E32"/>
    <w:rsid w:val="002768B4"/>
    <w:rsid w:val="002816F0"/>
    <w:rsid w:val="00286799"/>
    <w:rsid w:val="00290695"/>
    <w:rsid w:val="00291A25"/>
    <w:rsid w:val="002933D3"/>
    <w:rsid w:val="00295008"/>
    <w:rsid w:val="0029538B"/>
    <w:rsid w:val="0029760E"/>
    <w:rsid w:val="002A204F"/>
    <w:rsid w:val="002A4222"/>
    <w:rsid w:val="002A5B05"/>
    <w:rsid w:val="002A7E49"/>
    <w:rsid w:val="002B293C"/>
    <w:rsid w:val="002B4EAE"/>
    <w:rsid w:val="002B5AB1"/>
    <w:rsid w:val="002B78B4"/>
    <w:rsid w:val="002C19C0"/>
    <w:rsid w:val="002C6997"/>
    <w:rsid w:val="002D32FF"/>
    <w:rsid w:val="002D5C2E"/>
    <w:rsid w:val="002D6C28"/>
    <w:rsid w:val="002D79C8"/>
    <w:rsid w:val="002E1500"/>
    <w:rsid w:val="002E181F"/>
    <w:rsid w:val="002E67AA"/>
    <w:rsid w:val="002E788C"/>
    <w:rsid w:val="002F129A"/>
    <w:rsid w:val="002F1BB0"/>
    <w:rsid w:val="002F2B1F"/>
    <w:rsid w:val="002F3867"/>
    <w:rsid w:val="002F4168"/>
    <w:rsid w:val="002F51FA"/>
    <w:rsid w:val="002F541B"/>
    <w:rsid w:val="002F58C8"/>
    <w:rsid w:val="002F617F"/>
    <w:rsid w:val="002F63C3"/>
    <w:rsid w:val="002F666B"/>
    <w:rsid w:val="00300323"/>
    <w:rsid w:val="00302317"/>
    <w:rsid w:val="0030360C"/>
    <w:rsid w:val="00303CD4"/>
    <w:rsid w:val="0030761F"/>
    <w:rsid w:val="00307B94"/>
    <w:rsid w:val="00307D78"/>
    <w:rsid w:val="00312C4E"/>
    <w:rsid w:val="00313BB1"/>
    <w:rsid w:val="00315417"/>
    <w:rsid w:val="003171C8"/>
    <w:rsid w:val="003176AA"/>
    <w:rsid w:val="0031779A"/>
    <w:rsid w:val="003210FA"/>
    <w:rsid w:val="0032118B"/>
    <w:rsid w:val="00322344"/>
    <w:rsid w:val="00324239"/>
    <w:rsid w:val="003268FB"/>
    <w:rsid w:val="00330A58"/>
    <w:rsid w:val="0033297C"/>
    <w:rsid w:val="00332B1C"/>
    <w:rsid w:val="00332E8F"/>
    <w:rsid w:val="003346BE"/>
    <w:rsid w:val="003346C2"/>
    <w:rsid w:val="00334859"/>
    <w:rsid w:val="00334D79"/>
    <w:rsid w:val="0033755B"/>
    <w:rsid w:val="00340594"/>
    <w:rsid w:val="00340682"/>
    <w:rsid w:val="00343665"/>
    <w:rsid w:val="003443E9"/>
    <w:rsid w:val="003448F3"/>
    <w:rsid w:val="0034507E"/>
    <w:rsid w:val="003453D5"/>
    <w:rsid w:val="0035041A"/>
    <w:rsid w:val="00351464"/>
    <w:rsid w:val="00351465"/>
    <w:rsid w:val="00354029"/>
    <w:rsid w:val="00354114"/>
    <w:rsid w:val="00355424"/>
    <w:rsid w:val="00355923"/>
    <w:rsid w:val="003570D9"/>
    <w:rsid w:val="00360941"/>
    <w:rsid w:val="00360A16"/>
    <w:rsid w:val="003653F8"/>
    <w:rsid w:val="00367047"/>
    <w:rsid w:val="00367BA0"/>
    <w:rsid w:val="00367BF7"/>
    <w:rsid w:val="00370401"/>
    <w:rsid w:val="0037074F"/>
    <w:rsid w:val="00374306"/>
    <w:rsid w:val="00375159"/>
    <w:rsid w:val="003752B9"/>
    <w:rsid w:val="0037640D"/>
    <w:rsid w:val="00381C74"/>
    <w:rsid w:val="0038275F"/>
    <w:rsid w:val="00384489"/>
    <w:rsid w:val="00385791"/>
    <w:rsid w:val="003866EA"/>
    <w:rsid w:val="00386F27"/>
    <w:rsid w:val="00387144"/>
    <w:rsid w:val="00387BB1"/>
    <w:rsid w:val="00390E7B"/>
    <w:rsid w:val="00391A9E"/>
    <w:rsid w:val="00392B8F"/>
    <w:rsid w:val="0039302B"/>
    <w:rsid w:val="003A288A"/>
    <w:rsid w:val="003A394A"/>
    <w:rsid w:val="003A43FD"/>
    <w:rsid w:val="003B3698"/>
    <w:rsid w:val="003C1112"/>
    <w:rsid w:val="003C1922"/>
    <w:rsid w:val="003C381A"/>
    <w:rsid w:val="003C5FF8"/>
    <w:rsid w:val="003D2376"/>
    <w:rsid w:val="003D4002"/>
    <w:rsid w:val="003D42C2"/>
    <w:rsid w:val="003D52D4"/>
    <w:rsid w:val="003D7F29"/>
    <w:rsid w:val="003E27A1"/>
    <w:rsid w:val="003E6575"/>
    <w:rsid w:val="003E70BF"/>
    <w:rsid w:val="003F10F6"/>
    <w:rsid w:val="003F38CD"/>
    <w:rsid w:val="003F5AB1"/>
    <w:rsid w:val="003F77B6"/>
    <w:rsid w:val="004010FD"/>
    <w:rsid w:val="00401200"/>
    <w:rsid w:val="004031D3"/>
    <w:rsid w:val="004033CC"/>
    <w:rsid w:val="00406386"/>
    <w:rsid w:val="0040695F"/>
    <w:rsid w:val="00406ABC"/>
    <w:rsid w:val="00415D43"/>
    <w:rsid w:val="004238B8"/>
    <w:rsid w:val="00426E0A"/>
    <w:rsid w:val="004309E0"/>
    <w:rsid w:val="00431496"/>
    <w:rsid w:val="0043245A"/>
    <w:rsid w:val="00437876"/>
    <w:rsid w:val="00442B28"/>
    <w:rsid w:val="00442EB1"/>
    <w:rsid w:val="00443FCF"/>
    <w:rsid w:val="0044475B"/>
    <w:rsid w:val="00444807"/>
    <w:rsid w:val="00450D96"/>
    <w:rsid w:val="00452950"/>
    <w:rsid w:val="0045321D"/>
    <w:rsid w:val="00454FCE"/>
    <w:rsid w:val="00455143"/>
    <w:rsid w:val="004560EE"/>
    <w:rsid w:val="004627A1"/>
    <w:rsid w:val="00464CA4"/>
    <w:rsid w:val="00470978"/>
    <w:rsid w:val="004722C6"/>
    <w:rsid w:val="0047280C"/>
    <w:rsid w:val="00472F31"/>
    <w:rsid w:val="00474BA2"/>
    <w:rsid w:val="00475F90"/>
    <w:rsid w:val="004818E4"/>
    <w:rsid w:val="00482D8D"/>
    <w:rsid w:val="0048492E"/>
    <w:rsid w:val="00484D5D"/>
    <w:rsid w:val="0048606D"/>
    <w:rsid w:val="00486B19"/>
    <w:rsid w:val="004915E7"/>
    <w:rsid w:val="004926C4"/>
    <w:rsid w:val="00493703"/>
    <w:rsid w:val="00494C0B"/>
    <w:rsid w:val="00496D12"/>
    <w:rsid w:val="00497214"/>
    <w:rsid w:val="00497D32"/>
    <w:rsid w:val="004A2776"/>
    <w:rsid w:val="004A2BEC"/>
    <w:rsid w:val="004A2C19"/>
    <w:rsid w:val="004B1E17"/>
    <w:rsid w:val="004B3328"/>
    <w:rsid w:val="004B5BC4"/>
    <w:rsid w:val="004B6DCD"/>
    <w:rsid w:val="004C0389"/>
    <w:rsid w:val="004C0BC1"/>
    <w:rsid w:val="004C37CB"/>
    <w:rsid w:val="004C3AEA"/>
    <w:rsid w:val="004C4CCD"/>
    <w:rsid w:val="004C6F94"/>
    <w:rsid w:val="004D0492"/>
    <w:rsid w:val="004D2048"/>
    <w:rsid w:val="004D323D"/>
    <w:rsid w:val="004D4F32"/>
    <w:rsid w:val="004D67DB"/>
    <w:rsid w:val="004E1B4C"/>
    <w:rsid w:val="004E351F"/>
    <w:rsid w:val="004E4E6E"/>
    <w:rsid w:val="004F1A7C"/>
    <w:rsid w:val="004F28F2"/>
    <w:rsid w:val="004F2E86"/>
    <w:rsid w:val="004F7184"/>
    <w:rsid w:val="00500B0D"/>
    <w:rsid w:val="00507207"/>
    <w:rsid w:val="0051525F"/>
    <w:rsid w:val="005218B8"/>
    <w:rsid w:val="005228EC"/>
    <w:rsid w:val="00522F05"/>
    <w:rsid w:val="0052455E"/>
    <w:rsid w:val="00525867"/>
    <w:rsid w:val="005346C6"/>
    <w:rsid w:val="00534C54"/>
    <w:rsid w:val="00536CBE"/>
    <w:rsid w:val="00540592"/>
    <w:rsid w:val="00540BAB"/>
    <w:rsid w:val="00542D63"/>
    <w:rsid w:val="00542E5F"/>
    <w:rsid w:val="00543176"/>
    <w:rsid w:val="00545D29"/>
    <w:rsid w:val="00550A7F"/>
    <w:rsid w:val="00551673"/>
    <w:rsid w:val="005526C8"/>
    <w:rsid w:val="0055280B"/>
    <w:rsid w:val="00552AFD"/>
    <w:rsid w:val="00554604"/>
    <w:rsid w:val="00554ADB"/>
    <w:rsid w:val="00556098"/>
    <w:rsid w:val="0056101D"/>
    <w:rsid w:val="005616F1"/>
    <w:rsid w:val="005639B8"/>
    <w:rsid w:val="00565ED0"/>
    <w:rsid w:val="00566A92"/>
    <w:rsid w:val="00573D3A"/>
    <w:rsid w:val="005740F1"/>
    <w:rsid w:val="005769CD"/>
    <w:rsid w:val="00576F07"/>
    <w:rsid w:val="005774C8"/>
    <w:rsid w:val="00580201"/>
    <w:rsid w:val="00584240"/>
    <w:rsid w:val="00584F3B"/>
    <w:rsid w:val="0058574F"/>
    <w:rsid w:val="00587227"/>
    <w:rsid w:val="005918F9"/>
    <w:rsid w:val="005A4E29"/>
    <w:rsid w:val="005A50DF"/>
    <w:rsid w:val="005A63FE"/>
    <w:rsid w:val="005A7A44"/>
    <w:rsid w:val="005B1A52"/>
    <w:rsid w:val="005B21F1"/>
    <w:rsid w:val="005B5AD4"/>
    <w:rsid w:val="005B5CDD"/>
    <w:rsid w:val="005C04D3"/>
    <w:rsid w:val="005C6E32"/>
    <w:rsid w:val="005C70C9"/>
    <w:rsid w:val="005C7E08"/>
    <w:rsid w:val="005D05B3"/>
    <w:rsid w:val="005D4C6F"/>
    <w:rsid w:val="005D6029"/>
    <w:rsid w:val="005D6A0D"/>
    <w:rsid w:val="005E3882"/>
    <w:rsid w:val="005E4FB6"/>
    <w:rsid w:val="005E589F"/>
    <w:rsid w:val="005E6908"/>
    <w:rsid w:val="005F17CD"/>
    <w:rsid w:val="005F3113"/>
    <w:rsid w:val="005F3AE6"/>
    <w:rsid w:val="005F473C"/>
    <w:rsid w:val="005F4CC7"/>
    <w:rsid w:val="006022DC"/>
    <w:rsid w:val="00603937"/>
    <w:rsid w:val="006051C3"/>
    <w:rsid w:val="00612D52"/>
    <w:rsid w:val="0061712C"/>
    <w:rsid w:val="00620B1C"/>
    <w:rsid w:val="00621249"/>
    <w:rsid w:val="006249A6"/>
    <w:rsid w:val="00624C49"/>
    <w:rsid w:val="00627DDC"/>
    <w:rsid w:val="00630CFB"/>
    <w:rsid w:val="00632BC5"/>
    <w:rsid w:val="0063615E"/>
    <w:rsid w:val="00637077"/>
    <w:rsid w:val="00642115"/>
    <w:rsid w:val="00643C7D"/>
    <w:rsid w:val="0064435D"/>
    <w:rsid w:val="00644DE8"/>
    <w:rsid w:val="0064561E"/>
    <w:rsid w:val="00650BA3"/>
    <w:rsid w:val="00651E42"/>
    <w:rsid w:val="0065236E"/>
    <w:rsid w:val="006540BA"/>
    <w:rsid w:val="006558AD"/>
    <w:rsid w:val="0065677B"/>
    <w:rsid w:val="00662BD2"/>
    <w:rsid w:val="00665A9A"/>
    <w:rsid w:val="0067087C"/>
    <w:rsid w:val="00670DD2"/>
    <w:rsid w:val="00670F31"/>
    <w:rsid w:val="0067150D"/>
    <w:rsid w:val="00671C97"/>
    <w:rsid w:val="00675AF9"/>
    <w:rsid w:val="00680794"/>
    <w:rsid w:val="00691963"/>
    <w:rsid w:val="0069384A"/>
    <w:rsid w:val="006938A5"/>
    <w:rsid w:val="00695719"/>
    <w:rsid w:val="00695D11"/>
    <w:rsid w:val="0069652F"/>
    <w:rsid w:val="0069746E"/>
    <w:rsid w:val="006A149E"/>
    <w:rsid w:val="006A3339"/>
    <w:rsid w:val="006A34A8"/>
    <w:rsid w:val="006A3BD9"/>
    <w:rsid w:val="006A41AE"/>
    <w:rsid w:val="006A53A3"/>
    <w:rsid w:val="006A5556"/>
    <w:rsid w:val="006A6AAD"/>
    <w:rsid w:val="006B3556"/>
    <w:rsid w:val="006B3727"/>
    <w:rsid w:val="006B4335"/>
    <w:rsid w:val="006B5012"/>
    <w:rsid w:val="006B55C2"/>
    <w:rsid w:val="006B607A"/>
    <w:rsid w:val="006C0663"/>
    <w:rsid w:val="006C59B2"/>
    <w:rsid w:val="006D02A0"/>
    <w:rsid w:val="006D0BBD"/>
    <w:rsid w:val="006D12AB"/>
    <w:rsid w:val="006D2FE0"/>
    <w:rsid w:val="006D5CA7"/>
    <w:rsid w:val="006D6E89"/>
    <w:rsid w:val="006E5FBA"/>
    <w:rsid w:val="006E71B0"/>
    <w:rsid w:val="006F25D1"/>
    <w:rsid w:val="006F27D3"/>
    <w:rsid w:val="006F534F"/>
    <w:rsid w:val="006F5D39"/>
    <w:rsid w:val="0070084A"/>
    <w:rsid w:val="007015F2"/>
    <w:rsid w:val="0070571F"/>
    <w:rsid w:val="00705A98"/>
    <w:rsid w:val="007064D4"/>
    <w:rsid w:val="007106EB"/>
    <w:rsid w:val="007108CF"/>
    <w:rsid w:val="00710FFC"/>
    <w:rsid w:val="00713A6E"/>
    <w:rsid w:val="00714353"/>
    <w:rsid w:val="00716054"/>
    <w:rsid w:val="00716A98"/>
    <w:rsid w:val="00720521"/>
    <w:rsid w:val="0072262A"/>
    <w:rsid w:val="007229AC"/>
    <w:rsid w:val="007230E9"/>
    <w:rsid w:val="00723217"/>
    <w:rsid w:val="00724B4E"/>
    <w:rsid w:val="00732E9B"/>
    <w:rsid w:val="00734214"/>
    <w:rsid w:val="00735957"/>
    <w:rsid w:val="00735D74"/>
    <w:rsid w:val="00736A18"/>
    <w:rsid w:val="0074128D"/>
    <w:rsid w:val="00741C5A"/>
    <w:rsid w:val="00743DC1"/>
    <w:rsid w:val="00743FEC"/>
    <w:rsid w:val="00745329"/>
    <w:rsid w:val="00747498"/>
    <w:rsid w:val="00752B40"/>
    <w:rsid w:val="0075413F"/>
    <w:rsid w:val="00756FC4"/>
    <w:rsid w:val="00757647"/>
    <w:rsid w:val="00760AD8"/>
    <w:rsid w:val="00761D82"/>
    <w:rsid w:val="00762305"/>
    <w:rsid w:val="00763B31"/>
    <w:rsid w:val="007663A7"/>
    <w:rsid w:val="0076738C"/>
    <w:rsid w:val="007703D8"/>
    <w:rsid w:val="00770C5D"/>
    <w:rsid w:val="00770E53"/>
    <w:rsid w:val="00773A3C"/>
    <w:rsid w:val="0078230E"/>
    <w:rsid w:val="00783843"/>
    <w:rsid w:val="00787EB8"/>
    <w:rsid w:val="00790AF6"/>
    <w:rsid w:val="00790D8D"/>
    <w:rsid w:val="007910BA"/>
    <w:rsid w:val="0079141F"/>
    <w:rsid w:val="00795FF6"/>
    <w:rsid w:val="0079654D"/>
    <w:rsid w:val="00797181"/>
    <w:rsid w:val="00797BDF"/>
    <w:rsid w:val="00797ECD"/>
    <w:rsid w:val="007A08CB"/>
    <w:rsid w:val="007A33D3"/>
    <w:rsid w:val="007A3BEC"/>
    <w:rsid w:val="007A4685"/>
    <w:rsid w:val="007A46EE"/>
    <w:rsid w:val="007A49DC"/>
    <w:rsid w:val="007B1D76"/>
    <w:rsid w:val="007B2AFE"/>
    <w:rsid w:val="007B5E18"/>
    <w:rsid w:val="007B6F26"/>
    <w:rsid w:val="007C0CD1"/>
    <w:rsid w:val="007C2FAF"/>
    <w:rsid w:val="007C344E"/>
    <w:rsid w:val="007C40E9"/>
    <w:rsid w:val="007C4447"/>
    <w:rsid w:val="007C7006"/>
    <w:rsid w:val="007C7AD8"/>
    <w:rsid w:val="007D1C2A"/>
    <w:rsid w:val="007D4B97"/>
    <w:rsid w:val="007D5D16"/>
    <w:rsid w:val="007D717B"/>
    <w:rsid w:val="007E050F"/>
    <w:rsid w:val="007E16D9"/>
    <w:rsid w:val="007E1FFD"/>
    <w:rsid w:val="007E3FC3"/>
    <w:rsid w:val="007E571C"/>
    <w:rsid w:val="007E6AD6"/>
    <w:rsid w:val="007F21B4"/>
    <w:rsid w:val="007F26E2"/>
    <w:rsid w:val="007F2B29"/>
    <w:rsid w:val="007F5D83"/>
    <w:rsid w:val="007F7B5E"/>
    <w:rsid w:val="00802BCD"/>
    <w:rsid w:val="008031EC"/>
    <w:rsid w:val="00803B2A"/>
    <w:rsid w:val="00804BEC"/>
    <w:rsid w:val="00804BF4"/>
    <w:rsid w:val="008054E8"/>
    <w:rsid w:val="0080695C"/>
    <w:rsid w:val="00810C0E"/>
    <w:rsid w:val="00811007"/>
    <w:rsid w:val="008114A0"/>
    <w:rsid w:val="008162B9"/>
    <w:rsid w:val="0081725D"/>
    <w:rsid w:val="00817F47"/>
    <w:rsid w:val="0082211B"/>
    <w:rsid w:val="00822F76"/>
    <w:rsid w:val="00824442"/>
    <w:rsid w:val="00826A24"/>
    <w:rsid w:val="00827F93"/>
    <w:rsid w:val="00832242"/>
    <w:rsid w:val="00833B91"/>
    <w:rsid w:val="00836945"/>
    <w:rsid w:val="00837B15"/>
    <w:rsid w:val="0084102A"/>
    <w:rsid w:val="008433DA"/>
    <w:rsid w:val="00851DC1"/>
    <w:rsid w:val="00852D61"/>
    <w:rsid w:val="008561C3"/>
    <w:rsid w:val="0086722E"/>
    <w:rsid w:val="00867EE2"/>
    <w:rsid w:val="00870389"/>
    <w:rsid w:val="00870A67"/>
    <w:rsid w:val="008725AE"/>
    <w:rsid w:val="00872D11"/>
    <w:rsid w:val="008749FE"/>
    <w:rsid w:val="008775A4"/>
    <w:rsid w:val="00880C22"/>
    <w:rsid w:val="00882B7A"/>
    <w:rsid w:val="0088532E"/>
    <w:rsid w:val="00885E47"/>
    <w:rsid w:val="00886CDA"/>
    <w:rsid w:val="00891242"/>
    <w:rsid w:val="00891CA7"/>
    <w:rsid w:val="0089249D"/>
    <w:rsid w:val="00894956"/>
    <w:rsid w:val="00894C8A"/>
    <w:rsid w:val="00894FB6"/>
    <w:rsid w:val="00897101"/>
    <w:rsid w:val="0089778E"/>
    <w:rsid w:val="008A28CA"/>
    <w:rsid w:val="008A2D85"/>
    <w:rsid w:val="008A3441"/>
    <w:rsid w:val="008A3A1A"/>
    <w:rsid w:val="008A455C"/>
    <w:rsid w:val="008A4566"/>
    <w:rsid w:val="008A515D"/>
    <w:rsid w:val="008A6E53"/>
    <w:rsid w:val="008B1C16"/>
    <w:rsid w:val="008B3667"/>
    <w:rsid w:val="008B7678"/>
    <w:rsid w:val="008B7EC0"/>
    <w:rsid w:val="008C38C2"/>
    <w:rsid w:val="008C3C5B"/>
    <w:rsid w:val="008C4B92"/>
    <w:rsid w:val="008C5F84"/>
    <w:rsid w:val="008D1960"/>
    <w:rsid w:val="008D2DCA"/>
    <w:rsid w:val="008D413B"/>
    <w:rsid w:val="008D6F53"/>
    <w:rsid w:val="008E5CA1"/>
    <w:rsid w:val="008F261A"/>
    <w:rsid w:val="008F355B"/>
    <w:rsid w:val="008F4EF6"/>
    <w:rsid w:val="008F5313"/>
    <w:rsid w:val="008F6EE0"/>
    <w:rsid w:val="008F7451"/>
    <w:rsid w:val="009026BB"/>
    <w:rsid w:val="00903710"/>
    <w:rsid w:val="00914B23"/>
    <w:rsid w:val="00921B40"/>
    <w:rsid w:val="00921FC6"/>
    <w:rsid w:val="009244FE"/>
    <w:rsid w:val="009262BE"/>
    <w:rsid w:val="00931B86"/>
    <w:rsid w:val="00932E87"/>
    <w:rsid w:val="00932FEE"/>
    <w:rsid w:val="0093368D"/>
    <w:rsid w:val="00934CCD"/>
    <w:rsid w:val="009352BB"/>
    <w:rsid w:val="00936CA9"/>
    <w:rsid w:val="009375CD"/>
    <w:rsid w:val="00937D10"/>
    <w:rsid w:val="00937DD6"/>
    <w:rsid w:val="00942AAC"/>
    <w:rsid w:val="00951F01"/>
    <w:rsid w:val="00954EDE"/>
    <w:rsid w:val="00960A4A"/>
    <w:rsid w:val="00960DE5"/>
    <w:rsid w:val="0097172D"/>
    <w:rsid w:val="00971EC1"/>
    <w:rsid w:val="0097513C"/>
    <w:rsid w:val="00976556"/>
    <w:rsid w:val="009774ED"/>
    <w:rsid w:val="009802FC"/>
    <w:rsid w:val="00980BA4"/>
    <w:rsid w:val="009843CE"/>
    <w:rsid w:val="00984C7F"/>
    <w:rsid w:val="00984DC6"/>
    <w:rsid w:val="00985283"/>
    <w:rsid w:val="00986792"/>
    <w:rsid w:val="00986A85"/>
    <w:rsid w:val="00987CB9"/>
    <w:rsid w:val="0099248A"/>
    <w:rsid w:val="00995EB5"/>
    <w:rsid w:val="009A14B4"/>
    <w:rsid w:val="009A2788"/>
    <w:rsid w:val="009A3BC1"/>
    <w:rsid w:val="009A494B"/>
    <w:rsid w:val="009A54BE"/>
    <w:rsid w:val="009A66B8"/>
    <w:rsid w:val="009A6FB6"/>
    <w:rsid w:val="009A7439"/>
    <w:rsid w:val="009B27EB"/>
    <w:rsid w:val="009B2ED0"/>
    <w:rsid w:val="009B4F80"/>
    <w:rsid w:val="009B51B4"/>
    <w:rsid w:val="009B7B48"/>
    <w:rsid w:val="009C1E14"/>
    <w:rsid w:val="009C25BD"/>
    <w:rsid w:val="009D41ED"/>
    <w:rsid w:val="009E0EB4"/>
    <w:rsid w:val="009E3C9C"/>
    <w:rsid w:val="009F1394"/>
    <w:rsid w:val="009F5AD4"/>
    <w:rsid w:val="009F5DCE"/>
    <w:rsid w:val="009F7E2D"/>
    <w:rsid w:val="00A01A75"/>
    <w:rsid w:val="00A02D5F"/>
    <w:rsid w:val="00A04778"/>
    <w:rsid w:val="00A11745"/>
    <w:rsid w:val="00A11C1E"/>
    <w:rsid w:val="00A12CD1"/>
    <w:rsid w:val="00A13D7C"/>
    <w:rsid w:val="00A15088"/>
    <w:rsid w:val="00A15E61"/>
    <w:rsid w:val="00A20FDD"/>
    <w:rsid w:val="00A2557C"/>
    <w:rsid w:val="00A279A4"/>
    <w:rsid w:val="00A301FB"/>
    <w:rsid w:val="00A312F4"/>
    <w:rsid w:val="00A33FC4"/>
    <w:rsid w:val="00A34391"/>
    <w:rsid w:val="00A36781"/>
    <w:rsid w:val="00A378E6"/>
    <w:rsid w:val="00A4044C"/>
    <w:rsid w:val="00A464B8"/>
    <w:rsid w:val="00A5173C"/>
    <w:rsid w:val="00A565C3"/>
    <w:rsid w:val="00A63691"/>
    <w:rsid w:val="00A66D44"/>
    <w:rsid w:val="00A67F23"/>
    <w:rsid w:val="00A762C4"/>
    <w:rsid w:val="00A82828"/>
    <w:rsid w:val="00A832FD"/>
    <w:rsid w:val="00A84077"/>
    <w:rsid w:val="00A87B82"/>
    <w:rsid w:val="00A910E7"/>
    <w:rsid w:val="00A91119"/>
    <w:rsid w:val="00A91549"/>
    <w:rsid w:val="00A933EA"/>
    <w:rsid w:val="00A934B7"/>
    <w:rsid w:val="00A95489"/>
    <w:rsid w:val="00A97C4F"/>
    <w:rsid w:val="00AA10EF"/>
    <w:rsid w:val="00AA1480"/>
    <w:rsid w:val="00AA15C5"/>
    <w:rsid w:val="00AA1A85"/>
    <w:rsid w:val="00AA1CDC"/>
    <w:rsid w:val="00AA2369"/>
    <w:rsid w:val="00AA306A"/>
    <w:rsid w:val="00AA3438"/>
    <w:rsid w:val="00AA6C91"/>
    <w:rsid w:val="00AA6CF0"/>
    <w:rsid w:val="00AB1147"/>
    <w:rsid w:val="00AB34EC"/>
    <w:rsid w:val="00AB65E6"/>
    <w:rsid w:val="00AB6C15"/>
    <w:rsid w:val="00AC11B2"/>
    <w:rsid w:val="00AC3CE6"/>
    <w:rsid w:val="00AD073B"/>
    <w:rsid w:val="00AD2DA9"/>
    <w:rsid w:val="00AD2FCA"/>
    <w:rsid w:val="00AD33BC"/>
    <w:rsid w:val="00AD5060"/>
    <w:rsid w:val="00AD5907"/>
    <w:rsid w:val="00AD5F80"/>
    <w:rsid w:val="00AD7011"/>
    <w:rsid w:val="00AE1023"/>
    <w:rsid w:val="00AE43D6"/>
    <w:rsid w:val="00AE5738"/>
    <w:rsid w:val="00AE6CA5"/>
    <w:rsid w:val="00AF027B"/>
    <w:rsid w:val="00AF0B24"/>
    <w:rsid w:val="00AF3268"/>
    <w:rsid w:val="00AF513E"/>
    <w:rsid w:val="00B00A60"/>
    <w:rsid w:val="00B02248"/>
    <w:rsid w:val="00B030F4"/>
    <w:rsid w:val="00B04586"/>
    <w:rsid w:val="00B05695"/>
    <w:rsid w:val="00B057A2"/>
    <w:rsid w:val="00B06B88"/>
    <w:rsid w:val="00B1023B"/>
    <w:rsid w:val="00B13262"/>
    <w:rsid w:val="00B20C1A"/>
    <w:rsid w:val="00B21874"/>
    <w:rsid w:val="00B21A97"/>
    <w:rsid w:val="00B21B44"/>
    <w:rsid w:val="00B24128"/>
    <w:rsid w:val="00B24B4F"/>
    <w:rsid w:val="00B3040D"/>
    <w:rsid w:val="00B37100"/>
    <w:rsid w:val="00B40805"/>
    <w:rsid w:val="00B4234C"/>
    <w:rsid w:val="00B42771"/>
    <w:rsid w:val="00B453E4"/>
    <w:rsid w:val="00B45F59"/>
    <w:rsid w:val="00B470F3"/>
    <w:rsid w:val="00B475B0"/>
    <w:rsid w:val="00B51636"/>
    <w:rsid w:val="00B56B94"/>
    <w:rsid w:val="00B6073F"/>
    <w:rsid w:val="00B6120F"/>
    <w:rsid w:val="00B6321A"/>
    <w:rsid w:val="00B64F73"/>
    <w:rsid w:val="00B65701"/>
    <w:rsid w:val="00B679C4"/>
    <w:rsid w:val="00B70D61"/>
    <w:rsid w:val="00B72389"/>
    <w:rsid w:val="00B72568"/>
    <w:rsid w:val="00B731CD"/>
    <w:rsid w:val="00B73205"/>
    <w:rsid w:val="00B73C48"/>
    <w:rsid w:val="00B74404"/>
    <w:rsid w:val="00B76B30"/>
    <w:rsid w:val="00B76CE3"/>
    <w:rsid w:val="00B76E3D"/>
    <w:rsid w:val="00B7797E"/>
    <w:rsid w:val="00B800FC"/>
    <w:rsid w:val="00B805B3"/>
    <w:rsid w:val="00B8105F"/>
    <w:rsid w:val="00B8213B"/>
    <w:rsid w:val="00B82250"/>
    <w:rsid w:val="00B8763D"/>
    <w:rsid w:val="00B87C69"/>
    <w:rsid w:val="00B87E2A"/>
    <w:rsid w:val="00B920E8"/>
    <w:rsid w:val="00BA096B"/>
    <w:rsid w:val="00BA2F57"/>
    <w:rsid w:val="00BA30F8"/>
    <w:rsid w:val="00BA3E34"/>
    <w:rsid w:val="00BA4472"/>
    <w:rsid w:val="00BA5E7E"/>
    <w:rsid w:val="00BA713C"/>
    <w:rsid w:val="00BB027A"/>
    <w:rsid w:val="00BB08F7"/>
    <w:rsid w:val="00BB2D6F"/>
    <w:rsid w:val="00BC1766"/>
    <w:rsid w:val="00BC72B9"/>
    <w:rsid w:val="00BC7C49"/>
    <w:rsid w:val="00BD1076"/>
    <w:rsid w:val="00BD2B52"/>
    <w:rsid w:val="00BD387D"/>
    <w:rsid w:val="00BD4151"/>
    <w:rsid w:val="00BD63AA"/>
    <w:rsid w:val="00BD6689"/>
    <w:rsid w:val="00BD67EE"/>
    <w:rsid w:val="00BD74E4"/>
    <w:rsid w:val="00BE098C"/>
    <w:rsid w:val="00BE3AF9"/>
    <w:rsid w:val="00BE40B7"/>
    <w:rsid w:val="00BE568B"/>
    <w:rsid w:val="00BE6A81"/>
    <w:rsid w:val="00BE7D23"/>
    <w:rsid w:val="00BF2608"/>
    <w:rsid w:val="00BF32F1"/>
    <w:rsid w:val="00BF4F4C"/>
    <w:rsid w:val="00BF5BDA"/>
    <w:rsid w:val="00BF5FF0"/>
    <w:rsid w:val="00BF6B80"/>
    <w:rsid w:val="00C02065"/>
    <w:rsid w:val="00C02316"/>
    <w:rsid w:val="00C046F3"/>
    <w:rsid w:val="00C0510E"/>
    <w:rsid w:val="00C07759"/>
    <w:rsid w:val="00C0777A"/>
    <w:rsid w:val="00C149DF"/>
    <w:rsid w:val="00C14F38"/>
    <w:rsid w:val="00C15034"/>
    <w:rsid w:val="00C154A7"/>
    <w:rsid w:val="00C16EBF"/>
    <w:rsid w:val="00C17AFF"/>
    <w:rsid w:val="00C20F6A"/>
    <w:rsid w:val="00C25B53"/>
    <w:rsid w:val="00C2645B"/>
    <w:rsid w:val="00C2659D"/>
    <w:rsid w:val="00C27388"/>
    <w:rsid w:val="00C3220E"/>
    <w:rsid w:val="00C322EF"/>
    <w:rsid w:val="00C3376C"/>
    <w:rsid w:val="00C34342"/>
    <w:rsid w:val="00C34BEB"/>
    <w:rsid w:val="00C351EA"/>
    <w:rsid w:val="00C36701"/>
    <w:rsid w:val="00C40BC8"/>
    <w:rsid w:val="00C4182B"/>
    <w:rsid w:val="00C42E2A"/>
    <w:rsid w:val="00C4309B"/>
    <w:rsid w:val="00C45034"/>
    <w:rsid w:val="00C46A2E"/>
    <w:rsid w:val="00C473C3"/>
    <w:rsid w:val="00C47834"/>
    <w:rsid w:val="00C5111C"/>
    <w:rsid w:val="00C51EBC"/>
    <w:rsid w:val="00C565EB"/>
    <w:rsid w:val="00C57CD5"/>
    <w:rsid w:val="00C62C64"/>
    <w:rsid w:val="00C6683D"/>
    <w:rsid w:val="00C71326"/>
    <w:rsid w:val="00C7642B"/>
    <w:rsid w:val="00C8265D"/>
    <w:rsid w:val="00C82861"/>
    <w:rsid w:val="00C843DD"/>
    <w:rsid w:val="00C8711B"/>
    <w:rsid w:val="00CA0070"/>
    <w:rsid w:val="00CA02C4"/>
    <w:rsid w:val="00CA4996"/>
    <w:rsid w:val="00CA5C46"/>
    <w:rsid w:val="00CB2B2B"/>
    <w:rsid w:val="00CB3007"/>
    <w:rsid w:val="00CC0E1F"/>
    <w:rsid w:val="00CC386B"/>
    <w:rsid w:val="00CC4396"/>
    <w:rsid w:val="00CC6418"/>
    <w:rsid w:val="00CC6BD1"/>
    <w:rsid w:val="00CD7DF8"/>
    <w:rsid w:val="00CE14BD"/>
    <w:rsid w:val="00CE14F5"/>
    <w:rsid w:val="00CE1FF8"/>
    <w:rsid w:val="00CE2246"/>
    <w:rsid w:val="00CE2EDA"/>
    <w:rsid w:val="00CE3624"/>
    <w:rsid w:val="00CE4124"/>
    <w:rsid w:val="00CE6CA5"/>
    <w:rsid w:val="00CE7CFD"/>
    <w:rsid w:val="00CF1C92"/>
    <w:rsid w:val="00CF2150"/>
    <w:rsid w:val="00CF31DC"/>
    <w:rsid w:val="00CF4634"/>
    <w:rsid w:val="00CF6C59"/>
    <w:rsid w:val="00CF753B"/>
    <w:rsid w:val="00D0382E"/>
    <w:rsid w:val="00D03F1B"/>
    <w:rsid w:val="00D0774D"/>
    <w:rsid w:val="00D07E82"/>
    <w:rsid w:val="00D210BE"/>
    <w:rsid w:val="00D212B3"/>
    <w:rsid w:val="00D223B3"/>
    <w:rsid w:val="00D24902"/>
    <w:rsid w:val="00D256A8"/>
    <w:rsid w:val="00D25A8C"/>
    <w:rsid w:val="00D25F0F"/>
    <w:rsid w:val="00D270E8"/>
    <w:rsid w:val="00D27176"/>
    <w:rsid w:val="00D312F6"/>
    <w:rsid w:val="00D33F86"/>
    <w:rsid w:val="00D34707"/>
    <w:rsid w:val="00D3703F"/>
    <w:rsid w:val="00D4134C"/>
    <w:rsid w:val="00D43479"/>
    <w:rsid w:val="00D44644"/>
    <w:rsid w:val="00D45B45"/>
    <w:rsid w:val="00D465C2"/>
    <w:rsid w:val="00D47AC3"/>
    <w:rsid w:val="00D5012D"/>
    <w:rsid w:val="00D50A86"/>
    <w:rsid w:val="00D530A0"/>
    <w:rsid w:val="00D53347"/>
    <w:rsid w:val="00D627D4"/>
    <w:rsid w:val="00D62C8E"/>
    <w:rsid w:val="00D65C2C"/>
    <w:rsid w:val="00D67C3B"/>
    <w:rsid w:val="00D70E25"/>
    <w:rsid w:val="00D741C5"/>
    <w:rsid w:val="00D76AF4"/>
    <w:rsid w:val="00D807CF"/>
    <w:rsid w:val="00D8169F"/>
    <w:rsid w:val="00D85167"/>
    <w:rsid w:val="00D86040"/>
    <w:rsid w:val="00D90302"/>
    <w:rsid w:val="00D91FEA"/>
    <w:rsid w:val="00D92168"/>
    <w:rsid w:val="00D93E9C"/>
    <w:rsid w:val="00DA03CE"/>
    <w:rsid w:val="00DA184E"/>
    <w:rsid w:val="00DA1B6C"/>
    <w:rsid w:val="00DA1BA3"/>
    <w:rsid w:val="00DA3473"/>
    <w:rsid w:val="00DA6E92"/>
    <w:rsid w:val="00DB05D4"/>
    <w:rsid w:val="00DB17E7"/>
    <w:rsid w:val="00DB40EF"/>
    <w:rsid w:val="00DB4833"/>
    <w:rsid w:val="00DB55E9"/>
    <w:rsid w:val="00DB60F7"/>
    <w:rsid w:val="00DB75B0"/>
    <w:rsid w:val="00DC0708"/>
    <w:rsid w:val="00DC3444"/>
    <w:rsid w:val="00DC40F0"/>
    <w:rsid w:val="00DD304C"/>
    <w:rsid w:val="00DD43AC"/>
    <w:rsid w:val="00DD59B4"/>
    <w:rsid w:val="00DD5D08"/>
    <w:rsid w:val="00DD7623"/>
    <w:rsid w:val="00DE3DA0"/>
    <w:rsid w:val="00DE4BB2"/>
    <w:rsid w:val="00DF1800"/>
    <w:rsid w:val="00DF3D84"/>
    <w:rsid w:val="00E00491"/>
    <w:rsid w:val="00E01981"/>
    <w:rsid w:val="00E01FB0"/>
    <w:rsid w:val="00E02B16"/>
    <w:rsid w:val="00E04CD7"/>
    <w:rsid w:val="00E05085"/>
    <w:rsid w:val="00E12548"/>
    <w:rsid w:val="00E12735"/>
    <w:rsid w:val="00E12E3D"/>
    <w:rsid w:val="00E13258"/>
    <w:rsid w:val="00E13D7E"/>
    <w:rsid w:val="00E14589"/>
    <w:rsid w:val="00E1696E"/>
    <w:rsid w:val="00E17943"/>
    <w:rsid w:val="00E21FF5"/>
    <w:rsid w:val="00E22DAE"/>
    <w:rsid w:val="00E250B3"/>
    <w:rsid w:val="00E26252"/>
    <w:rsid w:val="00E311ED"/>
    <w:rsid w:val="00E33A2D"/>
    <w:rsid w:val="00E37B27"/>
    <w:rsid w:val="00E40DF5"/>
    <w:rsid w:val="00E40E19"/>
    <w:rsid w:val="00E534D1"/>
    <w:rsid w:val="00E554BC"/>
    <w:rsid w:val="00E56EB6"/>
    <w:rsid w:val="00E5702A"/>
    <w:rsid w:val="00E704A8"/>
    <w:rsid w:val="00E723BF"/>
    <w:rsid w:val="00E73B12"/>
    <w:rsid w:val="00E73EA0"/>
    <w:rsid w:val="00E764FF"/>
    <w:rsid w:val="00E77DD4"/>
    <w:rsid w:val="00E80258"/>
    <w:rsid w:val="00E82B8E"/>
    <w:rsid w:val="00E84373"/>
    <w:rsid w:val="00E8483B"/>
    <w:rsid w:val="00E872CB"/>
    <w:rsid w:val="00E908A8"/>
    <w:rsid w:val="00E92101"/>
    <w:rsid w:val="00E9265C"/>
    <w:rsid w:val="00E92704"/>
    <w:rsid w:val="00E9292A"/>
    <w:rsid w:val="00E9373F"/>
    <w:rsid w:val="00E95889"/>
    <w:rsid w:val="00EA1F80"/>
    <w:rsid w:val="00EA5C09"/>
    <w:rsid w:val="00EA6C53"/>
    <w:rsid w:val="00EB0260"/>
    <w:rsid w:val="00EB3E3A"/>
    <w:rsid w:val="00EB696A"/>
    <w:rsid w:val="00EC0457"/>
    <w:rsid w:val="00EC12A9"/>
    <w:rsid w:val="00EC40B4"/>
    <w:rsid w:val="00EC4D75"/>
    <w:rsid w:val="00EC70D5"/>
    <w:rsid w:val="00EC7283"/>
    <w:rsid w:val="00ED184E"/>
    <w:rsid w:val="00ED20EE"/>
    <w:rsid w:val="00ED22CC"/>
    <w:rsid w:val="00ED3767"/>
    <w:rsid w:val="00ED44DF"/>
    <w:rsid w:val="00ED58F2"/>
    <w:rsid w:val="00ED6B48"/>
    <w:rsid w:val="00EE02F2"/>
    <w:rsid w:val="00EE2637"/>
    <w:rsid w:val="00EE2716"/>
    <w:rsid w:val="00EE2F70"/>
    <w:rsid w:val="00EE5406"/>
    <w:rsid w:val="00EF285C"/>
    <w:rsid w:val="00EF4145"/>
    <w:rsid w:val="00EF42B5"/>
    <w:rsid w:val="00F00E27"/>
    <w:rsid w:val="00F015D8"/>
    <w:rsid w:val="00F01C79"/>
    <w:rsid w:val="00F07BA6"/>
    <w:rsid w:val="00F109A2"/>
    <w:rsid w:val="00F12EBA"/>
    <w:rsid w:val="00F22119"/>
    <w:rsid w:val="00F22F39"/>
    <w:rsid w:val="00F2394D"/>
    <w:rsid w:val="00F242C2"/>
    <w:rsid w:val="00F24673"/>
    <w:rsid w:val="00F2627C"/>
    <w:rsid w:val="00F2686D"/>
    <w:rsid w:val="00F26E66"/>
    <w:rsid w:val="00F30B66"/>
    <w:rsid w:val="00F30D8A"/>
    <w:rsid w:val="00F3279E"/>
    <w:rsid w:val="00F327E8"/>
    <w:rsid w:val="00F350D1"/>
    <w:rsid w:val="00F372FE"/>
    <w:rsid w:val="00F43568"/>
    <w:rsid w:val="00F46816"/>
    <w:rsid w:val="00F51C1E"/>
    <w:rsid w:val="00F51DAE"/>
    <w:rsid w:val="00F52204"/>
    <w:rsid w:val="00F52C6F"/>
    <w:rsid w:val="00F572F0"/>
    <w:rsid w:val="00F6419B"/>
    <w:rsid w:val="00F65664"/>
    <w:rsid w:val="00F65D52"/>
    <w:rsid w:val="00F67CB8"/>
    <w:rsid w:val="00F70294"/>
    <w:rsid w:val="00F70884"/>
    <w:rsid w:val="00F70925"/>
    <w:rsid w:val="00F7180F"/>
    <w:rsid w:val="00F74177"/>
    <w:rsid w:val="00F745E0"/>
    <w:rsid w:val="00F75DE3"/>
    <w:rsid w:val="00F763CE"/>
    <w:rsid w:val="00F80E3C"/>
    <w:rsid w:val="00F850D0"/>
    <w:rsid w:val="00F8627D"/>
    <w:rsid w:val="00F86E5F"/>
    <w:rsid w:val="00F8770F"/>
    <w:rsid w:val="00F952CF"/>
    <w:rsid w:val="00F96181"/>
    <w:rsid w:val="00F9634F"/>
    <w:rsid w:val="00F96D00"/>
    <w:rsid w:val="00FA102E"/>
    <w:rsid w:val="00FA1712"/>
    <w:rsid w:val="00FA2D20"/>
    <w:rsid w:val="00FA5A33"/>
    <w:rsid w:val="00FB30D9"/>
    <w:rsid w:val="00FB443E"/>
    <w:rsid w:val="00FC0443"/>
    <w:rsid w:val="00FC113E"/>
    <w:rsid w:val="00FC1A23"/>
    <w:rsid w:val="00FC3B31"/>
    <w:rsid w:val="00FC67C6"/>
    <w:rsid w:val="00FC6B95"/>
    <w:rsid w:val="00FC6F4E"/>
    <w:rsid w:val="00FD0577"/>
    <w:rsid w:val="00FD0A5B"/>
    <w:rsid w:val="00FD39DA"/>
    <w:rsid w:val="00FD5C97"/>
    <w:rsid w:val="00FD6FF8"/>
    <w:rsid w:val="00FE0B87"/>
    <w:rsid w:val="00FE3008"/>
    <w:rsid w:val="00FE754A"/>
    <w:rsid w:val="00FE7752"/>
    <w:rsid w:val="00FF0CF2"/>
    <w:rsid w:val="00FF5765"/>
    <w:rsid w:val="00FF7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  <w14:docId w14:val="071714A4"/>
  <w15:docId w15:val="{9193557F-A5FE-4256-A562-FE6290D2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5A4"/>
    <w:pPr>
      <w:widowControl w:val="0"/>
      <w:autoSpaceDE w:val="0"/>
      <w:autoSpaceDN w:val="0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775A4"/>
    <w:pPr>
      <w:keepNext/>
      <w:spacing w:before="60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775A4"/>
    <w:pPr>
      <w:keepNext/>
      <w:spacing w:before="600" w:after="300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8775A4"/>
    <w:pPr>
      <w:keepNext/>
      <w:spacing w:after="360" w:line="240" w:lineRule="atLeast"/>
      <w:ind w:left="2880"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775A4"/>
    <w:pPr>
      <w:keepNext/>
      <w:spacing w:before="360" w:line="240" w:lineRule="atLeast"/>
      <w:ind w:firstLine="34"/>
      <w:jc w:val="both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8775A4"/>
    <w:pPr>
      <w:keepNext/>
      <w:ind w:left="6521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775A4"/>
    <w:pPr>
      <w:keepNext/>
      <w:spacing w:before="480"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8775A4"/>
    <w:pPr>
      <w:keepNext/>
      <w:widowControl/>
      <w:spacing w:before="600" w:line="240" w:lineRule="atLeast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775A4"/>
    <w:pPr>
      <w:keepNext/>
      <w:widowControl/>
      <w:spacing w:line="240" w:lineRule="atLeast"/>
      <w:ind w:left="36" w:right="36"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775A4"/>
    <w:pPr>
      <w:keepNext/>
      <w:widowControl/>
      <w:spacing w:line="240" w:lineRule="atLeast"/>
      <w:ind w:left="36" w:right="36"/>
      <w:jc w:val="both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75A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8775A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8775A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8775A4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8775A4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8775A4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8775A4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8775A4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8775A4"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rsid w:val="008775A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8775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775A4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character" w:styleId="a7">
    <w:name w:val="page number"/>
    <w:uiPriority w:val="99"/>
    <w:rsid w:val="008775A4"/>
    <w:rPr>
      <w:rFonts w:cs="Times New Roman"/>
      <w:sz w:val="20"/>
      <w:szCs w:val="20"/>
    </w:rPr>
  </w:style>
  <w:style w:type="paragraph" w:styleId="a8">
    <w:name w:val="caption"/>
    <w:basedOn w:val="a"/>
    <w:next w:val="a"/>
    <w:uiPriority w:val="99"/>
    <w:qFormat/>
    <w:rsid w:val="008775A4"/>
    <w:pPr>
      <w:spacing w:before="720" w:line="240" w:lineRule="atLeast"/>
      <w:ind w:firstLine="709"/>
      <w:jc w:val="both"/>
    </w:pPr>
  </w:style>
  <w:style w:type="paragraph" w:styleId="21">
    <w:name w:val="Body Text 2"/>
    <w:basedOn w:val="a"/>
    <w:link w:val="22"/>
    <w:uiPriority w:val="99"/>
    <w:rsid w:val="008775A4"/>
    <w:pPr>
      <w:jc w:val="center"/>
    </w:pPr>
  </w:style>
  <w:style w:type="character" w:customStyle="1" w:styleId="22">
    <w:name w:val="Основной текст 2 Знак"/>
    <w:link w:val="21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8775A4"/>
  </w:style>
  <w:style w:type="character" w:customStyle="1" w:styleId="aa">
    <w:name w:val="Основной текст Знак"/>
    <w:link w:val="a9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rsid w:val="008775A4"/>
    <w:pPr>
      <w:widowControl/>
      <w:tabs>
        <w:tab w:val="left" w:pos="0"/>
      </w:tabs>
      <w:spacing w:line="240" w:lineRule="atLeast"/>
      <w:ind w:firstLine="709"/>
      <w:jc w:val="both"/>
    </w:pPr>
  </w:style>
  <w:style w:type="character" w:customStyle="1" w:styleId="24">
    <w:name w:val="Основной текст с отступом 2 Знак"/>
    <w:link w:val="23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paragraph" w:styleId="ab">
    <w:name w:val="Title"/>
    <w:basedOn w:val="a"/>
    <w:link w:val="ac"/>
    <w:uiPriority w:val="99"/>
    <w:qFormat/>
    <w:rsid w:val="008775A4"/>
    <w:pPr>
      <w:widowControl/>
      <w:suppressAutoHyphens/>
      <w:spacing w:before="1998" w:after="222"/>
      <w:ind w:right="106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8775A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8775A4"/>
    <w:pPr>
      <w:widowControl w:val="0"/>
      <w:autoSpaceDE w:val="0"/>
      <w:autoSpaceDN w:val="0"/>
      <w:ind w:firstLine="72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8775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uiPriority w:val="99"/>
    <w:rsid w:val="008775A4"/>
    <w:pPr>
      <w:suppressAutoHyphens/>
      <w:ind w:left="1210" w:hanging="660"/>
      <w:jc w:val="center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8775A4"/>
    <w:rPr>
      <w:rFonts w:ascii="Times New Roman" w:hAnsi="Times New Roman" w:cs="Times New Roman"/>
      <w:sz w:val="16"/>
      <w:szCs w:val="16"/>
    </w:rPr>
  </w:style>
  <w:style w:type="paragraph" w:styleId="ad">
    <w:name w:val="footer"/>
    <w:basedOn w:val="a"/>
    <w:link w:val="ae"/>
    <w:uiPriority w:val="99"/>
    <w:rsid w:val="008775A4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character" w:styleId="af">
    <w:name w:val="Hyperlink"/>
    <w:uiPriority w:val="99"/>
    <w:rsid w:val="008775A4"/>
    <w:rPr>
      <w:rFonts w:cs="Times New Roman"/>
      <w:color w:val="auto"/>
      <w:u w:val="none"/>
      <w:effect w:val="none"/>
    </w:rPr>
  </w:style>
  <w:style w:type="character" w:customStyle="1" w:styleId="SUBST">
    <w:name w:val="__SUBST"/>
    <w:uiPriority w:val="99"/>
    <w:rsid w:val="008775A4"/>
    <w:rPr>
      <w:b/>
      <w:i/>
      <w:spacing w:val="0"/>
      <w:sz w:val="22"/>
    </w:rPr>
  </w:style>
  <w:style w:type="character" w:customStyle="1" w:styleId="DeltaViewInsertion">
    <w:name w:val="DeltaView Insertion"/>
    <w:uiPriority w:val="99"/>
    <w:rsid w:val="008775A4"/>
    <w:rPr>
      <w:color w:val="0000FF"/>
      <w:spacing w:val="0"/>
      <w:u w:val="double"/>
    </w:rPr>
  </w:style>
  <w:style w:type="paragraph" w:customStyle="1" w:styleId="af0">
    <w:name w:val="Таблицы (моноширинный)"/>
    <w:basedOn w:val="a"/>
    <w:next w:val="a"/>
    <w:uiPriority w:val="99"/>
    <w:rsid w:val="008775A4"/>
    <w:pPr>
      <w:widowControl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1">
    <w:name w:val="Date"/>
    <w:basedOn w:val="a"/>
    <w:next w:val="a"/>
    <w:link w:val="af2"/>
    <w:uiPriority w:val="99"/>
    <w:rsid w:val="008775A4"/>
    <w:pPr>
      <w:widowControl/>
      <w:autoSpaceDE/>
      <w:autoSpaceDN/>
    </w:pPr>
  </w:style>
  <w:style w:type="character" w:customStyle="1" w:styleId="af2">
    <w:name w:val="Дата Знак"/>
    <w:link w:val="af1"/>
    <w:uiPriority w:val="99"/>
    <w:locked/>
    <w:rsid w:val="008775A4"/>
    <w:rPr>
      <w:rFonts w:ascii="Times New Roman" w:hAnsi="Times New Roman" w:cs="Times New Roman"/>
      <w:sz w:val="28"/>
      <w:szCs w:val="28"/>
    </w:rPr>
  </w:style>
  <w:style w:type="character" w:styleId="af3">
    <w:name w:val="annotation reference"/>
    <w:uiPriority w:val="99"/>
    <w:semiHidden/>
    <w:locked/>
    <w:rsid w:val="00F75DE3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locked/>
    <w:rsid w:val="00F75DE3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locked/>
    <w:rsid w:val="008775A4"/>
    <w:rPr>
      <w:rFonts w:ascii="Times New Roman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locked/>
    <w:rsid w:val="00F75DE3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8775A4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F75DE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uiPriority w:val="99"/>
    <w:rsid w:val="00F75DE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Revision"/>
    <w:hidden/>
    <w:uiPriority w:val="99"/>
    <w:semiHidden/>
    <w:rsid w:val="004926C4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C2F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3">
    <w:name w:val="Body Text 3"/>
    <w:basedOn w:val="a"/>
    <w:link w:val="34"/>
    <w:locked/>
    <w:rsid w:val="006B607A"/>
    <w:pPr>
      <w:spacing w:after="120"/>
    </w:pPr>
    <w:rPr>
      <w:sz w:val="16"/>
      <w:szCs w:val="16"/>
    </w:rPr>
  </w:style>
  <w:style w:type="paragraph" w:customStyle="1" w:styleId="ConsCell">
    <w:name w:val="ConsCell"/>
    <w:rsid w:val="00262784"/>
    <w:pPr>
      <w:widowControl w:val="0"/>
      <w:autoSpaceDE w:val="0"/>
      <w:autoSpaceDN w:val="0"/>
      <w:adjustRightInd w:val="0"/>
    </w:pPr>
    <w:rPr>
      <w:rFonts w:ascii="Arial" w:hAnsi="Arial" w:cs="Times New Roman"/>
    </w:rPr>
  </w:style>
  <w:style w:type="table" w:styleId="af9">
    <w:name w:val="Table Grid"/>
    <w:basedOn w:val="a1"/>
    <w:uiPriority w:val="59"/>
    <w:locked/>
    <w:rsid w:val="006F5D39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 Знак Знак Знак Знак Знак Знак"/>
    <w:basedOn w:val="a"/>
    <w:rsid w:val="002715BD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Doc">
    <w:name w:val="HeadDoc"/>
    <w:rsid w:val="00612D52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 w:val="28"/>
    </w:rPr>
  </w:style>
  <w:style w:type="paragraph" w:customStyle="1" w:styleId="afb">
    <w:name w:val="Базовый"/>
    <w:link w:val="afc"/>
    <w:uiPriority w:val="99"/>
    <w:rsid w:val="004D4F32"/>
    <w:pPr>
      <w:widowControl w:val="0"/>
      <w:suppressAutoHyphens/>
      <w:spacing w:after="200" w:line="276" w:lineRule="auto"/>
      <w:jc w:val="both"/>
    </w:pPr>
    <w:rPr>
      <w:rFonts w:ascii="Times New Roman" w:eastAsia="DejaVu Sans" w:hAnsi="Times New Roman" w:cs="Lohit Hindi"/>
      <w:sz w:val="24"/>
      <w:szCs w:val="24"/>
      <w:lang w:eastAsia="zh-CN" w:bidi="hi-IN"/>
    </w:rPr>
  </w:style>
  <w:style w:type="character" w:customStyle="1" w:styleId="afc">
    <w:name w:val="Базовый Знак"/>
    <w:link w:val="afb"/>
    <w:uiPriority w:val="99"/>
    <w:rsid w:val="004D4F32"/>
    <w:rPr>
      <w:rFonts w:ascii="Times New Roman" w:eastAsia="DejaVu Sans" w:hAnsi="Times New Roman" w:cs="Lohit Hindi"/>
      <w:sz w:val="24"/>
      <w:szCs w:val="24"/>
      <w:lang w:eastAsia="zh-CN" w:bidi="hi-IN"/>
    </w:rPr>
  </w:style>
  <w:style w:type="paragraph" w:styleId="afd">
    <w:name w:val="List Paragraph"/>
    <w:basedOn w:val="a"/>
    <w:uiPriority w:val="34"/>
    <w:qFormat/>
    <w:rsid w:val="00937DD6"/>
    <w:pPr>
      <w:ind w:left="720"/>
      <w:contextualSpacing/>
    </w:pPr>
  </w:style>
  <w:style w:type="character" w:customStyle="1" w:styleId="34">
    <w:name w:val="Основной текст 3 Знак"/>
    <w:basedOn w:val="a0"/>
    <w:link w:val="33"/>
    <w:rsid w:val="00082505"/>
    <w:rPr>
      <w:rFonts w:ascii="Times New Roman" w:hAnsi="Times New Roman" w:cs="Times New Roman"/>
      <w:sz w:val="16"/>
      <w:szCs w:val="16"/>
    </w:rPr>
  </w:style>
  <w:style w:type="paragraph" w:customStyle="1" w:styleId="210">
    <w:name w:val="Основной текст 21"/>
    <w:basedOn w:val="a"/>
    <w:rsid w:val="00AD2DA9"/>
    <w:pPr>
      <w:widowControl/>
      <w:suppressAutoHyphens/>
      <w:overflowPunct w:val="0"/>
      <w:autoSpaceDN/>
      <w:spacing w:after="120" w:line="480" w:lineRule="auto"/>
      <w:textAlignment w:val="baseline"/>
    </w:pPr>
    <w:rPr>
      <w:sz w:val="20"/>
      <w:szCs w:val="20"/>
      <w:lang w:eastAsia="ar-SA"/>
    </w:rPr>
  </w:style>
  <w:style w:type="paragraph" w:customStyle="1" w:styleId="StyleJustifiedFirstline125cm">
    <w:name w:val="Style Justified First line:  125 cm"/>
    <w:basedOn w:val="a"/>
    <w:rsid w:val="00AD2DA9"/>
    <w:pPr>
      <w:widowControl/>
      <w:autoSpaceDE/>
      <w:autoSpaceDN/>
      <w:spacing w:before="120"/>
      <w:ind w:firstLine="567"/>
      <w:jc w:val="both"/>
    </w:pPr>
    <w:rPr>
      <w:sz w:val="26"/>
      <w:szCs w:val="20"/>
    </w:rPr>
  </w:style>
  <w:style w:type="paragraph" w:customStyle="1" w:styleId="ConsPlusTitle">
    <w:name w:val="ConsPlusTitle"/>
    <w:rsid w:val="008A28CA"/>
    <w:pPr>
      <w:widowControl w:val="0"/>
      <w:autoSpaceDE w:val="0"/>
      <w:autoSpaceDN w:val="0"/>
    </w:pPr>
    <w:rPr>
      <w:b/>
      <w:sz w:val="22"/>
    </w:rPr>
  </w:style>
  <w:style w:type="paragraph" w:styleId="afe">
    <w:name w:val="No Spacing"/>
    <w:uiPriority w:val="1"/>
    <w:qFormat/>
    <w:rsid w:val="008561C3"/>
    <w:rPr>
      <w:rFonts w:eastAsia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F12131F750FCFA77D1961D37AF38D9AD58441EB192477E676459BBA56C0846374353AB4DC057CBAED20F1F43556C1CAM3S1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12131F750FCFA77D1961D37AF38D9AD58441EB112D73E57A4EC6B05E998861733A65B1DB147CB9ED3FF6F32A5F95997538B2E85433AEFF357694C8M4S6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4C1F3-DC8A-4D85-AD9B-0243E144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5</Pages>
  <Words>1300</Words>
  <Characters>7413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Заголовок к тексту</vt:lpstr>
      <vt:lpstr>Заголовок к тексту</vt:lpstr>
    </vt:vector>
  </TitlesOfParts>
  <Company>Elcom Ltd</Company>
  <LinksUpToDate>false</LinksUpToDate>
  <CharactersWithSpaces>8696</CharactersWithSpaces>
  <SharedDoc>false</SharedDoc>
  <HLinks>
    <vt:vector size="12" baseType="variant">
      <vt:variant>
        <vt:i4>1638478</vt:i4>
      </vt:variant>
      <vt:variant>
        <vt:i4>3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3932265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consultantplus://offline/ref=CAB23EF4F104915E7F3D4809187D128AF8D7C441FEC01E5D8E148536EA239E33AB0AE79FB1C7L9Z2H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Соломонова</dc:creator>
  <cp:lastModifiedBy>леденева</cp:lastModifiedBy>
  <cp:revision>34</cp:revision>
  <cp:lastPrinted>2026-02-04T06:00:00Z</cp:lastPrinted>
  <dcterms:created xsi:type="dcterms:W3CDTF">2022-01-11T15:46:00Z</dcterms:created>
  <dcterms:modified xsi:type="dcterms:W3CDTF">2026-02-04T06:24:00Z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