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ПОСТАНОВЛЕНИЕ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АДМИНИСТРАЦИИ СТАНОВЛЯНСКОГО МУНИЦИПАЛЬНОГО ОКРУГА ЛИПЕЦКОЙ ОБЛАСТИ РОССИЙСКОЙ ФЕДЕРАЦИИ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17.02.2025                         с. Становое                                 № 75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</w:pPr>
      <w:r w:rsidRPr="00563574"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>Об утверждении Порядка предоставления меры социальной поддержки участникам специальной военной операции по обеспечению сохранности транспортных средств участников специальной военной операции на безвозмездной основе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целях предоставления дополнительных мер социальной поддержки военнослужащим, проходящим военную службу по контракту в Вооруженных Силах Российской Федерации, реализации мероприятий подпрограммы "Укрепление уровня общей культуры населения и пропаганда семейно-нравственных ценностей" </w:t>
      </w:r>
      <w:hyperlink r:id="rId4" w:history="1">
        <w:r w:rsidRPr="00563574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 xml:space="preserve">муниципальной программы "Духовно-нравственное развитие жителей </w:t>
        </w:r>
        <w:proofErr w:type="spellStart"/>
        <w:r w:rsidRPr="00563574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Становлянского</w:t>
        </w:r>
        <w:proofErr w:type="spellEnd"/>
        <w:r w:rsidRPr="00563574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 xml:space="preserve"> муниципального округа Липецкой области Российской Федерации"</w:t>
        </w:r>
      </w:hyperlink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утвержденной постановлением администрации </w:t>
      </w:r>
      <w:proofErr w:type="spellStart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района Липецкой области Российской Федерации </w:t>
      </w:r>
      <w:hyperlink r:id="rId5" w:history="1">
        <w:r w:rsidRPr="00563574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от 20 октября 2023 года № 392</w:t>
        </w:r>
      </w:hyperlink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администрация </w:t>
      </w:r>
      <w:proofErr w:type="spellStart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округа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ПОСТАНОВЛЯЕТ: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 Утвердить Порядок предоставления меры социальной поддержки участникам специальной военной операции по обеспечению сохранности транспортных средств участников специальной военной операции на безвозмездной основе (приложение).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2. Контроль за исполнением настоящего постановления возложить на заместителя главы администрации </w:t>
      </w:r>
      <w:proofErr w:type="spellStart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округа по социальным вопросам.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3. Настоящее постановление вступает в силу со дня его официального опубликования.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Глава администрации </w:t>
      </w:r>
      <w:proofErr w:type="spellStart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округа</w:t>
      </w:r>
    </w:p>
    <w:p w:rsidR="00563574" w:rsidRPr="00563574" w:rsidRDefault="00563574" w:rsidP="00563574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Д.Ю. </w:t>
      </w:r>
      <w:proofErr w:type="spellStart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Семянников</w:t>
      </w:r>
      <w:proofErr w:type="spellEnd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  <w:bookmarkStart w:id="0" w:name="_GoBack"/>
      <w:bookmarkEnd w:id="0"/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Приложение к постановлению администрации </w:t>
      </w:r>
      <w:proofErr w:type="spellStart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 от 17.02.2025 № 75 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</w:pPr>
      <w:r w:rsidRPr="00563574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Порядок предоставления меры социальной поддержки участникам специальной военной операции по обеспечению сохранности транспортных средств участников специальной военной операции на безвозмездной основе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1. Порядок предоставления меры социальной поддержки участникам специальной военной операции по обеспечению сохранности транспортных средств участников специальной военной операции на безвозмездной основе (далее - Порядок) определяет процедуру реализации предоставления меры социальной поддержки участникам специальной военной операции по обеспечению сохранности транспортных средств участников специальной военной операции на безвозмездной основе (далее - мера социальной поддержки).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2. За предоставление меры социальной поддержки несет ответственность отдел организационно-контрольной работы администрации </w:t>
      </w:r>
      <w:proofErr w:type="spellStart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 (далее - Отдел).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Организацией, ответственной за хранение транспортных средств, является муниципальное казенное учреждение "Единая дежурно-диспетчерская служба </w:t>
      </w:r>
      <w:proofErr w:type="spellStart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Федерации".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4. Под участниками специальной военной операции (далее - участник СВО) в настоящем Порядке понимаются граждане, проживающие на территории </w:t>
      </w:r>
      <w:proofErr w:type="spellStart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Федерации: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1) призванные на военную службу по мобилизации в Вооруженные Силы Российской Федерации или лица, направленные для прохождения службы в войсках национальной гвардии Российской Федерации на должностях, по которым предусмотрено присвоение специальных званий полиции, по мобилизации;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2) проходящие (проходившие) военную службу в Вооруженных Силах Российской Федерации по контракту или проходящие военную службу (службу) в войсках национальной гвардии Российской Федерации, в воинских формированиях и органах, указанных в пункте 6 статьи 1 Федерального закона </w:t>
      </w:r>
      <w:hyperlink r:id="rId6" w:history="1">
        <w:r w:rsidRPr="00563574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от 31 мая 1996 года № 61-ФЗ</w:t>
        </w:r>
      </w:hyperlink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"Об обороне", при условии их участия в специальной военной операции (далее - СВО) и (или) выполнении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СВО;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3) заключившие контракт о добровольном содействии в выполнении задач, возложенных на Вооруженные Силы Российской Федерации, или войска национальной гвардии Российской Федерации, при условии их участия СВО и (или) выполнении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СВО, а также заключившие контракт (имеющие иные правоотношения) с организацией, содействующей выполнению задач, возложенных на Вооруженные Силы Российской Федерации, при условии их участия в СВО;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4) являющиеся сотрудниками федеральных органов исполнительной власти, служащими (работниками) правоохранительных органов Российской Федерации, которые в рамках выполнения служебных обязанностей и иных аналогичных функций направлялись (привлекались) указанными органами для выполнения (обеспечения выполнения) задач СВО.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5. Мера социальной поддержки предоставляется по заявлению участника СВО по форме, указанной в приложении 1 к настоящему Порядку.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Заявление участника СВО рассматривается Отделом в течение 10 рабочих дней со дня поступления.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6. От имени участника СВО заявление и документы также могут предоставляться его законным представителем или членом его семьи (супруга (супруг)), родители, дети, не достигшие возраста 18 лет, в том числе находящиеся под опекой (попечительством), пасынки, падчерицы).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7. К заявлению должны быть приложены следующие документы: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1) документ, удостоверяющий личность заявителя (паспорт гражданина Российской Федерации);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2) свидетельство о заключении брака (для супруги (супруга) участника СВО);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3) свидетельство о рождении (усыновлении) (для родителей участника СВО и ребенка, не достигшего возраста 18 лет, в том числе находящегося под опекой (попечительством), пасынка, падчерицы);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4) документ (доверенность), удостоверяющий полномочия представителя (для представителя участника СВО);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5) справка о подтверждении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полученная в соответствии с постановлением Правительства Российской Федерации от 9 октября 2024 года № 1354 "О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области" или сведения об участии в специальной военной операции, предоставленные федеральным казенным учреждением "Военно-социальный центр" Министерства обороны Российской Федерации, военным комиссариатом или воинской частью;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6) документ регистрационного учета по месту жительства или по месту пребывания, подтверждающего факт проживания на территории </w:t>
      </w:r>
      <w:proofErr w:type="spellStart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округа Липецкой области.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7) документ, подтверждающий право собственности на транспортное средство, подлежащее сохранности.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8. Мера социальной поддержки не предоставляется в случаях: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1) несоответствия заявителя требованиям, указанным в пункте 4 настоящего Порядка;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2) непредставления (представления не в полном объеме или оформленных не в соответствии с настоящим Порядком) документов, указанных в пункте 7 настоящего Порядка;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3) неполноты и (или) недостоверности сведений, содержащихся в представленных документах.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9. В случае представления неполного комплекта документов или неполноты сведений, содержащихся в представленных документах, участник СВО (законный представитель или член его семьи) имеет право на повторное обращение за получением меры социальной поддержки.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10. В случае принятия решения об отказе в предоставлении меры социальной поддержки Отдел, ответственный за предоставление меры социальной поддержки, в течение 3 рабочих дней со дня принятия такого решения готовит и направляет заявителю уведомление об отказе в предоставлении меры социальной поддержки (приложение 2 к настоящему Порядку) с указанием мотивированной причины отказа.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11. В случае принятия решения о предоставлении меры социальной поддержки Отдел, ответственный за предоставление меры социальной поддержки, в течение 3 рабочих дней со дня принятия такого решения готовит и направляет заявителю уведомление о предоставлении меры социальной поддержки (приложение 3 к настоящему Порядку).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12. Предоставление меры социальной поддержки осуществляется со дня, следующего за днем принятия Отделом соответствующего решения.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Хранение транспортных средств осуществляется безвозмездно на основании договора хранения транспортного средства (приложение 4 к настоящему Порядку).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Транспортные средства передаются хранителю по акту осмотра и передачи транспортного средства. Передача транспортного средства осуществляется в присутствии собственника транспортного средства - участника СВО (законного представителя или члена его семьи).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Транспортное средство для обеспечения сохранности ставится на парковочное место административного здания администрации </w:t>
      </w:r>
      <w:proofErr w:type="spellStart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Федерации, расположенное по адресу: Российская Федерация, Липецкая область, </w:t>
      </w:r>
      <w:proofErr w:type="spellStart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Становлянский</w:t>
      </w:r>
      <w:proofErr w:type="spellEnd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район, село Становое, улица Советская, дом 25.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13. Возврат транспортного средства оформляется актом согласно приложению 5 к настоящему Порядку.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14. Предоставление меры социальной поддержки прекращается при наличии соответствующего обращения участника СВО (законного представителя или члена его семьи) и возврата транспортного средства.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Приложение 1 к Порядку предоставления меры </w:t>
      </w:r>
      <w:proofErr w:type="gramStart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социальной  поддержки</w:t>
      </w:r>
      <w:proofErr w:type="gramEnd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участникам специальной военной  операции по обеспечению сохранности  транспортных средств участников  специальной военной операции  на безвозмездной основе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                    ___________________________________________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                        (наименование должности, Ф.И.О. руководителя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                                                органа местного самоуправления)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                        _________________________________________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                        от _______________________________________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                        _________________________________________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                                                (фамилия, имя, отчество)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                        зарегистрированного по адресу: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                        _________________________________________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                        _________________________________________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                        паспорт __________________________________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(серия) (номер)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                        _________________________________________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  (когда и кем выдан)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                        контактный тел. ____________________________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заявление.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Прошу оказать меру социальной поддержки по обеспечению сохранности транспортных средств участникам специальной военной операции в отношении следующего транспортного средства: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марка ___________________________________________________________;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цвет _____________________________________________________________;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год выпуска ______________________________________________________;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номер шасси _____________________________________________________;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модель, номер двигателя ___________________________________________;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номер кузова _____________________________________________________;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идентификационный номер _________________________________________;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паспорт транспортного средства _____________________________________.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Даю согласие на обработку персональных данных, содержащихся в настоящем заявлении и иных документах, представленных мной, в соответствии с Федеральным законом </w:t>
      </w:r>
      <w:hyperlink r:id="rId7" w:history="1">
        <w:r w:rsidRPr="00563574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от 27 июля 2006 года № 152-ФЗ</w:t>
        </w:r>
      </w:hyperlink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"О персональных данных".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Перечень прилагаемых документов: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1._______________________________________________________________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______________________________________________________________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3. ______________________________________________________________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"__" _____________ 20__ года ______________ / _________________________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                                  (</w:t>
      </w:r>
      <w:proofErr w:type="gramStart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подпись)   </w:t>
      </w:r>
      <w:proofErr w:type="gramEnd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                       (Ф.И.О.)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Приложение 2 к Порядку предоставления меры социальной поддержки участникам специальной </w:t>
      </w:r>
      <w:proofErr w:type="gramStart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военной  операции</w:t>
      </w:r>
      <w:proofErr w:type="gramEnd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по обеспечению сохранности транспортных средств участников специальной военной операции  на безвозмездной основе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Бланк администрации </w:t>
      </w:r>
      <w:proofErr w:type="spellStart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округа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                        _________________________________________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                        _________________________________________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                                        (фамилия, имя, отчество адресата)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                        _________________________________________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                        _________________________________________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(адрес проживания)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Уведомление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об отказе в предоставлении мер социальной поддержки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Уважаемый _________________________________________________!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(указывается фамилия, имя, отчество заявителя)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Рассмотрев Ваше заявление на получение меры социальной поддержки по обеспечению сохранности транспортных средств участникам специальной военной операции на безвозмездной основе от __________ (указывается дата подачи заявления), уведомляем об отказе в предоставлении указанной меры социальной поддержки в связи с ______________________________________________ (указывается причина отказа).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___________________/ _____________________________________________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(</w:t>
      </w:r>
      <w:proofErr w:type="gramStart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подпись)   </w:t>
      </w:r>
      <w:proofErr w:type="gramEnd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                                      (Ф.И.О.)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Приложение 3 к Порядку предоставления меры социальной поддержки участникам специальной военной операции по обеспечению сохранности транспортных средств участников специальной военной операции на безвозмездной основе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Бланк администрации </w:t>
      </w:r>
      <w:proofErr w:type="spellStart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округа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                        _________________________________________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                        _________________________________________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                                        (фамилия, имя, отчество адресата)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                                                _________________________________________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                        _________________________________________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(адрес проживания)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Уведомление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о предоставлении меры социальной поддержки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Уважаемый _________________________________________________!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(указывается фамилия, имя, отчество заявителя)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Рассмотрев Ваше заявление на получение меры социальной поддержки по обеспечению сохранности транспортных средств участникам специальной военной операции на безвозмездной основе от __________ (указывается дата подачи заявления), уведомляем о предоставлении указанной меры социальной поддержки.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Хранение транспортного средства будет осуществляться по адресу: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_________________________________________________________________.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___________________/ ____________________________________________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       (</w:t>
      </w:r>
      <w:proofErr w:type="gramStart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подпись)   </w:t>
      </w:r>
      <w:proofErr w:type="gramEnd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                                                             (Ф.И.О.)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Приложение 4 к Порядку предоставления меры социальной поддержки участникам специальной военной операции по обеспечению сохранности транспортных средств участников специальной военной операции на безвозмездной основе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Договор № ______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хранения транспортного средства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с. Становое "____" ______________ 20__ г.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_________________________________________________________________, именуемый в дальнейшем "Гражданин" и __________________________________, в лице __________________________________________, действующего на основании ______________________________________, именуемый в дальнейшем "Хранитель", далее совместно именуемые "Стороны", заключили настоящий договор о нижеследующем: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1. Предмет договора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1.1. Хранитель предоставляет Гражданину место на парковочном месте по адресу: _____________________________________________________________, для хранения транспортного средства (далее - автомобиль) участника специальной военной.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1.2. Хранитель охраняет автомобиль от утраты (хищения), повреждения или нарушения комплектности.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1.3. Сведения об автомобиле: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tbl>
      <w:tblPr>
        <w:tblW w:w="94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156"/>
        <w:gridCol w:w="4294"/>
      </w:tblGrid>
      <w:tr w:rsidR="00563574" w:rsidRPr="00563574" w:rsidTr="00563574">
        <w:tc>
          <w:tcPr>
            <w:tcW w:w="4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Идентификационный номер (VIN)</w:t>
            </w:r>
          </w:p>
        </w:tc>
        <w:tc>
          <w:tcPr>
            <w:tcW w:w="3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563574" w:rsidRPr="00563574" w:rsidTr="00563574">
        <w:tc>
          <w:tcPr>
            <w:tcW w:w="4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Марка, модель</w:t>
            </w:r>
          </w:p>
        </w:tc>
        <w:tc>
          <w:tcPr>
            <w:tcW w:w="3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563574" w:rsidRPr="00563574" w:rsidTr="00563574">
        <w:tc>
          <w:tcPr>
            <w:tcW w:w="4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Тип ТС</w:t>
            </w:r>
          </w:p>
        </w:tc>
        <w:tc>
          <w:tcPr>
            <w:tcW w:w="3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563574" w:rsidRPr="00563574" w:rsidTr="00563574">
        <w:tc>
          <w:tcPr>
            <w:tcW w:w="4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Год изготовления</w:t>
            </w:r>
          </w:p>
        </w:tc>
        <w:tc>
          <w:tcPr>
            <w:tcW w:w="3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563574" w:rsidRPr="00563574" w:rsidTr="00563574">
        <w:tc>
          <w:tcPr>
            <w:tcW w:w="4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Мощность двигателя, л. с.</w:t>
            </w:r>
          </w:p>
        </w:tc>
        <w:tc>
          <w:tcPr>
            <w:tcW w:w="3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563574" w:rsidRPr="00563574" w:rsidTr="00563574">
        <w:tc>
          <w:tcPr>
            <w:tcW w:w="4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Модель и № двигателя</w:t>
            </w:r>
          </w:p>
        </w:tc>
        <w:tc>
          <w:tcPr>
            <w:tcW w:w="3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563574" w:rsidRPr="00563574" w:rsidTr="00563574">
        <w:tc>
          <w:tcPr>
            <w:tcW w:w="4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Шасси (рама) №</w:t>
            </w:r>
          </w:p>
        </w:tc>
        <w:tc>
          <w:tcPr>
            <w:tcW w:w="3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563574" w:rsidRPr="00563574" w:rsidTr="00563574">
        <w:tc>
          <w:tcPr>
            <w:tcW w:w="4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Кузов №</w:t>
            </w:r>
          </w:p>
        </w:tc>
        <w:tc>
          <w:tcPr>
            <w:tcW w:w="3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563574" w:rsidRPr="00563574" w:rsidTr="00563574">
        <w:tc>
          <w:tcPr>
            <w:tcW w:w="4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Цвет кузова</w:t>
            </w:r>
          </w:p>
        </w:tc>
        <w:tc>
          <w:tcPr>
            <w:tcW w:w="3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563574" w:rsidRPr="00563574" w:rsidTr="00563574">
        <w:tc>
          <w:tcPr>
            <w:tcW w:w="4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Пробег (км) на момент заключения договора</w:t>
            </w:r>
          </w:p>
        </w:tc>
        <w:tc>
          <w:tcPr>
            <w:tcW w:w="3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563574" w:rsidRPr="00563574" w:rsidTr="00563574">
        <w:tc>
          <w:tcPr>
            <w:tcW w:w="4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Государственный регистрационный знак</w:t>
            </w:r>
          </w:p>
        </w:tc>
        <w:tc>
          <w:tcPr>
            <w:tcW w:w="3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563574" w:rsidRPr="00563574" w:rsidTr="00563574">
        <w:tc>
          <w:tcPr>
            <w:tcW w:w="4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Рабочий объем двигателя, куб. см</w:t>
            </w:r>
          </w:p>
        </w:tc>
        <w:tc>
          <w:tcPr>
            <w:tcW w:w="3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563574" w:rsidRPr="00563574" w:rsidTr="00563574">
        <w:tc>
          <w:tcPr>
            <w:tcW w:w="4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Иные индивидуализирующие признаки (голограммы, рисунки и т.д.)</w:t>
            </w:r>
          </w:p>
        </w:tc>
        <w:tc>
          <w:tcPr>
            <w:tcW w:w="3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</w:tbl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1.4. Автомобиль принадлежит _____________________________________ на праве собственности, что подтверждается паспортом транспортного средства серии ________ № ___________, выданным _____________.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1.5. Срок хранения: с ___________ 20__ до подачи гражданином заявления о прекращении меры поддержки.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2. Приемка автомобиля на хранение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2.1. При приемке автомобиля на хранение Хранитель проводит его наружный осмотр. При этом он составляет акт осмотра и приемки-передачи автомобиля, который подписывает Гражданин. В акте указываются сведения о товарном виде и комплектности автомобиля, фиксируются повреждения и иные дефекты.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2.2. При постановке автомобиля на стоянку Гражданин должен припарковать его на место, указанное представителем хранителя. При этом Гражданин ставит автомобиль на стояночный тормоз, закрывает окна, убирает ключ зажигания и запирает двери машины и багажника.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3. Действия Хранителя при утрате (хищении), повреждении или нарушении комплектности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3.1. В случае утраты (хищения), повреждения или нарушения комплектности автомобиля хранитель обязан незамедлительно: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1) вызвать сотрудников полиции, ГИБДД, пожарного надзора (в зависимости от того, что произошло);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2) уведомить Гражданина или его представителя по телефону.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3.2. По требованию Гражданина хранитель составляет акт об утрате (хищении), повреждении или нарушении комплектности автомобиля, произошедших в процессе его хранения на стоянке.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4. Ответственность сторон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4.1. Хранитель несет ответственность в виде возмещения убытков: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1) за угон (хищение) с парковочного места;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2) за повреждение автомобиля на парковочном месте при повреждении транспортного средства техникой Хранителя, в остальном - согласно правилам дорожного движения;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3) нарушение комплектности, то есть хищение с автомобиля предметов и оборудования (колес, стекол, аккумулятора, зеркал, запасного колеса, инструмента и другого штатного и дополнительного оборудования машины).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Хранитель освобождается от ответственности, если утрата (хищение), повреждение или нарушение комплектности автомобиля произошли из-за его свойств, о которых хранитель не знал, непреодолимой силы либо умысла или грубой неосторожности Гражданина.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4.2. Хранитель не несет ответственности: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1) за вещи и документы, оставленные в салоне автомобиля;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2) повреждение лакокрасочного покрытия, коррозийный износ вследствие атмосферных воздействий;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3) порчу автомобиля из-за несвоевременно слитой воды или </w:t>
      </w:r>
      <w:proofErr w:type="spellStart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неотключенной</w:t>
      </w:r>
      <w:proofErr w:type="spellEnd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клеммы аккумулятора.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4.3. За утрату (хищение), повреждение или нарушение комплектности автомобиля по окончании срока хранения хранитель отвечает лишь при наличии с его стороны умысла или грубой неосторожности.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5. Разрешение споров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5.1. До предъявления иска по договору сторона, которая считает, что ее права нарушены, обязана направить другой стороне письменную претензию.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5.2. Сторона вправе передать спор на рассмотрение арбитражного суда через 15 календарных дней после получения претензии другой стороной.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6. Заключительные положения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6.1. Договор вступает в силу с момента его подписания сторонами и действует до полного исполнения ими обязательств.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6.2. В случае утраты (хищения) автомобиля договор прекращает действовать с даты утраты (хищения).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6.3. Договор составлен в 2 (двух) экземплярах, имеющих равную юридическую силу, по одному для каждой из сторон.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6.4. Заявления, уведомления, извещения, требования и иные юридически значимые сообщения, которые связаны с возникновением, изменением или прекращением обязательств по договору, должны направляться по адресу, указанному в договоре.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6.5. Если иное не предусмотрено законом, все юридически значимые сообщения по договору влекут для получающей их стороны гражданско-правовые последствия с момента доставки сообщения ей или ее представителю.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6.6. Сообщение считается доставленным и в случае, если оно поступило лицу, которому направлено, но по обстоятельствам, зависящим от него, не было ему вручено или адресат не ознакомился с ним.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7. Адреса и реквизиты сторон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808"/>
        <w:gridCol w:w="5531"/>
      </w:tblGrid>
      <w:tr w:rsidR="00563574" w:rsidRPr="00563574" w:rsidTr="00563574">
        <w:tc>
          <w:tcPr>
            <w:tcW w:w="20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Хранитель:</w:t>
            </w:r>
          </w:p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___________________________________</w:t>
            </w:r>
          </w:p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________________ / ________________ /</w:t>
            </w:r>
          </w:p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29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Гражданин:</w:t>
            </w:r>
          </w:p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___________________________________________________</w:t>
            </w:r>
          </w:p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___________________________________________________</w:t>
            </w:r>
          </w:p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(указывается Ф.И.О., дата рождения, адрес места жительства, паспортные данные, контактный телефон)</w:t>
            </w:r>
          </w:p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______________________ / ________________________ /</w:t>
            </w:r>
          </w:p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</w:tbl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Приложение 5 к Порядку предоставления меры социальной поддержки участникам специальной </w:t>
      </w:r>
      <w:proofErr w:type="gramStart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военной  операции</w:t>
      </w:r>
      <w:proofErr w:type="gramEnd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по обеспечению сохранности транспортных средств участников специальной военной операции  на безвозмездной основе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Акт № _____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осмотра и передачи транспортного средства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с. Становое "___" ________ 20 __ г.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________________________________________________________________,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                        (наименование или Ф.И.О.)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именуемый в дальнейшем "Хранитель", в лице _________________________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_________________________________________________________________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                                (должность, Ф.И.О.),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действующего на основании _________________________________________,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                                (документ, подтверждающий полномочия)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 одной стороны и _________________________________________________, именуемый в дальнейшем "Гражданин", с другой стороны, при совместном упоминании именуемые "Стороны", составили настоящий Акт о нижеследующем: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 В соответствии с условиями Договора хранения транспортного средства от "__" ________ 20__ г. № ______ (далее - Договор) Гражданин передает Хранителю для хранения на парковочном месте, расположенной по адресу: ____________________________________________________, транспортное средство: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tbl>
      <w:tblPr>
        <w:tblW w:w="94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281"/>
        <w:gridCol w:w="3169"/>
      </w:tblGrid>
      <w:tr w:rsidR="00563574" w:rsidRPr="00563574" w:rsidTr="00563574"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Идентификационный номер (VIN)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563574" w:rsidRPr="00563574" w:rsidTr="00563574"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Марка, модель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563574" w:rsidRPr="00563574" w:rsidTr="00563574"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Тип ТС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563574" w:rsidRPr="00563574" w:rsidTr="00563574"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563574" w:rsidRPr="00563574" w:rsidTr="00563574"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Мощность двигателя, л. с.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563574" w:rsidRPr="00563574" w:rsidTr="00563574"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Модель и № двигателя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563574" w:rsidRPr="00563574" w:rsidTr="00563574"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Шасси (рама) №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563574" w:rsidRPr="00563574" w:rsidTr="00563574"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Кузов №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563574" w:rsidRPr="00563574" w:rsidTr="00563574"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Цвет кузова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563574" w:rsidRPr="00563574" w:rsidTr="00563574"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Пробег (км) на момент заключения договора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563574" w:rsidRPr="00563574" w:rsidTr="00563574"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Государственный регистрационный знак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563574" w:rsidRPr="00563574" w:rsidTr="00563574"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Рабочий объем двигателя, куб. см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563574" w:rsidRPr="00563574" w:rsidTr="00563574">
        <w:tc>
          <w:tcPr>
            <w:tcW w:w="5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Иные индивидуализирующие признаки (голограммы, рисунки и т.д.)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63574" w:rsidRPr="00563574" w:rsidRDefault="00563574" w:rsidP="0056357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63574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</w:tbl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Транспортное средство передается со следующими принадлежностями: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2.1. Сигнализация: ________________________________________________.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                                                (наименование, производитель, модель).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2.2. Автомагнитола: ________________________________________________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                        (наименование, производитель, модель).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-________________________________________________________________.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(иное)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3. Транспортное средство и принадлежности Хранителем осмотрены и проверены, находятся в технически исправном состоянии, без видимых повреждений, недостатков.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4. При осмотре транспортного средства Хранителем обнаружены: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4.1. Внешние дефекты: _____________________________________________.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4.2. Некомплектность: ______________________________________________.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5. Настоящий Акт составлен в двух экземплярах, имеющих равную юридическую силу, по одному для каждой Стороны.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Подписи Сторон: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Гражданин: ______________________ /________________________________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        (</w:t>
      </w:r>
      <w:proofErr w:type="gramStart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подпись)   </w:t>
      </w:r>
      <w:proofErr w:type="gramEnd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                     (Ф.И.О.)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Хранитель: _____________________ /________________________________</w:t>
      </w:r>
    </w:p>
    <w:p w:rsidR="00563574" w:rsidRPr="00563574" w:rsidRDefault="00563574" w:rsidP="0056357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                               (</w:t>
      </w:r>
      <w:proofErr w:type="gramStart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подпись)   </w:t>
      </w:r>
      <w:proofErr w:type="gramEnd"/>
      <w:r w:rsidRPr="0056357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                                            (Ф.И.О.)</w:t>
      </w:r>
    </w:p>
    <w:p w:rsidR="0053243D" w:rsidRPr="00563574" w:rsidRDefault="0053243D" w:rsidP="007D2C97">
      <w:pPr>
        <w:rPr>
          <w:color w:val="000000" w:themeColor="text1"/>
        </w:rPr>
      </w:pPr>
    </w:p>
    <w:sectPr w:rsidR="0053243D" w:rsidRPr="00563574" w:rsidSect="0056357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05F"/>
    <w:rsid w:val="00070C50"/>
    <w:rsid w:val="000E2C01"/>
    <w:rsid w:val="000E5BB6"/>
    <w:rsid w:val="0010160F"/>
    <w:rsid w:val="001168AF"/>
    <w:rsid w:val="001F258A"/>
    <w:rsid w:val="002143A2"/>
    <w:rsid w:val="0025042A"/>
    <w:rsid w:val="002E00C2"/>
    <w:rsid w:val="0034736A"/>
    <w:rsid w:val="003F6985"/>
    <w:rsid w:val="0053243D"/>
    <w:rsid w:val="00532550"/>
    <w:rsid w:val="0056063B"/>
    <w:rsid w:val="00563574"/>
    <w:rsid w:val="00563D6F"/>
    <w:rsid w:val="005B389D"/>
    <w:rsid w:val="00621684"/>
    <w:rsid w:val="0071205F"/>
    <w:rsid w:val="00795724"/>
    <w:rsid w:val="007D2C97"/>
    <w:rsid w:val="007E793D"/>
    <w:rsid w:val="007E79D5"/>
    <w:rsid w:val="00960236"/>
    <w:rsid w:val="00A23A2B"/>
    <w:rsid w:val="00A40872"/>
    <w:rsid w:val="00AF791E"/>
    <w:rsid w:val="00B56128"/>
    <w:rsid w:val="00B76DC6"/>
    <w:rsid w:val="00BE6C29"/>
    <w:rsid w:val="00C2117B"/>
    <w:rsid w:val="00D61715"/>
    <w:rsid w:val="00DC07C4"/>
    <w:rsid w:val="00E364EE"/>
    <w:rsid w:val="00E73E9C"/>
    <w:rsid w:val="00F5707A"/>
    <w:rsid w:val="00F61534"/>
    <w:rsid w:val="00FE55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F8BBC"/>
  <w15:docId w15:val="{00B81788-6C9A-4FCA-A7BD-F4716FD48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61715"/>
  </w:style>
  <w:style w:type="paragraph" w:styleId="1">
    <w:name w:val="heading 1"/>
    <w:basedOn w:val="a"/>
    <w:link w:val="10"/>
    <w:uiPriority w:val="9"/>
    <w:qFormat/>
    <w:rsid w:val="000E5B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E5BB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E5B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0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063B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5B389D"/>
    <w:rPr>
      <w:b/>
      <w:bCs/>
    </w:rPr>
  </w:style>
  <w:style w:type="paragraph" w:customStyle="1" w:styleId="ConsPlusNormal">
    <w:name w:val="ConsPlusNormal"/>
    <w:rsid w:val="005324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324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E5BB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E5BB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E5BB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E5BB6"/>
  </w:style>
  <w:style w:type="paragraph" w:customStyle="1" w:styleId="msonormal0">
    <w:name w:val="msonormal"/>
    <w:basedOn w:val="a"/>
    <w:rsid w:val="000E5B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0E5B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0E5BB6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0E5BB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79599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336107916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746490112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33434018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443721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795101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067335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730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203830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587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24893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55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679454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42026694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352950364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33838640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461534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564145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35069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908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453284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728116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616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744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8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2174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2002195098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115632146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57732615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2078086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571034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410076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388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609900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288125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88626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824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938823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879317147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247471656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15240634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299503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73677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243802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5064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698458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819224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6481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15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002005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949893802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083068768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57882770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817254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849054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875191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7465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178886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35396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3673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071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628314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620144897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24060149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06976890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202664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2127264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820612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924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575163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258755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643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88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4" Type="http://schemas.openxmlformats.org/officeDocument/2006/relationships/hyperlink" Target="http://ru48.registrnpa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3676</Words>
  <Characters>20956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Валуева Дарья Васильевна</dc:creator>
  <cp:keywords/>
  <dc:description/>
  <cp:lastModifiedBy>as</cp:lastModifiedBy>
  <cp:revision>2</cp:revision>
  <cp:lastPrinted>2025-01-22T12:40:00Z</cp:lastPrinted>
  <dcterms:created xsi:type="dcterms:W3CDTF">2025-03-04T10:09:00Z</dcterms:created>
  <dcterms:modified xsi:type="dcterms:W3CDTF">2025-03-04T10:09:00Z</dcterms:modified>
</cp:coreProperties>
</file>