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24.07.2025                         с. Становое                                 № 387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D53D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Об утверждении Перечня мер поддержки участников добровольческой (волонтерской) деятельности, оказываемых администрацией Становлянского муниципального округа Липецкой области Российской Федерации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пунктами 2, 3 статьи 17.4 Федерального закона </w:t>
      </w:r>
      <w:hyperlink r:id="rId4" w:history="1">
        <w:r w:rsidRPr="005D53DA">
          <w:rPr>
            <w:rFonts w:ascii="Arial" w:eastAsia="Times New Roman" w:hAnsi="Arial" w:cs="Arial"/>
            <w:sz w:val="24"/>
            <w:szCs w:val="24"/>
            <w:lang w:eastAsia="ru-RU"/>
          </w:rPr>
          <w:t>от 11 августа 1995 года № 135-ФЗ</w:t>
        </w:r>
      </w:hyperlink>
      <w:r w:rsidRPr="005D53D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5D53DA">
        <w:rPr>
          <w:rFonts w:ascii="Arial" w:eastAsia="Times New Roman" w:hAnsi="Arial" w:cs="Arial"/>
          <w:sz w:val="24"/>
          <w:szCs w:val="24"/>
          <w:lang w:eastAsia="ru-RU"/>
        </w:rPr>
        <w:t>"О благотворительной деятельности и добровольчестве (</w:t>
      </w:r>
      <w:proofErr w:type="spellStart"/>
      <w:r w:rsidRPr="005D53DA">
        <w:rPr>
          <w:rFonts w:ascii="Arial" w:eastAsia="Times New Roman" w:hAnsi="Arial" w:cs="Arial"/>
          <w:sz w:val="24"/>
          <w:szCs w:val="24"/>
          <w:lang w:eastAsia="ru-RU"/>
        </w:rPr>
        <w:t>волонтерстве</w:t>
      </w:r>
      <w:proofErr w:type="spellEnd"/>
      <w:r w:rsidRPr="005D53DA">
        <w:rPr>
          <w:rFonts w:ascii="Arial" w:eastAsia="Times New Roman" w:hAnsi="Arial" w:cs="Arial"/>
          <w:sz w:val="24"/>
          <w:szCs w:val="24"/>
          <w:lang w:eastAsia="ru-RU"/>
        </w:rPr>
        <w:t>)", Федеральным законом </w:t>
      </w:r>
      <w:hyperlink r:id="rId5" w:history="1">
        <w:r w:rsidRPr="005D53DA">
          <w:rPr>
            <w:rFonts w:ascii="Arial" w:eastAsia="Times New Roman" w:hAnsi="Arial" w:cs="Arial"/>
            <w:sz w:val="24"/>
            <w:szCs w:val="24"/>
            <w:lang w:eastAsia="ru-RU"/>
          </w:rPr>
          <w:t>от 6 октября 2003 года № 131-ФЗ</w:t>
        </w:r>
      </w:hyperlink>
      <w:r w:rsidRPr="005D53DA">
        <w:rPr>
          <w:rFonts w:ascii="Arial" w:eastAsia="Times New Roman" w:hAnsi="Arial" w:cs="Arial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руководствуясь Уставом Становлянского муниципального округа Липецкой области Российской Федерации, администрация Становлянского округа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1. Утвердить Перечень мер поддержки участников добровольческой (волонтерской) деятельности, оказываемых администрацией Становлянского муниципального округа Липецкой области Российской Федерации (приложение).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2. Контроль за исполнением настоящего постановления возложить на заместителя главы администрации Становлянского округа по социальным вопросам.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вступает в силу со дня его официального опубликования.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5D53DA" w:rsidRPr="005D53DA" w:rsidRDefault="005D53DA" w:rsidP="005D53D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Д.Ю. Семянников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24.07.2025 № 387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5D53DA" w:rsidRPr="005D53DA" w:rsidRDefault="005D53DA" w:rsidP="005D53DA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5D53DA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Перечень мер поддержки участников добровольческой (волонтерской) деятельности, оказываемых администрацией Становлянского муниципального округа Липецкой области Российской Федерации</w:t>
      </w:r>
    </w:p>
    <w:p w:rsidR="005D53DA" w:rsidRPr="005D53DA" w:rsidRDefault="005D53DA" w:rsidP="005D53DA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5D53DA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0"/>
        <w:gridCol w:w="3585"/>
        <w:gridCol w:w="2688"/>
        <w:gridCol w:w="2587"/>
      </w:tblGrid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мер поддержки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Ответственный за</w:t>
            </w:r>
          </w:p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оказание меры</w:t>
            </w:r>
          </w:p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поддержки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</w:t>
            </w:r>
          </w:p>
        </w:tc>
      </w:tr>
      <w:tr w:rsidR="005D53DA" w:rsidRPr="005D53DA" w:rsidTr="005D53D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Организационная поддержка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Благодарственные письма, грамоты, памятные подарки от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"День добровольца", "День района", "День молодежи" и при организации других мероприятий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Оказание содействия в работе с органами власти, учреждениями культуры и образовательными организациями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Занесение на Доску почета Становлянского округа "Молодежь-наша гордость"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организации мероприятий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Оказание помощи при проведении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 культуры, спорта и молодежной политики администрации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  <w:tr w:rsidR="005D53DA" w:rsidRPr="005D53DA" w:rsidTr="005D53D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Информационная поддержка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Размещение информации о текущих добровольчес</w:t>
            </w:r>
            <w:bookmarkStart w:id="0" w:name="_GoBack"/>
            <w:bookmarkEnd w:id="0"/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ких (волонтерских) проектах, мероприятиях на официальных информационных ресурсах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  <w:tr w:rsidR="005D53DA" w:rsidRPr="005D53DA" w:rsidTr="005D53D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Консультационная поддержка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Консультации добровольцев (волонтеров) по вопросам оформления, подачи конкурсных заявок на гранты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  <w:tr w:rsidR="005D53DA" w:rsidRPr="005D53DA" w:rsidTr="005D53DA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 Имущественная поддержка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материально-технического обеспечения для организации и проведения мероприятий добровольческих (волонтерских)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  <w:tr w:rsidR="005D53DA" w:rsidRPr="005D53DA" w:rsidTr="005D53D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Предоставление помещений для организации и проведения мероприятий добровольческих (волонтерских) организаций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Становлянского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D53DA" w:rsidRPr="005D53DA" w:rsidRDefault="005D53DA" w:rsidP="005D53D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D53D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запросу</w:t>
            </w:r>
          </w:p>
        </w:tc>
      </w:tr>
    </w:tbl>
    <w:p w:rsidR="00725FEF" w:rsidRPr="005D53DA" w:rsidRDefault="00725FEF"/>
    <w:sectPr w:rsidR="00725FEF" w:rsidRPr="005D53DA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3DA"/>
    <w:rsid w:val="005D53DA"/>
    <w:rsid w:val="006A4883"/>
    <w:rsid w:val="006B2C9A"/>
    <w:rsid w:val="00725FEF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EB86D4-F554-4300-AD2B-8AB4BDA50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7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0065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31787890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217278221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0903949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46756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734816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24025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1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802183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4985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608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u48.registrnpa.ru/" TargetMode="Externa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2025-08-01T05:45:00Z</dcterms:created>
  <dcterms:modified xsi:type="dcterms:W3CDTF">2025-08-01T05:45:00Z</dcterms:modified>
</cp:coreProperties>
</file>