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73209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723765CC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493DD7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5ED64F53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EAE046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24.06.2026                        с. Становое                                № 277</w:t>
      </w:r>
    </w:p>
    <w:p w14:paraId="54EC0124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F4A97A" w14:textId="77777777" w:rsidR="001526F6" w:rsidRPr="001526F6" w:rsidRDefault="001526F6" w:rsidP="001526F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1526F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жилищного контроля на территории </w:t>
      </w:r>
      <w:proofErr w:type="spellStart"/>
      <w:r w:rsidRPr="001526F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 муниципального округа Липецкой области Российской Федерации</w:t>
      </w:r>
    </w:p>
    <w:p w14:paraId="5116A0A2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C1D55A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53 Федерального закона </w:t>
      </w:r>
      <w:hyperlink r:id="rId4" w:history="1">
        <w:r w:rsidRPr="001526F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июля 2020 года № 248-ФЗ</w:t>
        </w:r>
      </w:hyperlink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"О государственном контроле (надзоре) и муниципальном контроле в Российской Федерации", постановлением Правительства Российской Федерации </w:t>
      </w:r>
      <w:hyperlink r:id="rId5" w:history="1">
        <w:r w:rsidRPr="001526F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августа 2012 года № 851</w:t>
        </w:r>
      </w:hyperlink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постановлением Правительства Российской Федерации </w:t>
      </w:r>
      <w:hyperlink r:id="rId6" w:history="1">
        <w:r w:rsidRPr="001526F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октября 2021 года № 1844</w:t>
        </w:r>
      </w:hyperlink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 Уставом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Липецкой области Российской Федерации, администрация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3C6C73C3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7A1D662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06AA3F94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55B94D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форму проверочного листа (списков контрольных вопросов), применяемую при осуществлении муниципального жилищного контроля на территории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(приложение).</w:t>
      </w:r>
    </w:p>
    <w:p w14:paraId="0FB2A315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опубликования.</w:t>
      </w:r>
    </w:p>
    <w:p w14:paraId="53270384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ABEC33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353A372" w14:textId="77777777" w:rsidR="001526F6" w:rsidRPr="001526F6" w:rsidRDefault="001526F6" w:rsidP="001526F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5AB20210" w14:textId="77777777" w:rsidR="001526F6" w:rsidRPr="001526F6" w:rsidRDefault="001526F6" w:rsidP="001526F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7A05FBBF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297C9B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227116" w14:textId="77777777" w:rsidR="001526F6" w:rsidRPr="001526F6" w:rsidRDefault="001526F6" w:rsidP="001526F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к постановлению администрации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24.06.2026 № 277</w:t>
      </w:r>
    </w:p>
    <w:p w14:paraId="5859194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D2BB32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Форма проверочного листа (списков контрольных вопросов), применяемая при осуществлении муниципального жилищного контроля на территории </w:t>
      </w:r>
      <w:proofErr w:type="spellStart"/>
      <w:r w:rsidRPr="00152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14:paraId="4084AA65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C89CC9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"____"_______________20_________                                      </w:t>
      </w:r>
      <w:r w:rsidRPr="00152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​QR-код</w:t>
      </w:r>
    </w:p>
    <w:p w14:paraId="0D7BA0C5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(дата заполнения проверочного листа)                                                               </w:t>
      </w:r>
    </w:p>
    <w:p w14:paraId="5AD35119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7DB1A60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                                                             QR-код (сформирован единым реестром</w:t>
      </w:r>
    </w:p>
    <w:p w14:paraId="2B8FBD1A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контрольных (надзорных) мероприятий,</w:t>
      </w:r>
    </w:p>
    <w:p w14:paraId="44565B6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обеспечивающий переход на страницу в</w:t>
      </w:r>
    </w:p>
    <w:p w14:paraId="3FFD2070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информационно-телекоммуникационной сети</w:t>
      </w:r>
    </w:p>
    <w:p w14:paraId="6CD22DF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"Интернет", содержащую запись о контрольном</w:t>
      </w:r>
    </w:p>
    <w:p w14:paraId="563B6A2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(надзорном) мероприятии в едином реестре,</w:t>
      </w:r>
    </w:p>
    <w:p w14:paraId="40641DD4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в рамках которого составлен документ)</w:t>
      </w:r>
    </w:p>
    <w:p w14:paraId="5BD928AD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4FA6CCF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Форма проверочного листа (списка контрольных вопросов) (далее - проверочный лист) применяется инспектором при проведении контрольных (надзорных) мероприятий в рамках муниципального жилищного контроля на территории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062D13A0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контрольного (надзорного) мероприятия ограничивается обязательными требованиями, изложенными в форме проверочного листа.</w:t>
      </w:r>
    </w:p>
    <w:p w14:paraId="0A568D1D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Проверочный лист утвержден постановлением администрации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от 24.06.2026 № 277 "Об утверждении формы проверочного листа (списков контрольных вопросов), применяемой при осуществлении муниципального жилищного контроля на территории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области".</w:t>
      </w:r>
    </w:p>
    <w:p w14:paraId="3570368D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</w:r>
    </w:p>
    <w:p w14:paraId="2CE98EB9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17151E5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397587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Наименование органа муниципального контроля:</w:t>
      </w:r>
    </w:p>
    <w:p w14:paraId="575E7CE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5EEB9BD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FC657B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Объект муниципального жилищного контроля, в отношении которого проводится контрольное (надзорное) мероприятие:</w:t>
      </w:r>
    </w:p>
    <w:p w14:paraId="4720657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40E27455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A95A763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14:paraId="6A4357E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348F478D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7B8CCE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Место проведения контрольного (надзорного) мероприятия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14:paraId="0798B9B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0919839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D8FC3C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Реквизиты распоряжения о проведении контрольного (надзорного) мероприятия:</w:t>
      </w:r>
    </w:p>
    <w:p w14:paraId="49516A3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53652A8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1C853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 Учетный номер контрольного (надзорного) мероприятия и дата присвоения учетного номера проверки в едином реестре проверок:</w:t>
      </w:r>
    </w:p>
    <w:p w14:paraId="403017A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1007443F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D1E6A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Должность, фамилия и инициалы должностного лица администрации 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области, проводящего контрольное (надзорное) мероприятие и заполняющего проверочный лист:</w:t>
      </w:r>
    </w:p>
    <w:p w14:paraId="6C8B40C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35401803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E60B3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p w14:paraId="72496544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70"/>
        <w:gridCol w:w="2556"/>
        <w:gridCol w:w="2672"/>
        <w:gridCol w:w="340"/>
        <w:gridCol w:w="460"/>
        <w:gridCol w:w="1611"/>
        <w:gridCol w:w="1441"/>
      </w:tblGrid>
      <w:tr w:rsidR="001526F6" w:rsidRPr="001526F6" w14:paraId="0B693ED3" w14:textId="77777777" w:rsidTr="001526F6">
        <w:tc>
          <w:tcPr>
            <w:tcW w:w="0" w:type="auto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4BEE0B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 </w:t>
            </w:r>
          </w:p>
          <w:p w14:paraId="29BF551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C3075A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Вопросы, отражающие содержание обязательных требований</w:t>
            </w:r>
          </w:p>
        </w:tc>
        <w:tc>
          <w:tcPr>
            <w:tcW w:w="0" w:type="auto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A1E4BC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0" w:type="auto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4DEF6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Ответы на вопросы</w:t>
            </w:r>
          </w:p>
          <w:p w14:paraId="63E621A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EA5D85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526F6" w:rsidRPr="001526F6" w14:paraId="4BBA3F16" w14:textId="77777777" w:rsidTr="001526F6"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F9BE77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B0C812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9C3675F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86175F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DF73F0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139AF28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D01738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2F7B39E2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313138C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DE1B28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требования по содержанию фундамента подвалов?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68BE37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4.1.3 постановления Госстроя Российской Федерации </w:t>
            </w:r>
            <w:hyperlink r:id="rId7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27 сентября 2003 года № 170</w:t>
              </w:r>
            </w:hyperlink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"Об утверждении Правил и норм технической эксплуатации жилищного фонда" (далее - </w:t>
            </w:r>
            <w:hyperlink r:id="rId8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Правила № 170</w:t>
              </w:r>
            </w:hyperlink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FA29CC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C64855C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75CEDD0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31C4B2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4F2A0CA9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568677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15654A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требования по содержанию подвальных помещений?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FAD11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3.4.1-3.4.4; 4.1.15 </w:t>
            </w:r>
            <w:hyperlink r:id="rId9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C33C581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92CCC83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6AEB7F3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7D3B09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38358218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B3482A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8849FD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требования по содержанию стен многоквартирных домов?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2F5329B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4.2.1.1-4.2.2.4 </w:t>
            </w:r>
            <w:hyperlink r:id="rId10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3A337E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7A5743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16811C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07F2183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61A6D196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7CCB4F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346AD2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требования по содержанию фасадов многоквартирных домов?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96CF00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4.2.3-4.2.3.17 </w:t>
            </w:r>
            <w:hyperlink r:id="rId11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34228D8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C25DC8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38B179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A15CEA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72AE1AFC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C3424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8D389D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Соблюдаются ли обязательные требования по </w:t>
            </w: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содержанию перекрытий многоквартирных домов?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65CFA30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пункт 4.3.1-4.3.7 </w:t>
            </w:r>
            <w:hyperlink r:id="rId12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7F6FD0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95687A1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79E164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6C8DC0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78E9050B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C4E2DF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E45E5F1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обязательные требования по техническому обслуживанию крыш и водоотводящих устройств?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A935BD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4.6.1.1-4.6.4.10 </w:t>
            </w:r>
            <w:hyperlink r:id="rId13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2381D4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DC9020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35F34A3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6731B3F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5004A282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E7369F0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CB3E83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CE15403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4.8.1-4.8.13 </w:t>
            </w:r>
            <w:hyperlink r:id="rId14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B60C77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AD1DC6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0022F8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EE5C6B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5CDCB657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CDB3B3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17B1BE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обязательные требования по содержанию лестничных клеток многоквартирного дома?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AEA108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3.2.2-3.2.18 </w:t>
            </w:r>
            <w:hyperlink r:id="rId15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0882FC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39DDC5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A1B5A9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66F09E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6055125E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A4C215E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5A8CCF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7CD0EC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5.1.1-5.1.3 </w:t>
            </w:r>
            <w:hyperlink r:id="rId16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0BDC948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BDF9DD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CB6C39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A79DE61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2421A8EF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AAE85E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453BC0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обязательные требования по содержанию систем водоснабжения и канализации многоквартирного дома?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B60E223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5.8.1-5.8.4; 5.8.6 </w:t>
            </w:r>
            <w:hyperlink r:id="rId17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ED015C8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FE074EB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0F23E5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84EDA8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7905CABB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A5AAE6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3E11CC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E1AC29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2.6.2 </w:t>
            </w:r>
            <w:hyperlink r:id="rId18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3A7AD5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2B29D7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94F4EB8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28BD20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3546B992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E3F66EF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15CDA8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правила уборки придомовой территории?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238690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3.6.1-3.6.9 </w:t>
            </w:r>
            <w:hyperlink r:id="rId19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922E2C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A63AC77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CDC0A7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08ABB79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1442CD8D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549DABF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D59C0E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7495C5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3.6.10-3.6.13 </w:t>
            </w:r>
            <w:hyperlink r:id="rId20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46959D2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8A76E55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A4090B1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9FB99A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1526F6" w:rsidRPr="001526F6" w14:paraId="17D78186" w14:textId="77777777" w:rsidTr="001526F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1D455F0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9F1CF7A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CB13564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3.6.14-3.6.27 </w:t>
            </w:r>
            <w:hyperlink r:id="rId21" w:history="1">
              <w:r w:rsidRPr="001526F6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Правил № 170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55A0E66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AE74D6D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6921781" w14:textId="77777777" w:rsidR="001526F6" w:rsidRPr="001526F6" w:rsidRDefault="001526F6" w:rsidP="001526F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D9C7F97" w14:textId="77777777" w:rsidR="001526F6" w:rsidRPr="001526F6" w:rsidRDefault="001526F6" w:rsidP="001526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26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4190B7F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7EE40BD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Пояснения и дополнения по вопросам, содержащимся в перечне:</w:t>
      </w:r>
    </w:p>
    <w:p w14:paraId="3A3693D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AD25846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29165F9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F01D48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проверочным листом ознакомлен(а):</w:t>
      </w:r>
    </w:p>
    <w:p w14:paraId="74440FE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72239D62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5B59B1E9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0B147C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131D8E8C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(подпись)</w:t>
      </w:r>
    </w:p>
    <w:p w14:paraId="6FF25ED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2DFB22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Отметка об отказе ознакомления с проверочным листом:</w:t>
      </w:r>
    </w:p>
    <w:p w14:paraId="3F081FB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35B4A90F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уполномоченного должностного лица (лиц), проводящего (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проверку)</w:t>
      </w:r>
    </w:p>
    <w:p w14:paraId="6EC6838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0B0E580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2D614B53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(подпись)</w:t>
      </w:r>
    </w:p>
    <w:p w14:paraId="0893713E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6C12F2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Копию проверочного листа получил(а):</w:t>
      </w:r>
    </w:p>
    <w:p w14:paraId="1C1F82F7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7FF0084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367AA818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A8F76F7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0CD397D5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(подпись)        </w:t>
      </w:r>
    </w:p>
    <w:p w14:paraId="2C747F67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C484EAA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Отметка об отказе получения проверочного листа:</w:t>
      </w:r>
    </w:p>
    <w:p w14:paraId="4CFE84B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B36E3E2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уполномоченного должностного лица (лиц), проводящего (</w:t>
      </w:r>
      <w:proofErr w:type="spellStart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</w:t>
      </w:r>
      <w:proofErr w:type="spellEnd"/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проверку)</w:t>
      </w:r>
    </w:p>
    <w:p w14:paraId="63D128CB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16EFD3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0CFB6A11" w14:textId="77777777" w:rsidR="001526F6" w:rsidRPr="001526F6" w:rsidRDefault="001526F6" w:rsidP="001526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(подпись)</w:t>
      </w:r>
    </w:p>
    <w:p w14:paraId="77424D37" w14:textId="77777777" w:rsidR="00982284" w:rsidRDefault="00982284">
      <w:bookmarkStart w:id="0" w:name="_GoBack"/>
      <w:bookmarkEnd w:id="0"/>
    </w:p>
    <w:sectPr w:rsidR="00982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84"/>
    <w:rsid w:val="001526F6"/>
    <w:rsid w:val="0098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70C3E-BABD-4610-AD5D-C9FF3B23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5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637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9007431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08217135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098613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9567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2899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0096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6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9249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1601</Words>
  <Characters>9131</Characters>
  <Application>Microsoft Office Word</Application>
  <DocSecurity>0</DocSecurity>
  <Lines>76</Lines>
  <Paragraphs>21</Paragraphs>
  <ScaleCrop>false</ScaleCrop>
  <Company/>
  <LinksUpToDate>false</LinksUpToDate>
  <CharactersWithSpaces>10711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2026-07-07T07:15:00Z</dcterms:created>
  <dcterms:modified xsi:type="dcterms:W3CDTF">2026-07-07T07:15:00Z</dcterms:modified>
</cp:coreProperties>
</file>