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EEBB2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14:paraId="6164DDDC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5A024B9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1BADCB50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55D8A82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24.06.2026                        с. Становое                                № 278</w:t>
      </w:r>
    </w:p>
    <w:p w14:paraId="2097A440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484EB03" w14:textId="77777777" w:rsidR="00F42E89" w:rsidRPr="00F42E89" w:rsidRDefault="00F42E89" w:rsidP="00F42E89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F42E89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Об утверждении формы проверочного листа (списков контрольных вопросов), применяемой 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proofErr w:type="spellStart"/>
      <w:r w:rsidRPr="00F42E89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F42E89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</w:t>
      </w:r>
    </w:p>
    <w:p w14:paraId="2A38C209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E789521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53 Федерального закона </w:t>
      </w:r>
      <w:hyperlink r:id="rId4" w:history="1">
        <w:r w:rsidRPr="00F42E89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31 июля 2020 года № 248-ФЗ</w:t>
        </w:r>
      </w:hyperlink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"О государственном контроле (надзоре) и муниципальном контроле в Российской Федерации", постановлением Правительства Российской Федерации </w:t>
      </w:r>
      <w:hyperlink r:id="rId5" w:history="1">
        <w:r w:rsidRPr="00F42E89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августа 2012 года № 851</w:t>
        </w:r>
      </w:hyperlink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обсуждения", постановлением Правительства Российской Федерации </w:t>
      </w:r>
      <w:hyperlink r:id="rId6" w:history="1">
        <w:r w:rsidRPr="00F42E89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27 октября 2021 года № 1844</w:t>
        </w:r>
      </w:hyperlink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руководствуясь Уставом </w:t>
      </w:r>
      <w:proofErr w:type="spellStart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Липецкой области Российской Федерации, администрация </w:t>
      </w:r>
      <w:proofErr w:type="spellStart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52FE063A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641C6D8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14:paraId="54763C43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6F2B07A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форму проверочного листа (списков контрольных вопросов), применяемую при осуществлении муниципального контроля </w:t>
      </w:r>
      <w:proofErr w:type="spellStart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proofErr w:type="spellEnd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автомобильном транспорте, городском наземном электрическом транспорте и в дорожном хозяйстве на территории </w:t>
      </w:r>
      <w:proofErr w:type="spellStart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(приложение).</w:t>
      </w:r>
    </w:p>
    <w:p w14:paraId="376925DE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опубликования.</w:t>
      </w:r>
    </w:p>
    <w:p w14:paraId="57DE7E8D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DA9DD50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89C03BA" w14:textId="77777777" w:rsidR="00F42E89" w:rsidRPr="00F42E89" w:rsidRDefault="00F42E89" w:rsidP="00F42E8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администрации </w:t>
      </w:r>
      <w:proofErr w:type="spellStart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2447E338" w14:textId="77777777" w:rsidR="00F42E89" w:rsidRPr="00F42E89" w:rsidRDefault="00F42E89" w:rsidP="00F42E8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Д.Ю. </w:t>
      </w:r>
      <w:proofErr w:type="spellStart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Семянников</w:t>
      </w:r>
      <w:proofErr w:type="spellEnd"/>
    </w:p>
    <w:p w14:paraId="74E49D5A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17586E0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4C3F88C" w14:textId="77777777" w:rsidR="00F42E89" w:rsidRPr="00F42E89" w:rsidRDefault="00F42E89" w:rsidP="00F42E8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к постановлению администрации </w:t>
      </w:r>
      <w:proofErr w:type="spellStart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от 24.06.2026 № 278</w:t>
      </w:r>
    </w:p>
    <w:p w14:paraId="3D22DD0A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D86A73A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Форма проверочного листа (списков контрольных вопросов), применяемая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proofErr w:type="spellStart"/>
      <w:r w:rsidRPr="00F42E8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Становлянского</w:t>
      </w:r>
      <w:proofErr w:type="spellEnd"/>
      <w:r w:rsidRPr="00F42E8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</w:t>
      </w:r>
    </w:p>
    <w:p w14:paraId="31CA5575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14:paraId="3A3D26DF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"____"_______________20_________                                      </w:t>
      </w:r>
      <w:r w:rsidRPr="00F42E8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 ​QR-код</w:t>
      </w:r>
    </w:p>
    <w:p w14:paraId="570909C9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(дата заполнения проверочного листа)                                                               </w:t>
      </w:r>
    </w:p>
    <w:p w14:paraId="10C93685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23D3F45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QR-код (сформирован единым реестром</w:t>
      </w:r>
    </w:p>
    <w:p w14:paraId="52B10153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контрольных (надзорных) мероприятий,</w:t>
      </w:r>
    </w:p>
    <w:p w14:paraId="6B8C9D06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обеспечивающий переход на страницу в</w:t>
      </w:r>
    </w:p>
    <w:p w14:paraId="0C70E126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информационно-телекоммуникационной сети</w:t>
      </w:r>
    </w:p>
    <w:p w14:paraId="617A2CEB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"Интернет", содержащую запись о контрольном</w:t>
      </w:r>
    </w:p>
    <w:p w14:paraId="271A2377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(надзорном) мероприятии в едином реестре,</w:t>
      </w:r>
    </w:p>
    <w:p w14:paraId="30CF5BE1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в рамках которого составлен документ)</w:t>
      </w:r>
    </w:p>
    <w:p w14:paraId="1E04A3CD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30CB9E1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Настоящая Форма проверочного листа (списка контрольных вопросов) (далее - проверочный лист) применяется инспектором при проведении контрольных (надзорных) мероприятий в рамках муниципального контроля </w:t>
      </w:r>
      <w:proofErr w:type="spellStart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proofErr w:type="spellEnd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автомобильном транспорте, городском наземном электрическом транспорте и в дорожном хозяйстве на территории </w:t>
      </w:r>
      <w:proofErr w:type="spellStart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Федерации.</w:t>
      </w:r>
    </w:p>
    <w:p w14:paraId="0A43AE61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 контрольного (надзорного) мероприятия ограничивается обязательными требованиями, изложенными в форме проверочного листа.</w:t>
      </w:r>
    </w:p>
    <w:p w14:paraId="61857735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Проверочный лист утвержден постановлением администрации </w:t>
      </w:r>
      <w:proofErr w:type="spellStart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от 24 июня 2026 года №278 "Об утверждении формы проверочного листа (списков контрольных вопросов), применяемой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proofErr w:type="spellStart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Федерации".</w:t>
      </w:r>
    </w:p>
    <w:p w14:paraId="583B2064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</w:t>
      </w:r>
    </w:p>
    <w:p w14:paraId="6F568AFF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661F3D57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781113D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Наименование органа муниципального контроля:</w:t>
      </w:r>
    </w:p>
    <w:p w14:paraId="0D7F3AD0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64FFF562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A7596CE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Объект муниципального контроля, в отношении которого проводится контрольное (надзорное) мероприятие:</w:t>
      </w:r>
    </w:p>
    <w:p w14:paraId="1C272D63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2604EC8F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5F3E944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14:paraId="19489BD7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118F3B2F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EDE36C4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Место проведения контрольного (надзорного) мероприятия с заполнением проверочного листа и (или) указание на используемые юридическим лицом, индивидуальным предпринимателем производственные объекты:</w:t>
      </w:r>
    </w:p>
    <w:p w14:paraId="6DE7DBFC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_________________________________________________________________.</w:t>
      </w:r>
    </w:p>
    <w:p w14:paraId="72EF4A21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0FBD04B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Реквизиты распоряжения о проведении контрольного (надзорного) мероприятия:</w:t>
      </w:r>
    </w:p>
    <w:p w14:paraId="3772B446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467AB1E7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C07C7E7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Учетный номер контрольного (надзорного) мероприятия и дата присвоения учетного номера проверки в едином реестре проверок:</w:t>
      </w:r>
    </w:p>
    <w:p w14:paraId="018CD2B9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127CA29B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276CBE8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 Должность, фамилия и инициалы должностного лица администрации </w:t>
      </w:r>
      <w:proofErr w:type="spellStart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области, проводящего контрольное (надзорное) мероприятие и заполняющего проверочный лист:</w:t>
      </w:r>
    </w:p>
    <w:p w14:paraId="32796015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7567CADC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9DE53D5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</w:r>
    </w:p>
    <w:p w14:paraId="5142DA3C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73"/>
        <w:gridCol w:w="2537"/>
        <w:gridCol w:w="2331"/>
        <w:gridCol w:w="418"/>
        <w:gridCol w:w="520"/>
        <w:gridCol w:w="1672"/>
        <w:gridCol w:w="1499"/>
      </w:tblGrid>
      <w:tr w:rsidR="00F42E89" w:rsidRPr="00F42E89" w14:paraId="23FB0B61" w14:textId="77777777" w:rsidTr="00F42E89">
        <w:tc>
          <w:tcPr>
            <w:tcW w:w="0" w:type="auto"/>
            <w:vMerge w:val="restart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CBB110F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_GoBack"/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0" w:type="auto"/>
            <w:vMerge w:val="restart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F8A1714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Вопрос, отражающий содержание обязательных требований</w:t>
            </w:r>
          </w:p>
        </w:tc>
        <w:tc>
          <w:tcPr>
            <w:tcW w:w="0" w:type="auto"/>
            <w:vMerge w:val="restart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FA46807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0" w:type="auto"/>
            <w:gridSpan w:val="4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137C7DC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Ответы на вопросы</w:t>
            </w:r>
          </w:p>
        </w:tc>
      </w:tr>
      <w:tr w:rsidR="00F42E89" w:rsidRPr="00F42E89" w14:paraId="4043249D" w14:textId="77777777" w:rsidTr="00F42E89">
        <w:tc>
          <w:tcPr>
            <w:tcW w:w="0" w:type="auto"/>
            <w:vMerge/>
            <w:vAlign w:val="center"/>
            <w:hideMark/>
          </w:tcPr>
          <w:p w14:paraId="70F05483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EE72258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41D7472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908F129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7189120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48473A9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неприменимо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855D7C2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примечание</w:t>
            </w:r>
          </w:p>
        </w:tc>
      </w:tr>
      <w:tr w:rsidR="00F42E89" w:rsidRPr="00F42E89" w14:paraId="766AB150" w14:textId="77777777" w:rsidTr="00F42E89"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AE06D87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ED6D3B9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Согласовано ли разрешение на строительство, реконструкцию автомобильных дорог органом местного самоуправления?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2852777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пункт 3 статьи 16 Федерального закона от </w:t>
            </w:r>
            <w:hyperlink r:id="rId7" w:history="1">
              <w:r w:rsidRPr="00F42E8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8 ноября 2007 года № 257-ФЗ</w:t>
              </w:r>
            </w:hyperlink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947D01A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307676A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E170B8D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522E2FD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42E89" w:rsidRPr="00F42E89" w14:paraId="099CA57F" w14:textId="77777777" w:rsidTr="00F42E89"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6214D1C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6981F88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Соблюдается ли состав работ по ремонту автомобильных дорог?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4FEA80E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пункт 4 статьи 16 Федерального закона от </w:t>
            </w:r>
            <w:hyperlink r:id="rId8" w:history="1">
              <w:r w:rsidRPr="00F42E8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8 ноября 2007 года № 257-ФЗ</w:t>
              </w:r>
            </w:hyperlink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"Об автомобильных </w:t>
            </w: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14:paraId="78820077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приказ Минтранса России </w:t>
            </w:r>
            <w:hyperlink r:id="rId9" w:history="1">
              <w:r w:rsidRPr="00F42E8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от 06 ноября 2012 года № 402</w:t>
              </w:r>
            </w:hyperlink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"Об утверждении Классификации работ по капитальному ремонту, ремонту и содержанию автомобильных дорог"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E58DE33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25125DE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E26793C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505C67E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42E89" w:rsidRPr="00F42E89" w14:paraId="6DEE60A6" w14:textId="77777777" w:rsidTr="00F42E89"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985A4D2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710E227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Осуществляется ли содержание автомобильных дорог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движения?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DC0F883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пункты 1 , 2 статьи 17 Федерального закона от </w:t>
            </w:r>
            <w:hyperlink r:id="rId10" w:history="1">
              <w:r w:rsidRPr="00F42E8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8 ноября 2007 года № 257-ФЗ</w:t>
              </w:r>
            </w:hyperlink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F0AADA7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7B4C75E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D5149FA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28FB3B7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42E89" w:rsidRPr="00F42E89" w14:paraId="7CE3DECE" w14:textId="77777777" w:rsidTr="00F42E89"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CFEB318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229840D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Соблюдается ли состав работ по содержанию автомобильных дорог?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DBBA298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пункт 3 статьи 17 Федерального закона от </w:t>
            </w:r>
            <w:hyperlink r:id="rId11" w:history="1">
              <w:r w:rsidRPr="00F42E8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8 ноября 2007 года № 257-ФЗ</w:t>
              </w:r>
            </w:hyperlink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"Об </w:t>
            </w: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14:paraId="725959B7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приказ Минтранса России </w:t>
            </w:r>
            <w:hyperlink r:id="rId12" w:history="1">
              <w:r w:rsidRPr="00F42E8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от 16 ноября 2012 года № 402</w:t>
              </w:r>
            </w:hyperlink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"Об утверждении Классификации работ по капитальному ремонту, ремонту и содержанию автомобильных дорог"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8D3B0AC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C2DA59B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E36ED19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C329DFE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42E89" w:rsidRPr="00F42E89" w14:paraId="07599E9C" w14:textId="77777777" w:rsidTr="00F42E89"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CE77441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663BF59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Осуществляется ли прокладка, перенос, переустройство, эксплуатация инженерных коммуникаций в границах полос отвода и придорожных полос автомобильных дорог в соответствии с техническими требованиями и условиями, установленными договором между владельцами автомобильных дорог и инженерных коммуникаций?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BB09C17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пункт 2 статьи 19 Федерального закона от </w:t>
            </w:r>
            <w:hyperlink r:id="rId13" w:history="1">
              <w:r w:rsidRPr="00F42E8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8 ноября 2007 года № 257-ФЗ</w:t>
              </w:r>
            </w:hyperlink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160E144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CAECF68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957C397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6F74687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42E89" w:rsidRPr="00F42E89" w14:paraId="73AA92AD" w14:textId="77777777" w:rsidTr="00F42E89"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4267A00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32315BD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Выдано ли органом местного самоуправления разрешение на строительство в случае прокладки, переноса, переустройства </w:t>
            </w: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инженерных коммуникаций в границах придорожных полос автомобильной дороги?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405AEEE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пункт 5 статьи 19 Федерального закона от </w:t>
            </w:r>
            <w:hyperlink r:id="rId14" w:history="1">
              <w:r w:rsidRPr="00F42E8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8 ноября 2007 года № 257-ФЗ</w:t>
              </w:r>
            </w:hyperlink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"Об автомобильных дорогах и о дорожной </w:t>
            </w: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914ADF0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961A2FB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1B66C5F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E6855A6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42E89" w:rsidRPr="00F42E89" w14:paraId="0C94229B" w14:textId="77777777" w:rsidTr="00F42E89"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1C9DAB9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7D8F05A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ухудшают ли объекты дорожного сервиса видимость на автомобильной дороге, другие условия безопасности дорожного движения, а также условия использования и содержания автомобильной дороги и расположенных на ней сооружений и иных объектов?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889A45C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пункт 3 статьи 22 Федерального закона от </w:t>
            </w:r>
            <w:hyperlink r:id="rId15" w:history="1">
              <w:r w:rsidRPr="00F42E8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8 ноября 2007 года № 257-ФЗ</w:t>
              </w:r>
            </w:hyperlink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37313F9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0D1F3ED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18794FA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96B1868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42E89" w:rsidRPr="00F42E89" w14:paraId="6DE31CDB" w14:textId="77777777" w:rsidTr="00F42E89"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A00391A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59B550A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Размещены ли в границах полос отвода автомобильной дороги здания, строения, сооружения и другие объекты, не предназначенные для обслуживания автомобильной дороги, ее строительства, реконструкции, капитального ремонта, ремонта и содержания и не относящиеся к объектам дорожного сервиса?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31A3C20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пункт 3 статьи 25 Федерального закона от </w:t>
            </w:r>
            <w:hyperlink r:id="rId16" w:history="1">
              <w:r w:rsidRPr="00F42E8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8 ноября 2007 года №257-ФЗ</w:t>
              </w:r>
            </w:hyperlink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08142C8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9EBE479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9A8CC7F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BBA1C79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42E89" w:rsidRPr="00F42E89" w14:paraId="4A017734" w14:textId="77777777" w:rsidTr="00F42E89"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CD6E1AA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A9C0403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Производится ли в границах полос отвода автомобильной дороги распашка земельных участков, </w:t>
            </w: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участков?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E52A4FA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пункт 3 статьи 25 Федерального закона от </w:t>
            </w:r>
            <w:hyperlink r:id="rId17" w:history="1">
              <w:r w:rsidRPr="00F42E8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8 ноября 2007 года №257-ФЗ</w:t>
              </w:r>
            </w:hyperlink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"Об автомобильных </w:t>
            </w: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3900C5E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8377498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280F491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8331035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42E89" w:rsidRPr="00F42E89" w14:paraId="71C8C8AE" w14:textId="77777777" w:rsidTr="00F42E89"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546EE57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D326162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Согласовано ли в письменной форме владельцем автомобильной дороги строительство, реконструкция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указателей?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0CEEE61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пункт 8 статьи 26 Федерального закона от </w:t>
            </w:r>
            <w:hyperlink r:id="rId18" w:history="1">
              <w:r w:rsidRPr="00F42E8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8 ноября 2007 года № 257-ФЗ</w:t>
              </w:r>
            </w:hyperlink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D9BC9CA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C994053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E456007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681EF5D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42E89" w:rsidRPr="00F42E89" w14:paraId="5083631F" w14:textId="77777777" w:rsidTr="00F42E89"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EC7ABD4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D17BE28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Содержит ли письменное согласие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</w:t>
            </w: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указателей?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2E6CBB6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пункт 8 статьи 26 Федерального закона от </w:t>
            </w:r>
            <w:hyperlink r:id="rId19" w:history="1">
              <w:r w:rsidRPr="00F42E8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8 ноября 2007 года № 257-ФЗ</w:t>
              </w:r>
            </w:hyperlink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"Об автомобильных дорогах и о дорожной деятельности в Российской Федерации и о внесении изменений в </w:t>
            </w: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отдельные законодательные акты Российской Федерации"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B21F463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0A949B0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97CC8F8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3369874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42E89" w:rsidRPr="00F42E89" w14:paraId="3675EEA9" w14:textId="77777777" w:rsidTr="00F42E89"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B7E72F4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D0CDA8D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Соблюдаются ли требования перевозки пассажиров и багажа?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12919E2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ст. 19-22 Федерального закона от </w:t>
            </w:r>
            <w:hyperlink r:id="rId20" w:history="1">
              <w:r w:rsidRPr="00F42E8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8 ноября 2007 года №259-ФЗ</w:t>
              </w:r>
            </w:hyperlink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"Устав автомобильного транспорта и городского наземного электрического транспорта"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0D2B197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DF3DA6D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F0F6914" w14:textId="77777777" w:rsidR="00F42E89" w:rsidRPr="00F42E89" w:rsidRDefault="00F42E89" w:rsidP="00F42E8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D3F0A2B" w14:textId="77777777" w:rsidR="00F42E89" w:rsidRPr="00F42E89" w:rsidRDefault="00F42E89" w:rsidP="00F42E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42E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bookmarkEnd w:id="0"/>
    <w:p w14:paraId="65519778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62CBAC7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Пояснения и дополнения по вопросам, содержащимся в перечне:</w:t>
      </w:r>
    </w:p>
    <w:p w14:paraId="7D061225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6CF31BEF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4583A1D3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проверочным листом ознакомлен(а):</w:t>
      </w:r>
    </w:p>
    <w:p w14:paraId="65E3FB2F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76282A9D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 (при наличии),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p w14:paraId="7DF7C27E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4ED468C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"__" ____________________ 20__ г. __________________________________</w:t>
      </w:r>
    </w:p>
    <w:p w14:paraId="3DB83C8E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 (подпись)</w:t>
      </w:r>
    </w:p>
    <w:p w14:paraId="5FF7E94D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4BE2762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Отметка об отказе ознакомления с проверочным листом:</w:t>
      </w:r>
    </w:p>
    <w:p w14:paraId="4DF9B078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7EF3CB93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 (при наличии), уполномоченного должностного лица (лиц), проводящего (</w:t>
      </w:r>
      <w:proofErr w:type="spellStart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щих</w:t>
      </w:r>
      <w:proofErr w:type="spellEnd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проверку)</w:t>
      </w:r>
    </w:p>
    <w:p w14:paraId="69D5BA64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75C6F0F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"__" ____________________ 20__ г. __________________________________</w:t>
      </w:r>
    </w:p>
    <w:p w14:paraId="401D7F65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                                                          (подпись)</w:t>
      </w:r>
    </w:p>
    <w:p w14:paraId="46AD2394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Копию проверочного листа получил(а):</w:t>
      </w:r>
    </w:p>
    <w:p w14:paraId="7B3AAF17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155C0CC1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 (при наличии),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p w14:paraId="07620449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64B1286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"__" ____________________ 20__ г. __________________________________</w:t>
      </w:r>
    </w:p>
    <w:p w14:paraId="19128CC1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                                                  (подпись)        </w:t>
      </w:r>
    </w:p>
    <w:p w14:paraId="77AE7511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Отметка об отказе получения проверочного листа:</w:t>
      </w:r>
    </w:p>
    <w:p w14:paraId="7ACE0CC7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4DCD1505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 (при наличии), уполномоченного должностного лица (лиц), проводящего (</w:t>
      </w:r>
      <w:proofErr w:type="spellStart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щих</w:t>
      </w:r>
      <w:proofErr w:type="spellEnd"/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проверку)</w:t>
      </w:r>
    </w:p>
    <w:p w14:paraId="4FAC3BDB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D810EA3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"__" ____________________ 20__ г. __________________________________</w:t>
      </w:r>
    </w:p>
    <w:p w14:paraId="7B1B4107" w14:textId="77777777" w:rsidR="00F42E89" w:rsidRPr="00F42E89" w:rsidRDefault="00F42E89" w:rsidP="00F42E8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E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                 (подпись)</w:t>
      </w:r>
    </w:p>
    <w:p w14:paraId="4E68FE96" w14:textId="77777777" w:rsidR="00FB4AAC" w:rsidRDefault="00FB4AAC"/>
    <w:sectPr w:rsidR="00FB4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0EFF" w:usb1="0000785B" w:usb2="0000000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AAC"/>
    <w:rsid w:val="00F42E89"/>
    <w:rsid w:val="00FB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4D18C4-30A4-43B3-B189-C0561A01D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5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5769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86849603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85873615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9681662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8608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67040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91478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171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832600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hyperlink" Target="http://ru48.registrnpa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2242</Words>
  <Characters>12786</Characters>
  <Application>Microsoft Office Word</Application>
  <DocSecurity>0</DocSecurity>
  <Lines>106</Lines>
  <Paragraphs>29</Paragraphs>
  <ScaleCrop>false</ScaleCrop>
  <Company/>
  <LinksUpToDate>false</LinksUpToDate>
  <CharactersWithSpaces>14999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Сергей Иванович</dc:creator>
  <cp:keywords/>
  <dc:description/>
  <cp:lastModifiedBy>Гусев Сергей Иванович</cp:lastModifiedBy>
  <cp:revision>3</cp:revision>
  <dcterms:created xsi:type="dcterms:W3CDTF">2026-07-07T07:16:00Z</dcterms:created>
  <dcterms:modified xsi:type="dcterms:W3CDTF">2026-07-07T07:17:00Z</dcterms:modified>
</cp:coreProperties>
</file>