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680" w:rsidRDefault="00C92F24" w:rsidP="00C92F24">
      <w:pPr>
        <w:autoSpaceDE w:val="0"/>
        <w:autoSpaceDN w:val="0"/>
        <w:adjustRightInd w:val="0"/>
        <w:ind w:firstLine="708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Всероссийское тестирование по охране труда - «Охрана труда и безопасность на работе - 2026»</w:t>
      </w:r>
    </w:p>
    <w:p w:rsidR="00330DC5" w:rsidRDefault="00277943" w:rsidP="00330DC5">
      <w:pPr>
        <w:autoSpaceDE w:val="0"/>
        <w:autoSpaceDN w:val="0"/>
        <w:adjustRightInd w:val="0"/>
        <w:ind w:firstLine="708"/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</w:pPr>
      <w:proofErr w:type="gramStart"/>
      <w:r w:rsidRPr="00331A92">
        <w:rPr>
          <w:sz w:val="28"/>
          <w:szCs w:val="28"/>
        </w:rPr>
        <w:t>Администрация Становлянского муниципального окру</w:t>
      </w:r>
      <w:r>
        <w:rPr>
          <w:sz w:val="28"/>
          <w:szCs w:val="28"/>
        </w:rPr>
        <w:t xml:space="preserve">га Липецкой области информирует руководителей </w:t>
      </w:r>
      <w:r w:rsidR="00F20680">
        <w:rPr>
          <w:sz w:val="28"/>
          <w:szCs w:val="28"/>
        </w:rPr>
        <w:t>организаций</w:t>
      </w:r>
      <w:r w:rsidR="00330DC5">
        <w:rPr>
          <w:sz w:val="28"/>
          <w:szCs w:val="28"/>
        </w:rPr>
        <w:t>,</w:t>
      </w:r>
      <w:r w:rsidR="00F20680">
        <w:rPr>
          <w:sz w:val="28"/>
          <w:szCs w:val="28"/>
        </w:rPr>
        <w:t xml:space="preserve"> </w:t>
      </w:r>
      <w:r>
        <w:rPr>
          <w:sz w:val="28"/>
          <w:szCs w:val="28"/>
        </w:rPr>
        <w:t>предприятий</w:t>
      </w:r>
      <w:r w:rsidR="00330DC5">
        <w:rPr>
          <w:sz w:val="28"/>
          <w:szCs w:val="28"/>
        </w:rPr>
        <w:t xml:space="preserve"> и учреждений </w:t>
      </w:r>
      <w:r w:rsidR="00F20680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о</w:t>
      </w:r>
      <w:r>
        <w:rPr>
          <w:rFonts w:ascii="TimesNewRomanPSMT" w:hAnsi="TimesNewRomanPSMT" w:cs="TimesNewRomanPSMT"/>
          <w:sz w:val="28"/>
          <w:szCs w:val="28"/>
        </w:rPr>
        <w:t xml:space="preserve"> том, что </w:t>
      </w:r>
      <w:r w:rsidR="00330DC5">
        <w:rPr>
          <w:rFonts w:ascii="TimesNewRomanPSMT" w:hAnsi="TimesNewRomanPSMT" w:cs="TimesNewRomanPSMT"/>
          <w:color w:val="000000"/>
          <w:sz w:val="28"/>
          <w:szCs w:val="28"/>
        </w:rPr>
        <w:t xml:space="preserve">в целях реализации мероприятий по популяризации охраны труда и сохранения здоровья на работе, </w:t>
      </w:r>
      <w:r w:rsidR="00330DC5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7 октября 2026 года в 12:00 часов по московскому времени </w:t>
      </w:r>
      <w:r w:rsidR="00330DC5">
        <w:rPr>
          <w:rFonts w:ascii="TimesNewRomanPSMT" w:hAnsi="TimesNewRomanPSMT" w:cs="TimesNewRomanPSMT"/>
          <w:color w:val="000000"/>
          <w:sz w:val="28"/>
          <w:szCs w:val="28"/>
        </w:rPr>
        <w:t xml:space="preserve">в рамках XI Всероссийской недели охраны труда ФГБУ «ВНИИ труда» Минтруда России проведет </w:t>
      </w:r>
      <w:r w:rsidR="00330DC5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>Всероссийское тестирование по охране труда - «Охрана</w:t>
      </w:r>
      <w:proofErr w:type="gramEnd"/>
      <w:r w:rsidR="00330DC5">
        <w:rPr>
          <w:rFonts w:ascii="TimesNewRomanPS-BoldMT" w:hAnsi="TimesNewRomanPS-BoldMT" w:cs="TimesNewRomanPS-BoldMT"/>
          <w:b/>
          <w:bCs/>
          <w:color w:val="000000"/>
          <w:sz w:val="28"/>
          <w:szCs w:val="28"/>
        </w:rPr>
        <w:t xml:space="preserve"> труда и безопасность на работе - 2026».</w:t>
      </w:r>
    </w:p>
    <w:p w:rsidR="00330DC5" w:rsidRDefault="00330DC5" w:rsidP="00330DC5">
      <w:pPr>
        <w:autoSpaceDE w:val="0"/>
        <w:autoSpaceDN w:val="0"/>
        <w:adjustRightInd w:val="0"/>
        <w:ind w:firstLine="708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>Мероприятие проводится 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труда, а также в целях получения объективной информации об уровне осведомленности граждан в области охраны труда.</w:t>
      </w:r>
    </w:p>
    <w:p w:rsidR="00330DC5" w:rsidRDefault="00330DC5" w:rsidP="00330DC5">
      <w:pPr>
        <w:autoSpaceDE w:val="0"/>
        <w:autoSpaceDN w:val="0"/>
        <w:adjustRightInd w:val="0"/>
        <w:ind w:left="708"/>
        <w:rPr>
          <w:rFonts w:ascii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Прием заявок на участие в Тестировании открыт с 1 сентября 2026 г. Подробная информация о тестировании доступна на сайте </w:t>
      </w:r>
      <w:proofErr w:type="spellStart"/>
      <w:r>
        <w:rPr>
          <w:rFonts w:ascii="TimesNewRomanPSMT" w:hAnsi="TimesNewRomanPSMT" w:cs="TimesNewRomanPSMT"/>
          <w:color w:val="0000FF"/>
          <w:sz w:val="28"/>
          <w:szCs w:val="28"/>
        </w:rPr>
        <w:t>www.testsafety.vcot.info</w:t>
      </w:r>
      <w:proofErr w:type="spellEnd"/>
      <w:r>
        <w:rPr>
          <w:rFonts w:ascii="TimesNewRomanPSMT" w:hAnsi="TimesNewRomanPSMT" w:cs="TimesNewRomanPSMT"/>
          <w:color w:val="000000"/>
          <w:sz w:val="28"/>
          <w:szCs w:val="28"/>
        </w:rPr>
        <w:t>.</w:t>
      </w:r>
    </w:p>
    <w:p w:rsidR="00C92F24" w:rsidRDefault="00330DC5" w:rsidP="00277943">
      <w:pPr>
        <w:autoSpaceDE w:val="0"/>
        <w:autoSpaceDN w:val="0"/>
        <w:adjustRightInd w:val="0"/>
        <w:rPr>
          <w:b/>
          <w:sz w:val="28"/>
        </w:rPr>
      </w:pPr>
      <w:r>
        <w:rPr>
          <w:rFonts w:ascii="TimesNewRomanPSMT" w:hAnsi="TimesNewRomanPSMT" w:cs="TimesNewRomanPSMT"/>
          <w:sz w:val="28"/>
          <w:szCs w:val="28"/>
        </w:rPr>
        <w:tab/>
        <w:t xml:space="preserve">Просим принять участие в тестировании. </w:t>
      </w:r>
    </w:p>
    <w:p w:rsidR="0094417C" w:rsidRPr="00B67A6C" w:rsidRDefault="0094417C" w:rsidP="00F20680"/>
    <w:sectPr w:rsidR="0094417C" w:rsidRPr="00B67A6C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44E7B"/>
    <w:rsid w:val="0001380D"/>
    <w:rsid w:val="000471F5"/>
    <w:rsid w:val="000510EC"/>
    <w:rsid w:val="00115522"/>
    <w:rsid w:val="001354B5"/>
    <w:rsid w:val="00243CF1"/>
    <w:rsid w:val="00257D11"/>
    <w:rsid w:val="00277943"/>
    <w:rsid w:val="002A5C48"/>
    <w:rsid w:val="00330DC5"/>
    <w:rsid w:val="003F237F"/>
    <w:rsid w:val="003F36B6"/>
    <w:rsid w:val="0048593A"/>
    <w:rsid w:val="004C7E01"/>
    <w:rsid w:val="004E2CC5"/>
    <w:rsid w:val="0050237D"/>
    <w:rsid w:val="0052416F"/>
    <w:rsid w:val="00644E7B"/>
    <w:rsid w:val="007347B6"/>
    <w:rsid w:val="007D02CB"/>
    <w:rsid w:val="007D0AB6"/>
    <w:rsid w:val="00870FEE"/>
    <w:rsid w:val="0094417C"/>
    <w:rsid w:val="00970C71"/>
    <w:rsid w:val="00A36EC7"/>
    <w:rsid w:val="00A91BAD"/>
    <w:rsid w:val="00B31821"/>
    <w:rsid w:val="00B67A6C"/>
    <w:rsid w:val="00B92F91"/>
    <w:rsid w:val="00BB157D"/>
    <w:rsid w:val="00C92F24"/>
    <w:rsid w:val="00D053FE"/>
    <w:rsid w:val="00D66D2E"/>
    <w:rsid w:val="00DA2143"/>
    <w:rsid w:val="00EE59C9"/>
    <w:rsid w:val="00F20680"/>
    <w:rsid w:val="00F4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  <w:style w:type="paragraph" w:customStyle="1" w:styleId="Default">
    <w:name w:val="Default"/>
    <w:rsid w:val="00644E7B"/>
    <w:pPr>
      <w:autoSpaceDE w:val="0"/>
      <w:autoSpaceDN w:val="0"/>
      <w:adjustRightInd w:val="0"/>
      <w:jc w:val="left"/>
    </w:pPr>
    <w:rPr>
      <w:rFonts w:cs="Times New Roman"/>
      <w:color w:val="000000"/>
      <w:szCs w:val="24"/>
    </w:rPr>
  </w:style>
  <w:style w:type="character" w:styleId="a4">
    <w:name w:val="Hyperlink"/>
    <w:basedOn w:val="a0"/>
    <w:uiPriority w:val="99"/>
    <w:unhideWhenUsed/>
    <w:rsid w:val="00A36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Мицк</dc:creator>
  <cp:keywords/>
  <dc:description/>
  <cp:lastModifiedBy>Андрей Мицк</cp:lastModifiedBy>
  <cp:revision>24</cp:revision>
  <dcterms:created xsi:type="dcterms:W3CDTF">2025-10-15T11:10:00Z</dcterms:created>
  <dcterms:modified xsi:type="dcterms:W3CDTF">2026-09-16T11:13:00Z</dcterms:modified>
</cp:coreProperties>
</file>