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650B9" w14:textId="73047887" w:rsidR="00070113" w:rsidRDefault="008D5056">
      <w:r>
        <w:rPr>
          <w:noProof/>
        </w:rPr>
        <w:drawing>
          <wp:inline distT="0" distB="0" distL="0" distR="0" wp14:anchorId="428FE9B6" wp14:editId="1A581042">
            <wp:extent cx="4257675" cy="4257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тпуск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E265E" w14:textId="77777777" w:rsidR="008D5056" w:rsidRPr="00AB6EEE" w:rsidRDefault="008D5056" w:rsidP="008D5056">
      <w:pPr>
        <w:shd w:val="clear" w:color="auto" w:fill="FFFFFF"/>
        <w:jc w:val="center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B6EEE">
        <w:rPr>
          <w:rFonts w:eastAsia="Times New Roman" w:cs="Times New Roman"/>
          <w:b/>
          <w:bCs/>
          <w:sz w:val="28"/>
          <w:szCs w:val="28"/>
          <w:lang w:eastAsia="ru-RU"/>
        </w:rPr>
        <w:t>Максимальная продолжительность неоплачиваемого отпуска.</w:t>
      </w:r>
    </w:p>
    <w:p w14:paraId="05C2DEF6" w14:textId="77777777" w:rsidR="008D5056" w:rsidRPr="00B32345" w:rsidRDefault="008D5056" w:rsidP="008D5056">
      <w:pPr>
        <w:ind w:firstLine="708"/>
        <w:rPr>
          <w:rFonts w:cs="Times New Roman"/>
          <w:color w:val="000000"/>
          <w:sz w:val="27"/>
          <w:szCs w:val="27"/>
          <w:shd w:val="clear" w:color="auto" w:fill="FFFFFF"/>
        </w:rPr>
      </w:pPr>
      <w:r w:rsidRPr="00B32345">
        <w:rPr>
          <w:rFonts w:cs="Times New Roman"/>
          <w:color w:val="000000"/>
          <w:sz w:val="27"/>
          <w:szCs w:val="27"/>
          <w:shd w:val="clear" w:color="auto" w:fill="FFFFFF"/>
        </w:rPr>
        <w:t xml:space="preserve">Неоплачиваемый отпуск — это период временного освобождения </w:t>
      </w:r>
      <w:bookmarkStart w:id="0" w:name="_GoBack"/>
      <w:bookmarkEnd w:id="0"/>
      <w:r w:rsidRPr="00B32345">
        <w:rPr>
          <w:rFonts w:cs="Times New Roman"/>
          <w:color w:val="000000"/>
          <w:sz w:val="27"/>
          <w:szCs w:val="27"/>
          <w:shd w:val="clear" w:color="auto" w:fill="FFFFFF"/>
        </w:rPr>
        <w:t>работника от исполнения трудовых обязанностей по инициативе работодателя или самого сотрудника, в течение которого работник сохраняет за собой должность, но не получает заработную плату.</w:t>
      </w:r>
    </w:p>
    <w:p w14:paraId="1FF02BC1" w14:textId="77777777" w:rsidR="008D5056" w:rsidRPr="00B32345" w:rsidRDefault="008D5056" w:rsidP="008D5056">
      <w:pPr>
        <w:ind w:firstLine="708"/>
        <w:rPr>
          <w:rFonts w:eastAsia="Times New Roman" w:cs="Times New Roman"/>
          <w:sz w:val="27"/>
          <w:szCs w:val="27"/>
          <w:lang w:eastAsia="ru-RU"/>
        </w:rPr>
      </w:pPr>
      <w:r w:rsidRPr="00B32345">
        <w:rPr>
          <w:rFonts w:eastAsia="Times New Roman" w:cs="Times New Roman"/>
          <w:sz w:val="27"/>
          <w:szCs w:val="27"/>
          <w:lang w:eastAsia="ru-RU"/>
        </w:rPr>
        <w:t>Как пояснили эксперты Роструда, законодательство точно не регламентирует продолжительность этого времени отдыха. В связи с этим по договорённости с нанимателем его можно оформить на любой срок.</w:t>
      </w:r>
    </w:p>
    <w:p w14:paraId="5BCB6148" w14:textId="77777777" w:rsidR="008D5056" w:rsidRPr="00B32345" w:rsidRDefault="008D5056" w:rsidP="008D5056">
      <w:pPr>
        <w:ind w:firstLine="708"/>
        <w:rPr>
          <w:rFonts w:eastAsia="Times New Roman" w:cs="Times New Roman"/>
          <w:sz w:val="27"/>
          <w:szCs w:val="27"/>
          <w:lang w:eastAsia="ru-RU"/>
        </w:rPr>
      </w:pPr>
      <w:r w:rsidRPr="00B32345">
        <w:rPr>
          <w:rFonts w:eastAsia="Times New Roman" w:cs="Times New Roman"/>
          <w:sz w:val="27"/>
          <w:szCs w:val="27"/>
          <w:lang w:eastAsia="ru-RU"/>
        </w:rPr>
        <w:t>Порядок ухода в отпуск без сохранения заработка регламентирует статья 128 Трудового кодекса РФ. Для этого сотрудник должен написать заявление. Срок такого отпуска устанавливается по соглашению сторон.</w:t>
      </w:r>
    </w:p>
    <w:p w14:paraId="245FDCA7" w14:textId="77777777" w:rsidR="008D5056" w:rsidRPr="00B32345" w:rsidRDefault="008D5056" w:rsidP="008D5056">
      <w:pPr>
        <w:ind w:firstLine="708"/>
        <w:rPr>
          <w:rFonts w:cs="Times New Roman"/>
          <w:sz w:val="27"/>
          <w:szCs w:val="27"/>
        </w:rPr>
      </w:pPr>
      <w:r w:rsidRPr="00B32345">
        <w:rPr>
          <w:rFonts w:cs="Times New Roman"/>
          <w:sz w:val="27"/>
          <w:szCs w:val="27"/>
        </w:rPr>
        <w:t>Срок отпуска, который оформляют без сохранения заработной платы, может составлять три недели, месяц или, наоборот, всего пару суток или часов. Например, работнику нужно посетить мероприятие в детском саду или школе, в которую ходит его ребенок. Работодатель вправе отпустить его на это время.</w:t>
      </w:r>
    </w:p>
    <w:p w14:paraId="0CA0AFD0" w14:textId="77777777" w:rsidR="008D5056" w:rsidRPr="00B32345" w:rsidRDefault="008D5056" w:rsidP="008D5056">
      <w:pPr>
        <w:ind w:firstLine="708"/>
        <w:rPr>
          <w:sz w:val="27"/>
          <w:szCs w:val="27"/>
        </w:rPr>
      </w:pPr>
      <w:r w:rsidRPr="00B32345">
        <w:rPr>
          <w:rFonts w:cs="Times New Roman"/>
          <w:sz w:val="27"/>
          <w:szCs w:val="27"/>
        </w:rPr>
        <w:t>Для оформления процедуры понадобится как минимум два документа — заявление и приказ.</w:t>
      </w:r>
    </w:p>
    <w:p w14:paraId="0B857A6F" w14:textId="77777777" w:rsidR="008D5056" w:rsidRPr="00B32345" w:rsidRDefault="008D5056" w:rsidP="008D505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B32345">
        <w:rPr>
          <w:sz w:val="27"/>
          <w:szCs w:val="27"/>
        </w:rPr>
        <w:t xml:space="preserve">Работодатель по своей инициативе не может направить сотрудников в административный отпуск. Обоснуем ответ. По семейным обстоятельствам и </w:t>
      </w:r>
      <w:r w:rsidRPr="00B32345">
        <w:rPr>
          <w:sz w:val="27"/>
          <w:szCs w:val="27"/>
        </w:rPr>
        <w:lastRenderedPageBreak/>
        <w:t>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 (ст. 128 ТК РФ).</w:t>
      </w:r>
    </w:p>
    <w:p w14:paraId="1AB6ACD3" w14:textId="77777777" w:rsidR="008D5056" w:rsidRPr="00B32345" w:rsidRDefault="008D5056" w:rsidP="008D5056">
      <w:pPr>
        <w:ind w:firstLine="708"/>
        <w:rPr>
          <w:rFonts w:eastAsia="Times New Roman" w:cs="Times New Roman"/>
          <w:sz w:val="27"/>
          <w:szCs w:val="27"/>
          <w:lang w:eastAsia="ru-RU"/>
        </w:rPr>
      </w:pPr>
      <w:r w:rsidRPr="00B32345">
        <w:rPr>
          <w:rFonts w:eastAsia="Times New Roman" w:cs="Times New Roman"/>
          <w:sz w:val="27"/>
          <w:szCs w:val="27"/>
          <w:lang w:eastAsia="ru-RU"/>
        </w:rPr>
        <w:t>В просьбе предоставить неоплачиваемый отпуск сотрудник может сослаться на различные семейные обстоятельства, например, внезапную тяжёлую болезнь близкого человека или юбилей родственника. Определение степени уважительности этих обстоятельств находится в компетенции работодателя.</w:t>
      </w:r>
    </w:p>
    <w:p w14:paraId="6D10CC7A" w14:textId="77777777" w:rsidR="008D5056" w:rsidRPr="00B32345" w:rsidRDefault="008D5056" w:rsidP="008D5056">
      <w:pPr>
        <w:ind w:firstLine="708"/>
        <w:rPr>
          <w:rFonts w:eastAsia="Times New Roman" w:cs="Times New Roman"/>
          <w:sz w:val="27"/>
          <w:szCs w:val="27"/>
          <w:lang w:eastAsia="ru-RU"/>
        </w:rPr>
      </w:pPr>
      <w:r w:rsidRPr="00B32345">
        <w:rPr>
          <w:rFonts w:eastAsia="Times New Roman" w:cs="Times New Roman"/>
          <w:sz w:val="27"/>
          <w:szCs w:val="27"/>
          <w:lang w:eastAsia="ru-RU"/>
        </w:rPr>
        <w:t xml:space="preserve">Однако, если наступила смерть родственника, работник вступает в брак или у него родился ребёнок наниматель обязан предоставить пятидневный неоплачиваемый отпуск. На период до 14 дней могут уйти в такой отпуск пенсионеры по старости, </w:t>
      </w:r>
      <w:r w:rsidRPr="00B32345">
        <w:rPr>
          <w:rFonts w:cs="Times New Roman"/>
          <w:sz w:val="27"/>
          <w:szCs w:val="27"/>
          <w:shd w:val="clear" w:color="auto" w:fill="FFFFFF"/>
        </w:rPr>
        <w:t>родителям и женам (мужьям) военнослужащих,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погибших или умерших вследствие ранения, контузии или увечья, полученных при исполнении обязанностей военной службы (службы), либо вследствие заболевания, связанного с прохождением военной службы (службы).</w:t>
      </w:r>
    </w:p>
    <w:p w14:paraId="38815C82" w14:textId="77777777" w:rsidR="008D5056" w:rsidRPr="00B32345" w:rsidRDefault="008D5056" w:rsidP="008D5056">
      <w:pPr>
        <w:ind w:firstLine="708"/>
        <w:rPr>
          <w:rFonts w:eastAsia="Times New Roman" w:cs="Times New Roman"/>
          <w:sz w:val="27"/>
          <w:szCs w:val="27"/>
          <w:lang w:eastAsia="ru-RU"/>
        </w:rPr>
      </w:pPr>
      <w:r w:rsidRPr="00B32345">
        <w:rPr>
          <w:rFonts w:eastAsia="Times New Roman" w:cs="Times New Roman"/>
          <w:sz w:val="27"/>
          <w:szCs w:val="27"/>
          <w:lang w:eastAsia="ru-RU"/>
        </w:rPr>
        <w:t>К иным случаям, позволяющим уйти в отпуск за свой счёт, относится трудовая деятельность на Крайнем Севере либо приравненных к нему районах. Таким работникам отпуск даётся на время проезда к месту работы или домой.</w:t>
      </w:r>
    </w:p>
    <w:p w14:paraId="55C6A830" w14:textId="77777777" w:rsidR="008D5056" w:rsidRPr="00B32345" w:rsidRDefault="008D5056" w:rsidP="008D5056">
      <w:pPr>
        <w:ind w:firstLine="708"/>
        <w:rPr>
          <w:rFonts w:eastAsia="Times New Roman" w:cs="Times New Roman"/>
          <w:sz w:val="27"/>
          <w:szCs w:val="27"/>
          <w:lang w:eastAsia="ru-RU"/>
        </w:rPr>
      </w:pPr>
      <w:r w:rsidRPr="00B32345">
        <w:rPr>
          <w:rFonts w:eastAsia="Times New Roman" w:cs="Times New Roman"/>
          <w:sz w:val="27"/>
          <w:szCs w:val="27"/>
          <w:lang w:eastAsia="ru-RU"/>
        </w:rPr>
        <w:t>Право на подобный отдых имеют и совместители в объёме, который нужен для использования оплачиваемого отпуска на основном месте трудоустройства.</w:t>
      </w:r>
    </w:p>
    <w:p w14:paraId="412F25C9" w14:textId="77777777" w:rsidR="008D5056" w:rsidRPr="00B32345" w:rsidRDefault="008D5056" w:rsidP="008D5056">
      <w:pPr>
        <w:ind w:firstLine="708"/>
        <w:rPr>
          <w:rFonts w:eastAsia="Times New Roman" w:cs="Times New Roman"/>
          <w:color w:val="0B0B0B"/>
          <w:sz w:val="27"/>
          <w:szCs w:val="27"/>
          <w:lang w:eastAsia="ru-RU"/>
        </w:rPr>
      </w:pPr>
      <w:r w:rsidRPr="00B32345">
        <w:rPr>
          <w:rFonts w:eastAsia="Times New Roman" w:cs="Times New Roman"/>
          <w:sz w:val="27"/>
          <w:szCs w:val="27"/>
          <w:lang w:eastAsia="ru-RU"/>
        </w:rPr>
        <w:t>Продолжительность отпуска за свой счёт не ограничена и может быть любой. Поэтому, если предприятие предоставит возможность уйти в отпуск без сохранения заработка на период более года, это не считается нарушением законодательства</w:t>
      </w:r>
      <w:r w:rsidRPr="00B32345">
        <w:rPr>
          <w:rFonts w:eastAsia="Times New Roman" w:cs="Times New Roman"/>
          <w:color w:val="0B0B0B"/>
          <w:sz w:val="27"/>
          <w:szCs w:val="27"/>
          <w:lang w:eastAsia="ru-RU"/>
        </w:rPr>
        <w:t>.</w:t>
      </w:r>
    </w:p>
    <w:p w14:paraId="48C95C85" w14:textId="77777777" w:rsidR="008D5056" w:rsidRPr="00B32345" w:rsidRDefault="008D5056" w:rsidP="008D5056">
      <w:pPr>
        <w:ind w:firstLine="708"/>
        <w:rPr>
          <w:rFonts w:eastAsia="Times New Roman" w:cs="Times New Roman"/>
          <w:sz w:val="27"/>
          <w:szCs w:val="27"/>
          <w:lang w:eastAsia="ru-RU"/>
        </w:rPr>
      </w:pPr>
      <w:r w:rsidRPr="00B32345">
        <w:rPr>
          <w:rFonts w:cs="Times New Roman"/>
          <w:color w:val="000000"/>
          <w:sz w:val="27"/>
          <w:szCs w:val="27"/>
          <w:shd w:val="clear" w:color="auto" w:fill="FFFFFF"/>
        </w:rPr>
        <w:t>Таким образом, неоплачиваемый отпуск является важным инструментом регулирования отношений между работником и работодателем, позволяющим учитывать интересы обеих сторон и обеспечивать баланс между профессиональными обязанностями и личной жизнью.</w:t>
      </w:r>
    </w:p>
    <w:p w14:paraId="0D90DA97" w14:textId="77777777" w:rsidR="008D5056" w:rsidRDefault="008D5056"/>
    <w:sectPr w:rsidR="008D5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4E4"/>
    <w:rsid w:val="004C3F6C"/>
    <w:rsid w:val="006C64D1"/>
    <w:rsid w:val="008D5056"/>
    <w:rsid w:val="00E3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7DA2"/>
  <w15:chartTrackingRefBased/>
  <w15:docId w15:val="{BFA834F2-CF2E-4A93-A8DF-9F0620BB7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5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Сметанкина Валентина Александровна</dc:creator>
  <cp:keywords/>
  <dc:description/>
  <cp:lastModifiedBy>Сметанкина Валентина Александровна</cp:lastModifiedBy>
  <cp:revision>3</cp:revision>
  <dcterms:created xsi:type="dcterms:W3CDTF">2025-05-15T10:57:00Z</dcterms:created>
  <dcterms:modified xsi:type="dcterms:W3CDTF">2025-05-15T10:58:00Z</dcterms:modified>
</cp:coreProperties>
</file>