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0C36" w:rsidRPr="00910C36" w:rsidRDefault="00910C36" w:rsidP="00910C36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960606"/>
          <w:sz w:val="20"/>
          <w:szCs w:val="20"/>
          <w:lang w:eastAsia="ru-RU"/>
        </w:rPr>
      </w:pPr>
      <w:r w:rsidRPr="00910C36">
        <w:rPr>
          <w:rFonts w:ascii="Arial" w:eastAsia="Times New Roman" w:hAnsi="Arial" w:cs="Arial"/>
          <w:color w:val="960606"/>
          <w:sz w:val="20"/>
          <w:szCs w:val="20"/>
          <w:lang w:eastAsia="ru-RU"/>
        </w:rPr>
        <w:t>Документ подписан электронной подписью:</w:t>
      </w:r>
      <w:r w:rsidRPr="00910C36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Владелец: АДМИНИСТРАЦИЯ СТАНОВЛЯНСКОГО МУНИЦИПАЛЬНОГО ОКРУГА ЛИПЕЦКОЙ ОБЛАСТИ РОССИЙСКОЙ ФЕДЕРАЦИИ</w:t>
      </w:r>
      <w:r w:rsidRPr="00910C36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Должность: глава администрации Становлянского округа</w:t>
      </w:r>
      <w:r w:rsidRPr="00910C36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Дата подписи: 25.06.2024 08:19:54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 ОКРУГА ЛИПЕЦКОЙ ОБЛАСТИ РОССИЙСКОЙ ФЕДЕРАЦИИ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24.06.2024                         с. Становое                                 № 389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10C36" w:rsidRPr="00910C36" w:rsidRDefault="00910C36" w:rsidP="00910C36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910C3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 внесении изменений в постановление администрации Становлянского муниципального округа Липецкой области Российской Федерации от 10 ноября 2023 года № 1 "О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интересов"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 кадровыми изменениями в администрации Становлянского муниципального округа Липецкой области Российской Федерации, руководствуясь Уставом Становлянского муниципального округа Липецкой области Российской Федерации, администрация Становлянского округа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Внести в постановление администрации Становлянского муниципального округа Липецкой области Российской Федерации </w:t>
      </w:r>
      <w:hyperlink r:id="rId4" w:history="1">
        <w:r w:rsidRPr="00910C36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10 ноября 2023 года № 1</w:t>
        </w:r>
      </w:hyperlink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интересов" (далее - </w:t>
      </w:r>
      <w:hyperlink r:id="rId5" w:history="1">
        <w:r w:rsidRPr="00910C36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постановление</w:t>
        </w:r>
      </w:hyperlink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(Приложение к газете "Звезда" от 28.12.2023 № 12) изменение, изложив приложение 2 к </w:t>
      </w:r>
      <w:hyperlink r:id="rId6" w:history="1">
        <w:r w:rsidRPr="00910C36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постановлению</w:t>
        </w:r>
      </w:hyperlink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следующей редакции:</w:t>
      </w:r>
    </w:p>
    <w:p w:rsidR="00910C36" w:rsidRPr="00910C36" w:rsidRDefault="00910C36" w:rsidP="00910C3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"Приложение </w:t>
      </w:r>
      <w:proofErr w:type="gramStart"/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  к</w:t>
      </w:r>
      <w:proofErr w:type="gramEnd"/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постановлению администрации  Становлянского муниципального округа  Липецкой области Российской Федерации  от 06.12.2023 № 57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10C36" w:rsidRPr="00910C36" w:rsidRDefault="00910C36" w:rsidP="00910C36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910C3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Состав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Стребков Сергей Викторович - заместитель главы администрации Становлянского округа, председатель комиссии по соблюдению требований к </w:t>
      </w: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интересов.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Петрищева Оксана Николаевна - управляющий делами администрации Становлянского округа, заместитель председателя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интересов.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Пахомова Виктория Игоревна - заместитель начальника правового отдела администрации Становлянского округа, секретарь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интересов.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интересов: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Сорокина Татьяна Александровна - заместитель главы администрации Становлянского округа.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Гусев Сергей Иванович - начальник правового отдела администрации Становлянского округа.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Пахомова Светлана Витальевна - начальник отдела организационно-контрольной работы администрации Становлянского округа.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Дякина Валентина Алексеевна - начальник отдела экономики, инвестиционной деятельности и муниципальных закупок администрации Становлянского округа.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Выволокина Ольга Анатольевна - начальник отдела бухгалтерского учета и отчетности администрации Становлянского округа.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Дешин Михаил Анатольевич - старший преподаватель, представитель кафедры юриспруденции Елецкого филиала АНО ВО "Российский новый университет" (по согласованию).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Васильева Светлана Ивановна - кандидат социологических наук, доцент кафедры "Государственная, муниципальная служба и менеджмент", представитель Липецкого филиала РАНХиГС при Президенте Российской Федерации (по согласованию).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 Климова Валентина Сергеевна - председатель </w:t>
      </w:r>
      <w:proofErr w:type="spellStart"/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Становлянской</w:t>
      </w:r>
      <w:proofErr w:type="spellEnd"/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районной организации Профсоюза работников агропромышленного комплекса РФ (по согласованию).".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10C36" w:rsidRPr="00910C36" w:rsidRDefault="00910C36" w:rsidP="00910C3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10C36" w:rsidRPr="00910C36" w:rsidRDefault="00910C36" w:rsidP="00910C3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 Становлянского округа</w:t>
      </w:r>
    </w:p>
    <w:p w:rsidR="00910C36" w:rsidRPr="00910C36" w:rsidRDefault="00910C36" w:rsidP="00910C3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Д.Ю. </w:t>
      </w:r>
      <w:proofErr w:type="spellStart"/>
      <w:r w:rsidRPr="0091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Семянников</w:t>
      </w:r>
      <w:proofErr w:type="spellEnd"/>
    </w:p>
    <w:p w:rsidR="00910C36" w:rsidRDefault="00910C36">
      <w:bookmarkStart w:id="0" w:name="_GoBack"/>
      <w:bookmarkEnd w:id="0"/>
    </w:p>
    <w:sectPr w:rsidR="00910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C36"/>
    <w:rsid w:val="0091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CCB7"/>
  <w15:chartTrackingRefBased/>
  <w15:docId w15:val="{C80EAD6A-1E13-41F3-89FC-E4BDDF745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88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9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5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7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2024-07-09T05:52:00Z</dcterms:created>
  <dcterms:modified xsi:type="dcterms:W3CDTF">2024-07-09T05:53:00Z</dcterms:modified>
</cp:coreProperties>
</file>