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000000" w:rsidRDefault="00FE414B">
      <w:pPr>
        <w:pStyle w:val="1"/>
      </w:pPr>
      <w:r>
        <w:fldChar w:fldCharType="begin"/>
      </w:r>
      <w:r>
        <w:instrText>HYPERLINK "http://ivo.garant.ru/document/redirect/184842/0"</w:instrText>
      </w:r>
      <w:r>
        <w:fldChar w:fldCharType="separate"/>
      </w:r>
      <w:r>
        <w:rPr>
          <w:rStyle w:val="a4"/>
          <w:b w:val="0"/>
          <w:bCs w:val="0"/>
        </w:rPr>
        <w:t>Указ Президента РФ от 12 августа 2002 г. N 885 "Об утверждении общих принципов служебного поведения государственных сл</w:t>
      </w:r>
      <w:r>
        <w:rPr>
          <w:rStyle w:val="a4"/>
          <w:b w:val="0"/>
          <w:bCs w:val="0"/>
        </w:rPr>
        <w:t>ужащих" (с изменениями и дополнениями)</w:t>
      </w:r>
      <w:r>
        <w:fldChar w:fldCharType="end"/>
      </w:r>
    </w:p>
    <w:p w:rsidR="00000000" w:rsidRDefault="00FE414B">
      <w:pPr>
        <w:pStyle w:val="ab"/>
      </w:pPr>
      <w:r>
        <w:t>С изменениями и дополнениями от:</w:t>
      </w:r>
    </w:p>
    <w:p w:rsidR="00000000" w:rsidRDefault="00FE414B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20 марта 2007 г., 16 июля 2009 г., 25 августа 2021 г.</w:t>
      </w:r>
    </w:p>
    <w:p w:rsidR="00000000" w:rsidRDefault="00FE414B"/>
    <w:p w:rsidR="00000000" w:rsidRDefault="00FE414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" w:name="sub_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"/>
    <w:p w:rsidR="00000000" w:rsidRDefault="00FE414B">
      <w:pPr>
        <w:pStyle w:val="a7"/>
        <w:rPr>
          <w:shd w:val="clear" w:color="auto" w:fill="F0F0F0"/>
        </w:rPr>
      </w:pPr>
      <w:r>
        <w:t xml:space="preserve"> </w:t>
      </w:r>
      <w:hyperlink r:id="rId7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16 июля 2009 г. N 814 преамбула настоящего Указа изложена в новой редакции</w:t>
      </w:r>
    </w:p>
    <w:p w:rsidR="00000000" w:rsidRDefault="00FE414B">
      <w:pPr>
        <w:pStyle w:val="a7"/>
        <w:rPr>
          <w:shd w:val="clear" w:color="auto" w:fill="F0F0F0"/>
        </w:rPr>
      </w:pPr>
      <w:r>
        <w:t xml:space="preserve"> </w:t>
      </w:r>
      <w:hyperlink r:id="rId8" w:history="1">
        <w:r>
          <w:rPr>
            <w:rStyle w:val="a4"/>
            <w:shd w:val="clear" w:color="auto" w:fill="F0F0F0"/>
          </w:rPr>
          <w:t>См. текст преамбулы в предыдущей</w:t>
        </w:r>
        <w:r>
          <w:rPr>
            <w:rStyle w:val="a4"/>
            <w:shd w:val="clear" w:color="auto" w:fill="F0F0F0"/>
          </w:rPr>
          <w:t xml:space="preserve"> редакции</w:t>
        </w:r>
      </w:hyperlink>
    </w:p>
    <w:p w:rsidR="00000000" w:rsidRDefault="00FE414B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FE414B">
      <w:r>
        <w:t>В целях повышения доверия общества к государственным институтам, обеспечения условий для добросовестного и эффективного исполнения федеральными государственными служащими и государственными гражданскими служащими субъектов Российской Федерац</w:t>
      </w:r>
      <w:r>
        <w:t>ии должностных обязанностей, исключения злоупотреблений на федеральной государственной службе и государственной гражданской службе субъектов Российской Федерации постановляю:</w:t>
      </w:r>
    </w:p>
    <w:p w:rsidR="00000000" w:rsidRDefault="00FE414B">
      <w:bookmarkStart w:id="2" w:name="sub_1"/>
      <w:r>
        <w:t xml:space="preserve">1. Утвердить прилагаемые </w:t>
      </w:r>
      <w:hyperlink w:anchor="sub_1000" w:history="1">
        <w:r>
          <w:rPr>
            <w:rStyle w:val="a4"/>
          </w:rPr>
          <w:t>общие принципы</w:t>
        </w:r>
      </w:hyperlink>
      <w:r>
        <w:t xml:space="preserve"> служебного</w:t>
      </w:r>
      <w:r>
        <w:t xml:space="preserve"> поведения государственных служащих.</w:t>
      </w:r>
    </w:p>
    <w:p w:rsidR="00000000" w:rsidRDefault="00FE414B">
      <w:bookmarkStart w:id="3" w:name="sub_2"/>
      <w:bookmarkEnd w:id="2"/>
      <w:r>
        <w:t>2. Рекомендовать лицам, замещающим государственные должности Российской Федерации, государственные должности субъектов Российской Федерации и выборные муниципальные должности, придерживаться принципов, утвержд</w:t>
      </w:r>
      <w:r>
        <w:t>енных настоящим Указом, в части, не противоречащей правовому статусу этих лиц.</w:t>
      </w:r>
    </w:p>
    <w:p w:rsidR="00000000" w:rsidRDefault="00FE414B">
      <w:bookmarkStart w:id="4" w:name="sub_3"/>
      <w:bookmarkEnd w:id="3"/>
      <w:r>
        <w:t xml:space="preserve">3. Настоящий Указ вступает в силу со дня его </w:t>
      </w:r>
      <w:hyperlink r:id="rId9" w:history="1">
        <w:r>
          <w:rPr>
            <w:rStyle w:val="a4"/>
          </w:rPr>
          <w:t>официального опубликования</w:t>
        </w:r>
      </w:hyperlink>
      <w:r>
        <w:t>.</w:t>
      </w:r>
    </w:p>
    <w:bookmarkEnd w:id="4"/>
    <w:p w:rsidR="00000000" w:rsidRDefault="00FE414B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2"/>
        <w:gridCol w:w="35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3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FE414B">
            <w:pPr>
              <w:pStyle w:val="ac"/>
            </w:pPr>
            <w:r>
              <w:t>Президент Российской Федер</w:t>
            </w:r>
            <w:r>
              <w:t>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FE414B">
            <w:pPr>
              <w:pStyle w:val="aa"/>
              <w:jc w:val="right"/>
            </w:pPr>
            <w:r>
              <w:t>В.Путин</w:t>
            </w:r>
          </w:p>
        </w:tc>
      </w:tr>
    </w:tbl>
    <w:p w:rsidR="00000000" w:rsidRDefault="00FE414B"/>
    <w:p w:rsidR="00000000" w:rsidRDefault="00FE414B">
      <w:pPr>
        <w:pStyle w:val="ac"/>
      </w:pPr>
      <w:r>
        <w:t>Москва, Кремль</w:t>
      </w:r>
    </w:p>
    <w:p w:rsidR="00000000" w:rsidRDefault="00FE414B">
      <w:pPr>
        <w:pStyle w:val="ac"/>
      </w:pPr>
      <w:r>
        <w:t>12 августа 2002 года</w:t>
      </w:r>
    </w:p>
    <w:p w:rsidR="00000000" w:rsidRDefault="00FE414B">
      <w:pPr>
        <w:pStyle w:val="ac"/>
      </w:pPr>
      <w:r>
        <w:t>N 885</w:t>
      </w:r>
    </w:p>
    <w:p w:rsidR="00000000" w:rsidRDefault="00FE414B"/>
    <w:p w:rsidR="00000000" w:rsidRDefault="00FE414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" w:name="sub_1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"/>
    <w:p w:rsidR="00000000" w:rsidRDefault="00FE414B">
      <w:pPr>
        <w:pStyle w:val="a7"/>
        <w:rPr>
          <w:shd w:val="clear" w:color="auto" w:fill="F0F0F0"/>
        </w:rPr>
      </w:pPr>
      <w:r>
        <w:t xml:space="preserve"> </w:t>
      </w:r>
      <w:hyperlink r:id="rId10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16 июля 2009 г. N 814 Общие принципы изложены в новой редакции</w:t>
      </w:r>
    </w:p>
    <w:p w:rsidR="00000000" w:rsidRDefault="00FE414B">
      <w:pPr>
        <w:pStyle w:val="a7"/>
        <w:rPr>
          <w:shd w:val="clear" w:color="auto" w:fill="F0F0F0"/>
        </w:rPr>
      </w:pPr>
      <w:r>
        <w:t xml:space="preserve"> </w:t>
      </w:r>
      <w:hyperlink r:id="rId11" w:history="1">
        <w:r>
          <w:rPr>
            <w:rStyle w:val="a4"/>
            <w:shd w:val="clear" w:color="auto" w:fill="F0F0F0"/>
          </w:rPr>
          <w:t>См. текст Общих принципов в предыдущей редакции</w:t>
        </w:r>
      </w:hyperlink>
    </w:p>
    <w:p w:rsidR="00000000" w:rsidRDefault="00FE414B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FE414B">
      <w:pPr>
        <w:pStyle w:val="1"/>
      </w:pPr>
      <w:r>
        <w:t>Общие принципы служебного поведения государственных служащих</w:t>
      </w:r>
      <w:r>
        <w:br/>
        <w:t xml:space="preserve">(утв. </w:t>
      </w:r>
      <w:hyperlink w:anchor="sub_0" w:history="1">
        <w:r>
          <w:rPr>
            <w:rStyle w:val="a4"/>
            <w:b w:val="0"/>
            <w:bCs w:val="0"/>
          </w:rPr>
          <w:t>Указом</w:t>
        </w:r>
      </w:hyperlink>
      <w:r>
        <w:t xml:space="preserve"> Президента РФ от 12 августа 2002 г. N 885)</w:t>
      </w:r>
    </w:p>
    <w:p w:rsidR="00000000" w:rsidRDefault="00FE414B">
      <w:pPr>
        <w:pStyle w:val="ab"/>
      </w:pPr>
      <w:r>
        <w:t>С изменениями и дополнениями от:</w:t>
      </w:r>
    </w:p>
    <w:p w:rsidR="00000000" w:rsidRDefault="00FE414B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20 марта 2007 г., 16 июля 2009 г., 25 августа 2021 г.</w:t>
      </w:r>
    </w:p>
    <w:p w:rsidR="00000000" w:rsidRDefault="00FE414B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FE414B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27 июля 2004 г. N 79-ФЗ "О</w:t>
      </w:r>
      <w:r>
        <w:rPr>
          <w:shd w:val="clear" w:color="auto" w:fill="F0F0F0"/>
        </w:rPr>
        <w:t xml:space="preserve"> государственной гражданской службе Российской Федерации"</w:t>
      </w:r>
    </w:p>
    <w:p w:rsidR="00000000" w:rsidRDefault="00FE414B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3" w:history="1">
        <w:r>
          <w:rPr>
            <w:rStyle w:val="a4"/>
            <w:shd w:val="clear" w:color="auto" w:fill="F0F0F0"/>
          </w:rPr>
          <w:t>Типовой кодекс</w:t>
        </w:r>
      </w:hyperlink>
      <w:r>
        <w:rPr>
          <w:shd w:val="clear" w:color="auto" w:fill="F0F0F0"/>
        </w:rPr>
        <w:t xml:space="preserve"> этики и служебного поведения федеральных государственных гражданских служащих аппаратов федеральных судов общей</w:t>
      </w:r>
      <w:r>
        <w:rPr>
          <w:shd w:val="clear" w:color="auto" w:fill="F0F0F0"/>
        </w:rPr>
        <w:t xml:space="preserve"> юрисдикции и управлений (отделов) Судебного департамента в субъектах РФ, утвержденный </w:t>
      </w:r>
      <w:hyperlink r:id="rId14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Судебного департамента при Верховном Суде РФ от 26 апреля 2011 г. N 79</w:t>
      </w:r>
    </w:p>
    <w:p w:rsidR="00000000" w:rsidRDefault="00FE414B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5" w:history="1">
        <w:r>
          <w:rPr>
            <w:rStyle w:val="a4"/>
            <w:shd w:val="clear" w:color="auto" w:fill="F0F0F0"/>
          </w:rPr>
          <w:t>Типовой кодекс</w:t>
        </w:r>
      </w:hyperlink>
      <w:r>
        <w:rPr>
          <w:shd w:val="clear" w:color="auto" w:fill="F0F0F0"/>
        </w:rPr>
        <w:t xml:space="preserve"> этики и служебного поведения государственных служащих Российской </w:t>
      </w:r>
      <w:r>
        <w:rPr>
          <w:shd w:val="clear" w:color="auto" w:fill="F0F0F0"/>
        </w:rPr>
        <w:lastRenderedPageBreak/>
        <w:t>Федерации и муниципальных служащих, одобренный решением президиума Совета при Президенте РФ по противодействию коррупции от 23 декаб</w:t>
      </w:r>
      <w:r>
        <w:rPr>
          <w:shd w:val="clear" w:color="auto" w:fill="F0F0F0"/>
        </w:rPr>
        <w:t>ря 2010 г. (протокол N 21)</w:t>
      </w:r>
    </w:p>
    <w:p w:rsidR="00000000" w:rsidRDefault="00FE414B">
      <w:bookmarkStart w:id="6" w:name="sub_1001"/>
      <w:r>
        <w:t>1. Настоящие общие принципы представляют собой основы поведения федеральных государственных служащих и государственных гражданских служащих субъектов Российской Федерации (далее - государственные служащие), которыми им на</w:t>
      </w:r>
      <w:r>
        <w:t>длежит руководствоваться при исполнении должностных обязанностей.</w:t>
      </w:r>
    </w:p>
    <w:p w:rsidR="00000000" w:rsidRDefault="00FE414B">
      <w:bookmarkStart w:id="7" w:name="sub_1002"/>
      <w:bookmarkEnd w:id="6"/>
      <w:r>
        <w:t>2. Государственные служащие, сознавая ответственность перед государством, обществом и гражданами, призваны:</w:t>
      </w:r>
    </w:p>
    <w:p w:rsidR="00000000" w:rsidRDefault="00FE414B">
      <w:bookmarkStart w:id="8" w:name="sub_1021"/>
      <w:bookmarkEnd w:id="7"/>
      <w:r>
        <w:t>а) исполнять должностные обязанности добросовестно</w:t>
      </w:r>
      <w:r>
        <w:t xml:space="preserve"> и на высоком профессиональном уровне в целях обеспечения эффективной работы государственных органов,</w:t>
      </w:r>
    </w:p>
    <w:p w:rsidR="00000000" w:rsidRDefault="00FE414B">
      <w:bookmarkStart w:id="9" w:name="sub_1022"/>
      <w:bookmarkEnd w:id="8"/>
      <w:r>
        <w:t>б) исходить из того, что признание, соблюдение и защита прав и свобод человека и гражданина определяют основной смысл и содержание деятель</w:t>
      </w:r>
      <w:r>
        <w:t>ности органов государственной власти и государственных служащих,</w:t>
      </w:r>
    </w:p>
    <w:p w:rsidR="00000000" w:rsidRDefault="00FE414B">
      <w:bookmarkStart w:id="10" w:name="sub_1023"/>
      <w:bookmarkEnd w:id="9"/>
      <w:r>
        <w:t>в) осуществлять свою деятельность в пределах полномочий соответствующего государственного органа,</w:t>
      </w:r>
    </w:p>
    <w:p w:rsidR="00000000" w:rsidRDefault="00FE414B">
      <w:bookmarkStart w:id="11" w:name="sub_1024"/>
      <w:bookmarkEnd w:id="10"/>
      <w:r>
        <w:t xml:space="preserve">г) не оказывать предпочтения каким-либо профессиональным или </w:t>
      </w:r>
      <w:r>
        <w:t>социальным группам и организациям, быть независимыми от влияния отдельных граждан, профессиональных или социальных групп и организаций,</w:t>
      </w:r>
    </w:p>
    <w:p w:rsidR="00000000" w:rsidRDefault="00FE414B">
      <w:bookmarkStart w:id="12" w:name="sub_1025"/>
      <w:bookmarkEnd w:id="11"/>
      <w:r>
        <w:t>д) исключать действия, связанные с влиянием каких-либо личных, имущественных (финансовых) и иных интерес</w:t>
      </w:r>
      <w:r>
        <w:t>ов, препятствующих добросовестному исполнению должностных обязанностей,</w:t>
      </w:r>
    </w:p>
    <w:p w:rsidR="00000000" w:rsidRDefault="00FE414B">
      <w:bookmarkStart w:id="13" w:name="sub_1026"/>
      <w:bookmarkEnd w:id="12"/>
      <w:r>
        <w:t xml:space="preserve">е) </w:t>
      </w:r>
      <w:hyperlink r:id="rId16" w:history="1">
        <w:r>
          <w:rPr>
            <w:rStyle w:val="a4"/>
          </w:rPr>
          <w:t>уведомлять</w:t>
        </w:r>
      </w:hyperlink>
      <w:r>
        <w:t xml:space="preserve"> представителя нанимателя (работодателя), органы прокуратуры или другие государственные орг</w:t>
      </w:r>
      <w:r>
        <w:t>аны обо всех случаях обращения к государственному служащему каких-либо лиц в целях склонения к совершению коррупционных правонарушений,</w:t>
      </w:r>
    </w:p>
    <w:p w:rsidR="00000000" w:rsidRDefault="00FE414B">
      <w:bookmarkStart w:id="14" w:name="sub_1027"/>
      <w:bookmarkEnd w:id="13"/>
      <w:r>
        <w:t>ж) соблюдать установленные федеральными законами ограничения и запреты, исполнять обязанности, связанные</w:t>
      </w:r>
      <w:r>
        <w:t xml:space="preserve"> с прохождением государственной службы,</w:t>
      </w:r>
    </w:p>
    <w:p w:rsidR="00000000" w:rsidRDefault="00FE414B">
      <w:bookmarkStart w:id="15" w:name="sub_1028"/>
      <w:bookmarkEnd w:id="14"/>
      <w:r>
        <w:t>з) соблюдать нейтральность, исключающую возможность влияния на их служебную деятельность решений политических партий, иных общественных объединений,</w:t>
      </w:r>
    </w:p>
    <w:p w:rsidR="00000000" w:rsidRDefault="00FE414B">
      <w:bookmarkStart w:id="16" w:name="sub_1029"/>
      <w:bookmarkEnd w:id="15"/>
      <w:r>
        <w:t>и) соблюдать нормы служебной, профе</w:t>
      </w:r>
      <w:r>
        <w:t>ссиональной этики и правила делового поведения,</w:t>
      </w:r>
    </w:p>
    <w:bookmarkEnd w:id="16"/>
    <w:p w:rsidR="00000000" w:rsidRDefault="00FE414B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FE414B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7" w:history="1">
        <w:r>
          <w:rPr>
            <w:rStyle w:val="a4"/>
            <w:shd w:val="clear" w:color="auto" w:fill="F0F0F0"/>
          </w:rPr>
          <w:t>Рекомендации</w:t>
        </w:r>
      </w:hyperlink>
      <w:r>
        <w:rPr>
          <w:shd w:val="clear" w:color="auto" w:fill="F0F0F0"/>
        </w:rPr>
        <w:t xml:space="preserve"> по соблюдению государственными (муниципальными) служащими норм этики в целях противодействия коррупции и иным</w:t>
      </w:r>
      <w:r>
        <w:rPr>
          <w:shd w:val="clear" w:color="auto" w:fill="F0F0F0"/>
        </w:rPr>
        <w:t xml:space="preserve"> правонарушениям (по состоянию на 30 июня 2021 г.)</w:t>
      </w:r>
    </w:p>
    <w:p w:rsidR="00000000" w:rsidRDefault="00FE414B">
      <w:bookmarkStart w:id="17" w:name="sub_10210"/>
      <w:r>
        <w:t>к) проявлять корректность и внимательность в обращении с гражданами и должностными лицами,</w:t>
      </w:r>
    </w:p>
    <w:p w:rsidR="00000000" w:rsidRDefault="00FE414B">
      <w:bookmarkStart w:id="18" w:name="sub_10211"/>
      <w:bookmarkEnd w:id="17"/>
      <w:r>
        <w:t>л) проявлять терпимость и уважение к обычаям и традициям народов России, учитывать куль</w:t>
      </w:r>
      <w:r>
        <w:t>турные и иные особенности различных этнических, социальных групп и конфессий, способствовать межнациональному и межконфессиональному согласию,</w:t>
      </w:r>
    </w:p>
    <w:p w:rsidR="00000000" w:rsidRDefault="00FE414B">
      <w:bookmarkStart w:id="19" w:name="sub_10212"/>
      <w:bookmarkEnd w:id="18"/>
      <w:r>
        <w:t>м) воздерживаться от поведения, которое могло бы вызвать сомнение в объективном исполнении госу</w:t>
      </w:r>
      <w:r>
        <w:t>дарственными служащими должностных обязанностей, а также избегать конфликтных ситуаций, способных нанести ущерб их репутации или авторитету государственного органа,</w:t>
      </w:r>
    </w:p>
    <w:p w:rsidR="00000000" w:rsidRDefault="00FE414B">
      <w:bookmarkStart w:id="20" w:name="sub_10213"/>
      <w:bookmarkEnd w:id="19"/>
      <w:r>
        <w:t xml:space="preserve">н) принимать предусмотренные </w:t>
      </w:r>
      <w:hyperlink r:id="rId18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меры по недопущению возникновения конфликтов интересов и урегулированию возникших конфликтов интересов,</w:t>
      </w:r>
    </w:p>
    <w:p w:rsidR="00000000" w:rsidRDefault="00FE414B">
      <w:bookmarkStart w:id="21" w:name="sub_10214"/>
      <w:bookmarkEnd w:id="20"/>
      <w:r>
        <w:t>о) не использовать служебное положение для оказания влияния на деятельност</w:t>
      </w:r>
      <w:r>
        <w:t>ь государственных органов, организаций, должностных лиц, государственных служащих и граждан при решении вопросов личного характера,</w:t>
      </w:r>
    </w:p>
    <w:p w:rsidR="00000000" w:rsidRDefault="00FE414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2" w:name="sub_10215"/>
      <w:bookmarkEnd w:id="21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22"/>
    <w:p w:rsidR="00000000" w:rsidRDefault="00FE414B">
      <w:pPr>
        <w:pStyle w:val="a6"/>
        <w:rPr>
          <w:shd w:val="clear" w:color="auto" w:fill="F0F0F0"/>
        </w:rPr>
      </w:pPr>
      <w:r>
        <w:t xml:space="preserve"> </w:t>
      </w:r>
      <w:hyperlink r:id="rId19" w:history="1">
        <w:r>
          <w:rPr>
            <w:rStyle w:val="a4"/>
            <w:shd w:val="clear" w:color="auto" w:fill="F0F0F0"/>
          </w:rPr>
          <w:t>Решением</w:t>
        </w:r>
      </w:hyperlink>
      <w:r>
        <w:rPr>
          <w:shd w:val="clear" w:color="auto" w:fill="F0F0F0"/>
        </w:rPr>
        <w:t xml:space="preserve"> Верховного Суда РФ от 9 ноября 2009 г. ГКПИ09-1140, оставленным без изменения </w:t>
      </w:r>
      <w:hyperlink r:id="rId20" w:history="1">
        <w:r>
          <w:rPr>
            <w:rStyle w:val="a4"/>
            <w:shd w:val="clear" w:color="auto" w:fill="F0F0F0"/>
          </w:rPr>
          <w:t>Определением</w:t>
        </w:r>
      </w:hyperlink>
      <w:r>
        <w:rPr>
          <w:shd w:val="clear" w:color="auto" w:fill="F0F0F0"/>
        </w:rPr>
        <w:t xml:space="preserve"> Кассационной коллегии Верхов</w:t>
      </w:r>
      <w:r>
        <w:rPr>
          <w:shd w:val="clear" w:color="auto" w:fill="F0F0F0"/>
        </w:rPr>
        <w:t>ного Суда РФ от 25 февраля 2010 г. N КАС10-17, подпункт "п" пункта 2 настоящих Общих принципов признан не противоречащим действующему законодательству</w:t>
      </w:r>
    </w:p>
    <w:p w:rsidR="00000000" w:rsidRDefault="00FE414B">
      <w:r>
        <w:t>п) воздерживаться от публичных высказываний, суждений и оценок в отношении деятельности государственных о</w:t>
      </w:r>
      <w:r>
        <w:t>рганов, их руководителей, если это не входит в должностные обязанности государственного служащего,</w:t>
      </w:r>
    </w:p>
    <w:p w:rsidR="00000000" w:rsidRDefault="00FE414B">
      <w:bookmarkStart w:id="23" w:name="sub_10216"/>
      <w:r>
        <w:t>р) соблюдать установленные в государственном органе правила публичных выступлений и предоставления служебной информации,</w:t>
      </w:r>
    </w:p>
    <w:p w:rsidR="00000000" w:rsidRDefault="00FE414B">
      <w:bookmarkStart w:id="24" w:name="sub_10217"/>
      <w:bookmarkEnd w:id="23"/>
      <w:r>
        <w:t>с) уважит</w:t>
      </w:r>
      <w:r>
        <w:t>ельно относиться к деятельности представителей средств массовой информации по информированию общества о работе государственного органа, а также оказывать содействие в получении достоверной информации,</w:t>
      </w:r>
    </w:p>
    <w:p w:rsidR="00000000" w:rsidRDefault="00FE414B">
      <w:bookmarkStart w:id="25" w:name="sub_10218"/>
      <w:bookmarkEnd w:id="24"/>
      <w:r>
        <w:t>т) воздерживаться в публичных выступл</w:t>
      </w:r>
      <w:r>
        <w:t xml:space="preserve">ениях, в том числе в средствах массовой информации, от обозначения в иностранной валюте (условных денежных единицах) стоимости на территории Российской Федерации товаров, работ, услуг и иных объектов гражданских прав, сумм сделок между </w:t>
      </w:r>
      <w:hyperlink r:id="rId21" w:history="1">
        <w:r>
          <w:rPr>
            <w:rStyle w:val="a4"/>
          </w:rPr>
          <w:t>резидентами</w:t>
        </w:r>
      </w:hyperlink>
      <w:r>
        <w:t xml:space="preserve">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</w:t>
      </w:r>
      <w:r>
        <w:t>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оборота.</w:t>
      </w:r>
    </w:p>
    <w:p w:rsidR="00000000" w:rsidRDefault="00FE414B">
      <w:bookmarkStart w:id="26" w:name="sub_1003"/>
      <w:bookmarkEnd w:id="25"/>
      <w:r>
        <w:t>3. Государственные служащие, наделе</w:t>
      </w:r>
      <w:r>
        <w:t>нные организационно-распорядительными полномочиями по отношению к другим государственным служащим, также призваны:</w:t>
      </w:r>
    </w:p>
    <w:p w:rsidR="00000000" w:rsidRDefault="00FE414B">
      <w:bookmarkStart w:id="27" w:name="sub_1031"/>
      <w:bookmarkEnd w:id="26"/>
      <w:r>
        <w:t>а) принимать меры по предотвращению и урегулированию конфликтов интересов,</w:t>
      </w:r>
    </w:p>
    <w:p w:rsidR="00000000" w:rsidRDefault="00FE414B">
      <w:bookmarkStart w:id="28" w:name="sub_1032"/>
      <w:bookmarkEnd w:id="27"/>
      <w:r>
        <w:t>б) принимать меры по предупреждени</w:t>
      </w:r>
      <w:r>
        <w:t>ю коррупции,</w:t>
      </w:r>
    </w:p>
    <w:p w:rsidR="00000000" w:rsidRDefault="00FE414B">
      <w:bookmarkStart w:id="29" w:name="sub_1033"/>
      <w:bookmarkEnd w:id="28"/>
      <w:r>
        <w:t>в) не допускать случаев принуждения государственных служащих к участию в деятельности политических партий, иных общественных объединений.</w:t>
      </w:r>
    </w:p>
    <w:p w:rsidR="00000000" w:rsidRDefault="00FE414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0" w:name="sub_10004"/>
      <w:bookmarkEnd w:id="2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"/>
    <w:p w:rsidR="00000000" w:rsidRDefault="00FE414B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Общие принципы дополнены пунктом 4 с</w:t>
      </w:r>
      <w:r>
        <w:rPr>
          <w:shd w:val="clear" w:color="auto" w:fill="F0F0F0"/>
        </w:rPr>
        <w:t xml:space="preserve"> 25 августа 2021 г. - </w:t>
      </w:r>
      <w:hyperlink r:id="rId22" w:history="1">
        <w:r>
          <w:rPr>
            <w:rStyle w:val="a4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25 августа 2021 г. N 493</w:t>
      </w:r>
    </w:p>
    <w:p w:rsidR="00000000" w:rsidRDefault="00FE414B">
      <w:r>
        <w:t>4. Государственные служащие, имеющие гражданство (подданство) иностранного государства, которое не прекращено по не за</w:t>
      </w:r>
      <w:r>
        <w:t xml:space="preserve">висящим от них причинам, замещающие должности в соответствии со </w:t>
      </w:r>
      <w:hyperlink r:id="rId23" w:history="1">
        <w:r>
          <w:rPr>
            <w:rStyle w:val="a4"/>
          </w:rPr>
          <w:t>статьей 26</w:t>
        </w:r>
      </w:hyperlink>
      <w:r>
        <w:t xml:space="preserve"> Федерального закона от 30 апреля 2021 г. N 116-ФЗ "О внесении изменений в отдельные законодательные акты Российской</w:t>
      </w:r>
      <w:r>
        <w:t xml:space="preserve"> Федерации", призваны:</w:t>
      </w:r>
    </w:p>
    <w:p w:rsidR="00000000" w:rsidRDefault="00FE414B">
      <w:bookmarkStart w:id="31" w:name="sub_10041"/>
      <w:r>
        <w:t>а) принимать все возможные меры, направленные на прекращение гражданства (подданства) иностранного государства;</w:t>
      </w:r>
    </w:p>
    <w:p w:rsidR="00FE414B" w:rsidRDefault="00FE414B">
      <w:bookmarkStart w:id="32" w:name="sub_10042"/>
      <w:bookmarkEnd w:id="31"/>
      <w:r>
        <w:t>б) воздерживаться от получения документов, удостоверяющих личность гражданина (подданного) ино</w:t>
      </w:r>
      <w:r>
        <w:t>странного государства, и совершения иных действий в качестве гражданина (подданного) иностранного государства, за исключением случаев, когда такие действия необходимы для прекращения гражданства (подданства) иностранного государства.</w:t>
      </w:r>
      <w:bookmarkEnd w:id="32"/>
    </w:p>
    <w:sectPr w:rsidR="00FE414B">
      <w:headerReference w:type="default" r:id="rId24"/>
      <w:footerReference w:type="default" r:id="rId25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414B" w:rsidRDefault="00FE414B">
      <w:r>
        <w:separator/>
      </w:r>
    </w:p>
  </w:endnote>
  <w:endnote w:type="continuationSeparator" w:id="0">
    <w:p w:rsidR="00FE414B" w:rsidRDefault="00FE4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FE414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26.03.2024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FE414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FE414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8D6871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8D6871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8D6871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8D6871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414B" w:rsidRDefault="00FE414B">
      <w:r>
        <w:separator/>
      </w:r>
    </w:p>
  </w:footnote>
  <w:footnote w:type="continuationSeparator" w:id="0">
    <w:p w:rsidR="00FE414B" w:rsidRDefault="00FE41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FE414B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Указ Президента РФ от 12 августа 2002 г. N 885 "Об утверждении общих принципов служебного поведения…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871"/>
    <w:rsid w:val="008D6871"/>
    <w:rsid w:val="00FE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B13035B-4F42-4792-9276-4ACB55916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/redirect/5432464/10" TargetMode="External"/><Relationship Id="rId13" Type="http://schemas.openxmlformats.org/officeDocument/2006/relationships/hyperlink" Target="http://ivo.garant.ru/document/redirect/55171469/1000" TargetMode="External"/><Relationship Id="rId18" Type="http://schemas.openxmlformats.org/officeDocument/2006/relationships/hyperlink" Target="http://ivo.garant.ru/document/redirect/12136354/19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ivo.garant.ru/document/redirect/12133556/1016" TargetMode="External"/><Relationship Id="rId7" Type="http://schemas.openxmlformats.org/officeDocument/2006/relationships/hyperlink" Target="http://ivo.garant.ru/document/redirect/195918/11" TargetMode="External"/><Relationship Id="rId12" Type="http://schemas.openxmlformats.org/officeDocument/2006/relationships/hyperlink" Target="http://ivo.garant.ru/document/redirect/12136354/4" TargetMode="External"/><Relationship Id="rId17" Type="http://schemas.openxmlformats.org/officeDocument/2006/relationships/hyperlink" Target="http://ivo.garant.ru/document/redirect/401408690/0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ivo.garant.ru/document/redirect/57751773/0" TargetMode="External"/><Relationship Id="rId20" Type="http://schemas.openxmlformats.org/officeDocument/2006/relationships/hyperlink" Target="http://ivo.garant.ru/document/redirect/12173975/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vo.garant.ru/document/redirect/5432464/1000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ivo.garant.ru/document/redirect/55171108/0" TargetMode="External"/><Relationship Id="rId23" Type="http://schemas.openxmlformats.org/officeDocument/2006/relationships/hyperlink" Target="http://ivo.garant.ru/document/redirect/400720783/26" TargetMode="External"/><Relationship Id="rId10" Type="http://schemas.openxmlformats.org/officeDocument/2006/relationships/hyperlink" Target="http://ivo.garant.ru/document/redirect/195918/12" TargetMode="External"/><Relationship Id="rId19" Type="http://schemas.openxmlformats.org/officeDocument/2006/relationships/hyperlink" Target="http://ivo.garant.ru/document/redirect/12173977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/redirect/284842/0" TargetMode="External"/><Relationship Id="rId14" Type="http://schemas.openxmlformats.org/officeDocument/2006/relationships/hyperlink" Target="http://ivo.garant.ru/document/redirect/55171469/0" TargetMode="External"/><Relationship Id="rId22" Type="http://schemas.openxmlformats.org/officeDocument/2006/relationships/hyperlink" Target="http://ivo.garant.ru/document/redirect/402655834/5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1407</Words>
  <Characters>8025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Козюлина Виктория Игоревна</cp:lastModifiedBy>
  <cp:revision>2</cp:revision>
  <dcterms:created xsi:type="dcterms:W3CDTF">2024-03-26T11:50:00Z</dcterms:created>
  <dcterms:modified xsi:type="dcterms:W3CDTF">2024-03-26T11:50:00Z</dcterms:modified>
</cp:coreProperties>
</file>