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6A4747" w14:textId="2A3D371A" w:rsidR="00C7201A" w:rsidRDefault="00C7201A" w:rsidP="00C7201A">
      <w:pPr>
        <w:shd w:val="clear" w:color="auto" w:fill="FFFFFF"/>
        <w:jc w:val="center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09779ECA" wp14:editId="4D1363A7">
            <wp:extent cx="733425" cy="819150"/>
            <wp:effectExtent l="0" t="0" r="9525" b="0"/>
            <wp:docPr id="2" name="Рисунок 2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с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37A94" w14:textId="77777777" w:rsidR="00C7201A" w:rsidRDefault="00C7201A" w:rsidP="00C7201A">
      <w:pPr>
        <w:shd w:val="clear" w:color="auto" w:fill="FFFFFF"/>
        <w:ind w:firstLine="567"/>
        <w:jc w:val="center"/>
        <w:textAlignment w:val="top"/>
        <w:rPr>
          <w:rFonts w:ascii="Arial" w:hAnsi="Arial" w:cs="Arial"/>
        </w:rPr>
      </w:pPr>
    </w:p>
    <w:p w14:paraId="3C82AE71" w14:textId="6A07FBCB" w:rsidR="00C7201A" w:rsidRPr="00C7201A" w:rsidRDefault="00C7201A" w:rsidP="00C7201A">
      <w:pPr>
        <w:shd w:val="clear" w:color="auto" w:fill="FFFFFF"/>
        <w:ind w:firstLine="567"/>
        <w:jc w:val="center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Российская Федерация  </w:t>
      </w:r>
    </w:p>
    <w:p w14:paraId="7C6AEBDB" w14:textId="77777777" w:rsidR="00C7201A" w:rsidRPr="00C7201A" w:rsidRDefault="00C7201A" w:rsidP="00C7201A">
      <w:pPr>
        <w:shd w:val="clear" w:color="auto" w:fill="FFFFFF"/>
        <w:ind w:firstLine="567"/>
        <w:jc w:val="center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 </w:t>
      </w:r>
    </w:p>
    <w:p w14:paraId="2CE7235A" w14:textId="77777777" w:rsidR="00C7201A" w:rsidRPr="00C7201A" w:rsidRDefault="00C7201A" w:rsidP="00C7201A">
      <w:pPr>
        <w:shd w:val="clear" w:color="auto" w:fill="FFFFFF"/>
        <w:ind w:firstLine="567"/>
        <w:jc w:val="center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Липецкая область  </w:t>
      </w:r>
    </w:p>
    <w:p w14:paraId="3A43F1A9" w14:textId="77777777" w:rsidR="00C7201A" w:rsidRPr="00C7201A" w:rsidRDefault="00C7201A" w:rsidP="00C7201A">
      <w:pPr>
        <w:shd w:val="clear" w:color="auto" w:fill="FFFFFF"/>
        <w:ind w:firstLine="567"/>
        <w:jc w:val="center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 </w:t>
      </w:r>
    </w:p>
    <w:p w14:paraId="5B9AC28D" w14:textId="77777777" w:rsidR="00C7201A" w:rsidRPr="00C7201A" w:rsidRDefault="00C7201A" w:rsidP="00C7201A">
      <w:pPr>
        <w:shd w:val="clear" w:color="auto" w:fill="FFFFFF"/>
        <w:ind w:firstLine="567"/>
        <w:jc w:val="center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Совет депутатов Становлянского муниципального округа  </w:t>
      </w:r>
    </w:p>
    <w:p w14:paraId="5B26731D" w14:textId="77777777" w:rsidR="00C7201A" w:rsidRPr="00C7201A" w:rsidRDefault="00C7201A" w:rsidP="00C7201A">
      <w:pPr>
        <w:shd w:val="clear" w:color="auto" w:fill="FFFFFF"/>
        <w:ind w:firstLine="567"/>
        <w:jc w:val="center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 </w:t>
      </w:r>
    </w:p>
    <w:p w14:paraId="6D1AFBD8" w14:textId="77777777" w:rsidR="00C7201A" w:rsidRPr="00C7201A" w:rsidRDefault="00C7201A" w:rsidP="00C7201A">
      <w:pPr>
        <w:shd w:val="clear" w:color="auto" w:fill="FFFFFF"/>
        <w:ind w:firstLine="567"/>
        <w:jc w:val="center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Тридцать третья сессия первого созыва</w:t>
      </w:r>
    </w:p>
    <w:p w14:paraId="3F3C8548" w14:textId="77777777" w:rsidR="00C7201A" w:rsidRPr="00C7201A" w:rsidRDefault="00C7201A" w:rsidP="00C7201A">
      <w:pPr>
        <w:shd w:val="clear" w:color="auto" w:fill="FFFFFF"/>
        <w:ind w:firstLine="567"/>
        <w:jc w:val="center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 </w:t>
      </w:r>
    </w:p>
    <w:p w14:paraId="0FD1DFB8" w14:textId="77777777" w:rsidR="00C7201A" w:rsidRPr="00C7201A" w:rsidRDefault="00C7201A" w:rsidP="00C7201A">
      <w:pPr>
        <w:shd w:val="clear" w:color="auto" w:fill="FFFFFF"/>
        <w:ind w:firstLine="567"/>
        <w:jc w:val="center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РЕШЕНИЕ</w:t>
      </w:r>
    </w:p>
    <w:p w14:paraId="0180510B" w14:textId="77777777" w:rsidR="00C7201A" w:rsidRPr="00C7201A" w:rsidRDefault="00C7201A" w:rsidP="00C7201A">
      <w:pPr>
        <w:shd w:val="clear" w:color="auto" w:fill="FFFFFF"/>
        <w:ind w:firstLine="567"/>
        <w:jc w:val="center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 </w:t>
      </w:r>
    </w:p>
    <w:p w14:paraId="32B1B324" w14:textId="77777777" w:rsidR="00C7201A" w:rsidRPr="00C7201A" w:rsidRDefault="00C7201A" w:rsidP="00C7201A">
      <w:pPr>
        <w:shd w:val="clear" w:color="auto" w:fill="FFFFFF"/>
        <w:ind w:firstLine="567"/>
        <w:jc w:val="center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27.04.2026                          с. Становое                                 № 383</w:t>
      </w:r>
    </w:p>
    <w:p w14:paraId="663242FE" w14:textId="77777777" w:rsidR="00C7201A" w:rsidRPr="00C7201A" w:rsidRDefault="00C7201A" w:rsidP="00C7201A">
      <w:pPr>
        <w:shd w:val="clear" w:color="auto" w:fill="FFFFFF"/>
        <w:ind w:firstLine="567"/>
        <w:jc w:val="both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 </w:t>
      </w:r>
    </w:p>
    <w:p w14:paraId="31410A97" w14:textId="77777777" w:rsidR="00C7201A" w:rsidRPr="00C7201A" w:rsidRDefault="00C7201A" w:rsidP="00C7201A">
      <w:pPr>
        <w:shd w:val="clear" w:color="auto" w:fill="FFFFFF"/>
        <w:jc w:val="center"/>
        <w:textAlignment w:val="top"/>
        <w:outlineLvl w:val="0"/>
        <w:rPr>
          <w:rFonts w:ascii="Arial" w:hAnsi="Arial" w:cs="Arial"/>
          <w:b/>
          <w:bCs/>
          <w:kern w:val="36"/>
          <w:sz w:val="32"/>
          <w:szCs w:val="32"/>
        </w:rPr>
      </w:pPr>
      <w:r w:rsidRPr="00C7201A">
        <w:rPr>
          <w:rFonts w:ascii="Arial" w:hAnsi="Arial" w:cs="Arial"/>
          <w:b/>
          <w:bCs/>
          <w:kern w:val="36"/>
          <w:sz w:val="32"/>
          <w:szCs w:val="32"/>
        </w:rPr>
        <w:t>О внесении изменения в Положение "Об оплате труда работников муниципальных учреждений Становлянского муниципального округа Липецкой области Российской Федерации"</w:t>
      </w:r>
    </w:p>
    <w:p w14:paraId="27400BD6" w14:textId="77777777" w:rsidR="00C7201A" w:rsidRPr="00C7201A" w:rsidRDefault="00C7201A" w:rsidP="00C7201A">
      <w:pPr>
        <w:shd w:val="clear" w:color="auto" w:fill="FFFFFF"/>
        <w:ind w:firstLine="567"/>
        <w:jc w:val="both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 </w:t>
      </w:r>
    </w:p>
    <w:p w14:paraId="5F12E76F" w14:textId="77777777" w:rsidR="00C7201A" w:rsidRPr="00C7201A" w:rsidRDefault="00C7201A" w:rsidP="00C7201A">
      <w:pPr>
        <w:shd w:val="clear" w:color="auto" w:fill="FFFFFF"/>
        <w:ind w:firstLine="567"/>
        <w:jc w:val="both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Рассмотрев внесенный главой Становлянского округа проект изменения в </w:t>
      </w:r>
      <w:hyperlink r:id="rId7" w:history="1">
        <w:r w:rsidRPr="00C7201A">
          <w:rPr>
            <w:rFonts w:ascii="Arial" w:hAnsi="Arial" w:cs="Arial"/>
          </w:rPr>
          <w:t>Положение "Об оплате труда работников муниципальных учреждений Становлянского муниципального округа Липецкой области Российской Федерации"</w:t>
        </w:r>
      </w:hyperlink>
      <w:r w:rsidRPr="00C7201A">
        <w:rPr>
          <w:rFonts w:ascii="Arial" w:hAnsi="Arial" w:cs="Arial"/>
        </w:rPr>
        <w:t>, на основании Протеста Прокуратуры Становлянского района Липецкой области от 9 февраля 2026 года №48-2026, руководствуясь Законом Липецкой области </w:t>
      </w:r>
      <w:hyperlink r:id="rId8" w:history="1">
        <w:r w:rsidRPr="00C7201A">
          <w:rPr>
            <w:rFonts w:ascii="Arial" w:hAnsi="Arial" w:cs="Arial"/>
          </w:rPr>
          <w:t>от 7 октября 2008 года № 182-ОЗ</w:t>
        </w:r>
      </w:hyperlink>
      <w:r w:rsidRPr="00C7201A">
        <w:rPr>
          <w:rFonts w:ascii="Arial" w:hAnsi="Arial" w:cs="Arial"/>
        </w:rPr>
        <w:t> "Об оплате труда работников областных государственных учреждений", в соответствии с Уставом Становлянского муниципального округа Липецкой области Российской Федерации, учитывая решение постоянной комиссии по финансовым и экономическим вопросам, Совет депутатов Становлянского муниципального округа Липецкой области Российской Федерации</w:t>
      </w:r>
    </w:p>
    <w:p w14:paraId="73456D3B" w14:textId="77777777" w:rsidR="00C7201A" w:rsidRPr="00C7201A" w:rsidRDefault="00C7201A" w:rsidP="00C7201A">
      <w:pPr>
        <w:shd w:val="clear" w:color="auto" w:fill="FFFFFF"/>
        <w:ind w:firstLine="567"/>
        <w:jc w:val="both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 </w:t>
      </w:r>
    </w:p>
    <w:p w14:paraId="497C5D74" w14:textId="77777777" w:rsidR="00C7201A" w:rsidRPr="00C7201A" w:rsidRDefault="00C7201A" w:rsidP="00C7201A">
      <w:pPr>
        <w:shd w:val="clear" w:color="auto" w:fill="FFFFFF"/>
        <w:ind w:firstLine="567"/>
        <w:jc w:val="both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РЕШИЛ:</w:t>
      </w:r>
    </w:p>
    <w:p w14:paraId="431A1012" w14:textId="77777777" w:rsidR="00C7201A" w:rsidRPr="00C7201A" w:rsidRDefault="00C7201A" w:rsidP="00C7201A">
      <w:pPr>
        <w:shd w:val="clear" w:color="auto" w:fill="FFFFFF"/>
        <w:ind w:firstLine="567"/>
        <w:jc w:val="both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 </w:t>
      </w:r>
    </w:p>
    <w:p w14:paraId="59E74FB7" w14:textId="77777777" w:rsidR="00C7201A" w:rsidRPr="00C7201A" w:rsidRDefault="00C7201A" w:rsidP="00C7201A">
      <w:pPr>
        <w:shd w:val="clear" w:color="auto" w:fill="FFFFFF"/>
        <w:ind w:firstLine="567"/>
        <w:jc w:val="both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1. Внести изменение в </w:t>
      </w:r>
      <w:hyperlink r:id="rId9" w:history="1">
        <w:r w:rsidRPr="00C7201A">
          <w:rPr>
            <w:rFonts w:ascii="Arial" w:hAnsi="Arial" w:cs="Arial"/>
          </w:rPr>
          <w:t>Положение "Об оплате труда работников муниципальных учреждений Становлянского муниципального округа Липецкой области Российской Федерации"</w:t>
        </w:r>
      </w:hyperlink>
      <w:r w:rsidRPr="00C7201A">
        <w:rPr>
          <w:rFonts w:ascii="Arial" w:hAnsi="Arial" w:cs="Arial"/>
        </w:rPr>
        <w:t>, утвержденное решением Совета депутатов Становлянского муниципального округа Липецкой области Российской Федерации </w:t>
      </w:r>
      <w:hyperlink r:id="rId10" w:history="1">
        <w:r w:rsidRPr="00C7201A">
          <w:rPr>
            <w:rFonts w:ascii="Arial" w:hAnsi="Arial" w:cs="Arial"/>
          </w:rPr>
          <w:t>от 30 октября 2023 года № 65</w:t>
        </w:r>
      </w:hyperlink>
      <w:r w:rsidRPr="00C7201A">
        <w:rPr>
          <w:rFonts w:ascii="Arial" w:hAnsi="Arial" w:cs="Arial"/>
        </w:rPr>
        <w:t> (с изменениями: </w:t>
      </w:r>
      <w:hyperlink r:id="rId11" w:history="1">
        <w:r w:rsidRPr="00C7201A">
          <w:rPr>
            <w:rFonts w:ascii="Arial" w:hAnsi="Arial" w:cs="Arial"/>
          </w:rPr>
          <w:t>от 28 декабря 2023 года № 117</w:t>
        </w:r>
      </w:hyperlink>
      <w:r w:rsidRPr="00C7201A">
        <w:rPr>
          <w:rFonts w:ascii="Arial" w:hAnsi="Arial" w:cs="Arial"/>
        </w:rPr>
        <w:t>, </w:t>
      </w:r>
      <w:hyperlink r:id="rId12" w:history="1">
        <w:r w:rsidRPr="00C7201A">
          <w:rPr>
            <w:rFonts w:ascii="Arial" w:hAnsi="Arial" w:cs="Arial"/>
          </w:rPr>
          <w:t>от 25 марта 2024 года № 159</w:t>
        </w:r>
      </w:hyperlink>
      <w:r w:rsidRPr="00C7201A">
        <w:rPr>
          <w:rFonts w:ascii="Arial" w:hAnsi="Arial" w:cs="Arial"/>
        </w:rPr>
        <w:t>, </w:t>
      </w:r>
      <w:hyperlink r:id="rId13" w:history="1">
        <w:r w:rsidRPr="00C7201A">
          <w:rPr>
            <w:rFonts w:ascii="Arial" w:hAnsi="Arial" w:cs="Arial"/>
          </w:rPr>
          <w:t>от 5 августа 2024 года № 239</w:t>
        </w:r>
      </w:hyperlink>
      <w:r w:rsidRPr="00C7201A">
        <w:rPr>
          <w:rFonts w:ascii="Arial" w:hAnsi="Arial" w:cs="Arial"/>
        </w:rPr>
        <w:t>, </w:t>
      </w:r>
      <w:hyperlink r:id="rId14" w:history="1">
        <w:r w:rsidRPr="00C7201A">
          <w:rPr>
            <w:rFonts w:ascii="Arial" w:hAnsi="Arial" w:cs="Arial"/>
          </w:rPr>
          <w:t>от 14 октября 2024 года № 284</w:t>
        </w:r>
      </w:hyperlink>
      <w:r w:rsidRPr="00C7201A">
        <w:rPr>
          <w:rFonts w:ascii="Arial" w:hAnsi="Arial" w:cs="Arial"/>
        </w:rPr>
        <w:t>, </w:t>
      </w:r>
      <w:hyperlink r:id="rId15" w:history="1">
        <w:r w:rsidRPr="00C7201A">
          <w:rPr>
            <w:rFonts w:ascii="Arial" w:hAnsi="Arial" w:cs="Arial"/>
          </w:rPr>
          <w:t>от 23 декабря 2024 года № 302</w:t>
        </w:r>
      </w:hyperlink>
      <w:r w:rsidRPr="00C7201A">
        <w:rPr>
          <w:rFonts w:ascii="Arial" w:hAnsi="Arial" w:cs="Arial"/>
        </w:rPr>
        <w:t>, </w:t>
      </w:r>
      <w:hyperlink r:id="rId16" w:history="1">
        <w:r w:rsidRPr="00C7201A">
          <w:rPr>
            <w:rFonts w:ascii="Arial" w:hAnsi="Arial" w:cs="Arial"/>
          </w:rPr>
          <w:t>от 21 июля 2025 года № 345</w:t>
        </w:r>
      </w:hyperlink>
      <w:r w:rsidRPr="00C7201A">
        <w:rPr>
          <w:rFonts w:ascii="Arial" w:hAnsi="Arial" w:cs="Arial"/>
        </w:rPr>
        <w:t>, </w:t>
      </w:r>
      <w:hyperlink r:id="rId17" w:history="1">
        <w:r w:rsidRPr="00C7201A">
          <w:rPr>
            <w:rFonts w:ascii="Arial" w:hAnsi="Arial" w:cs="Arial"/>
          </w:rPr>
          <w:t>от 17 ноября 2025 года № 360,</w:t>
        </w:r>
      </w:hyperlink>
      <w:r w:rsidRPr="00C7201A">
        <w:rPr>
          <w:rFonts w:ascii="Arial" w:hAnsi="Arial" w:cs="Arial"/>
        </w:rPr>
        <w:t xml:space="preserve"> </w:t>
      </w:r>
      <w:hyperlink r:id="rId18" w:history="1">
        <w:r w:rsidRPr="00C7201A">
          <w:rPr>
            <w:rFonts w:ascii="Arial" w:hAnsi="Arial" w:cs="Arial"/>
          </w:rPr>
          <w:t>от 2 февраля 2026 года № 368</w:t>
        </w:r>
      </w:hyperlink>
      <w:r w:rsidRPr="00C7201A">
        <w:rPr>
          <w:rFonts w:ascii="Arial" w:hAnsi="Arial" w:cs="Arial"/>
        </w:rPr>
        <w:t>) (прилагаются).</w:t>
      </w:r>
    </w:p>
    <w:p w14:paraId="19E9FCC5" w14:textId="77777777" w:rsidR="00C7201A" w:rsidRPr="00C7201A" w:rsidRDefault="00C7201A" w:rsidP="00C7201A">
      <w:pPr>
        <w:shd w:val="clear" w:color="auto" w:fill="FFFFFF"/>
        <w:ind w:firstLine="567"/>
        <w:jc w:val="both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2. Направить вышеуказанный нормативный правовой акт главе Становлянского округа для подписания и официального опубликования.</w:t>
      </w:r>
    </w:p>
    <w:p w14:paraId="4092CA83" w14:textId="77777777" w:rsidR="00C7201A" w:rsidRPr="00C7201A" w:rsidRDefault="00C7201A" w:rsidP="00C7201A">
      <w:pPr>
        <w:shd w:val="clear" w:color="auto" w:fill="FFFFFF"/>
        <w:ind w:firstLine="567"/>
        <w:jc w:val="both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3. Настоящее решение вступает в силу со дня его принятия.</w:t>
      </w:r>
    </w:p>
    <w:p w14:paraId="5A6FDF3A" w14:textId="77777777" w:rsidR="00C7201A" w:rsidRPr="00C7201A" w:rsidRDefault="00C7201A" w:rsidP="00C7201A">
      <w:pPr>
        <w:shd w:val="clear" w:color="auto" w:fill="FFFFFF"/>
        <w:ind w:firstLine="567"/>
        <w:jc w:val="both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 </w:t>
      </w:r>
    </w:p>
    <w:p w14:paraId="10D39388" w14:textId="77777777" w:rsidR="00C7201A" w:rsidRPr="00C7201A" w:rsidRDefault="00C7201A" w:rsidP="00C7201A">
      <w:pPr>
        <w:shd w:val="clear" w:color="auto" w:fill="FFFFFF"/>
        <w:ind w:firstLine="567"/>
        <w:jc w:val="both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 </w:t>
      </w:r>
    </w:p>
    <w:p w14:paraId="1B58EBE7" w14:textId="77777777" w:rsidR="00C7201A" w:rsidRDefault="00C7201A" w:rsidP="00C7201A">
      <w:pPr>
        <w:shd w:val="clear" w:color="auto" w:fill="FFFFFF"/>
        <w:ind w:firstLine="567"/>
        <w:jc w:val="both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 xml:space="preserve">Председатель Совета депутатов </w:t>
      </w:r>
    </w:p>
    <w:p w14:paraId="782C039D" w14:textId="0EEE75A9" w:rsidR="00C7201A" w:rsidRPr="00C7201A" w:rsidRDefault="00C7201A" w:rsidP="00C7201A">
      <w:pPr>
        <w:shd w:val="clear" w:color="auto" w:fill="FFFFFF"/>
        <w:ind w:firstLine="567"/>
        <w:jc w:val="both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Становлянского округа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</w:t>
      </w:r>
      <w:r w:rsidRPr="00C7201A">
        <w:rPr>
          <w:rFonts w:ascii="Arial" w:hAnsi="Arial" w:cs="Arial"/>
        </w:rPr>
        <w:t>Ю.И. Лариков </w:t>
      </w:r>
    </w:p>
    <w:p w14:paraId="75E301AB" w14:textId="21EADD3D" w:rsidR="00C7201A" w:rsidRPr="00C7201A" w:rsidRDefault="00C7201A" w:rsidP="00C7201A">
      <w:pPr>
        <w:shd w:val="clear" w:color="auto" w:fill="FFFFFF"/>
        <w:ind w:firstLine="567"/>
        <w:jc w:val="both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 </w:t>
      </w:r>
    </w:p>
    <w:p w14:paraId="2EF8B69D" w14:textId="77777777" w:rsidR="00C7201A" w:rsidRDefault="00C7201A" w:rsidP="00C7201A">
      <w:pPr>
        <w:shd w:val="clear" w:color="auto" w:fill="FFFFFF"/>
        <w:jc w:val="right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lastRenderedPageBreak/>
        <w:t xml:space="preserve">Внесено </w:t>
      </w:r>
    </w:p>
    <w:p w14:paraId="26363577" w14:textId="77777777" w:rsidR="00C7201A" w:rsidRDefault="00C7201A" w:rsidP="00C7201A">
      <w:pPr>
        <w:shd w:val="clear" w:color="auto" w:fill="FFFFFF"/>
        <w:jc w:val="right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 xml:space="preserve">решением Совета депутатов </w:t>
      </w:r>
    </w:p>
    <w:p w14:paraId="0FDAA283" w14:textId="77777777" w:rsidR="00C7201A" w:rsidRDefault="00C7201A" w:rsidP="00C7201A">
      <w:pPr>
        <w:shd w:val="clear" w:color="auto" w:fill="FFFFFF"/>
        <w:jc w:val="right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 xml:space="preserve">Становлянского муниципального округа </w:t>
      </w:r>
    </w:p>
    <w:p w14:paraId="7F3ED35C" w14:textId="77777777" w:rsidR="00C7201A" w:rsidRDefault="00C7201A" w:rsidP="00C7201A">
      <w:pPr>
        <w:shd w:val="clear" w:color="auto" w:fill="FFFFFF"/>
        <w:jc w:val="right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 xml:space="preserve">Липецкой области Российской Федерации </w:t>
      </w:r>
    </w:p>
    <w:p w14:paraId="20C3EB91" w14:textId="51994026" w:rsidR="00C7201A" w:rsidRPr="00C7201A" w:rsidRDefault="00C7201A" w:rsidP="00C7201A">
      <w:pPr>
        <w:shd w:val="clear" w:color="auto" w:fill="FFFFFF"/>
        <w:jc w:val="right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от 27.042026 № 383</w:t>
      </w:r>
    </w:p>
    <w:p w14:paraId="1730E9A1" w14:textId="77777777" w:rsidR="00C7201A" w:rsidRPr="00C7201A" w:rsidRDefault="00C7201A" w:rsidP="00C7201A">
      <w:pPr>
        <w:shd w:val="clear" w:color="auto" w:fill="FFFFFF"/>
        <w:ind w:firstLine="567"/>
        <w:jc w:val="both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 </w:t>
      </w:r>
    </w:p>
    <w:p w14:paraId="4A7F71B2" w14:textId="77777777" w:rsidR="00C7201A" w:rsidRPr="00C7201A" w:rsidRDefault="00C7201A" w:rsidP="00C7201A">
      <w:pPr>
        <w:shd w:val="clear" w:color="auto" w:fill="FFFFFF"/>
        <w:jc w:val="center"/>
        <w:textAlignment w:val="top"/>
        <w:outlineLvl w:val="0"/>
        <w:rPr>
          <w:rFonts w:ascii="Arial" w:hAnsi="Arial" w:cs="Arial"/>
          <w:b/>
          <w:bCs/>
          <w:kern w:val="36"/>
          <w:sz w:val="32"/>
          <w:szCs w:val="32"/>
        </w:rPr>
      </w:pPr>
      <w:r w:rsidRPr="00C7201A">
        <w:rPr>
          <w:rFonts w:ascii="Arial" w:hAnsi="Arial" w:cs="Arial"/>
          <w:b/>
          <w:bCs/>
          <w:kern w:val="36"/>
          <w:sz w:val="32"/>
          <w:szCs w:val="32"/>
        </w:rPr>
        <w:t>Изменение в Положение "Об оплате труда работников муниципальных учреждений Становлянского муниципального округа Липецкой области Российской Федерации"</w:t>
      </w:r>
    </w:p>
    <w:p w14:paraId="163999F3" w14:textId="77777777" w:rsidR="00C7201A" w:rsidRPr="00C7201A" w:rsidRDefault="00C7201A" w:rsidP="00C7201A">
      <w:pPr>
        <w:shd w:val="clear" w:color="auto" w:fill="FFFFFF"/>
        <w:ind w:firstLine="567"/>
        <w:jc w:val="both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 </w:t>
      </w:r>
    </w:p>
    <w:p w14:paraId="3AD3C26A" w14:textId="77777777" w:rsidR="00C7201A" w:rsidRPr="00C7201A" w:rsidRDefault="00C7201A" w:rsidP="00C7201A">
      <w:pPr>
        <w:shd w:val="clear" w:color="auto" w:fill="FFFFFF"/>
        <w:ind w:firstLine="567"/>
        <w:jc w:val="both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1. Внести в </w:t>
      </w:r>
      <w:hyperlink r:id="rId19" w:history="1">
        <w:r w:rsidRPr="00C7201A">
          <w:rPr>
            <w:rFonts w:ascii="Arial" w:hAnsi="Arial" w:cs="Arial"/>
          </w:rPr>
          <w:t>Положение "Об оплате труда работников муниципальных учреждений Становлянского муниципального округа Липецкой области Российской Федерации"</w:t>
        </w:r>
      </w:hyperlink>
      <w:r w:rsidRPr="00C7201A">
        <w:rPr>
          <w:rFonts w:ascii="Arial" w:hAnsi="Arial" w:cs="Arial"/>
        </w:rPr>
        <w:t>, утвержденное решением Совета депутатов Становлянского муниципального округа Липецкой области Российской Федерации </w:t>
      </w:r>
      <w:hyperlink r:id="rId20" w:history="1">
        <w:r w:rsidRPr="00C7201A">
          <w:rPr>
            <w:rFonts w:ascii="Arial" w:hAnsi="Arial" w:cs="Arial"/>
          </w:rPr>
          <w:t>от 30 октября 2023 года № 65</w:t>
        </w:r>
      </w:hyperlink>
      <w:r w:rsidRPr="00C7201A">
        <w:rPr>
          <w:rFonts w:ascii="Arial" w:hAnsi="Arial" w:cs="Arial"/>
        </w:rPr>
        <w:t> (с изменениями: </w:t>
      </w:r>
      <w:hyperlink r:id="rId21" w:history="1">
        <w:r w:rsidRPr="00C7201A">
          <w:rPr>
            <w:rFonts w:ascii="Arial" w:hAnsi="Arial" w:cs="Arial"/>
          </w:rPr>
          <w:t>от 28 декабря 2023 года № 117</w:t>
        </w:r>
      </w:hyperlink>
      <w:r w:rsidRPr="00C7201A">
        <w:rPr>
          <w:rFonts w:ascii="Arial" w:hAnsi="Arial" w:cs="Arial"/>
        </w:rPr>
        <w:t>, </w:t>
      </w:r>
      <w:hyperlink r:id="rId22" w:history="1">
        <w:r w:rsidRPr="00C7201A">
          <w:rPr>
            <w:rFonts w:ascii="Arial" w:hAnsi="Arial" w:cs="Arial"/>
          </w:rPr>
          <w:t>от 25 марта 2024 года № 159</w:t>
        </w:r>
      </w:hyperlink>
      <w:r w:rsidRPr="00C7201A">
        <w:rPr>
          <w:rFonts w:ascii="Arial" w:hAnsi="Arial" w:cs="Arial"/>
        </w:rPr>
        <w:t>, </w:t>
      </w:r>
      <w:hyperlink r:id="rId23" w:history="1">
        <w:r w:rsidRPr="00C7201A">
          <w:rPr>
            <w:rFonts w:ascii="Arial" w:hAnsi="Arial" w:cs="Arial"/>
          </w:rPr>
          <w:t>от 5 августа 2024 года № 239</w:t>
        </w:r>
      </w:hyperlink>
      <w:r w:rsidRPr="00C7201A">
        <w:rPr>
          <w:rFonts w:ascii="Arial" w:hAnsi="Arial" w:cs="Arial"/>
        </w:rPr>
        <w:t>, </w:t>
      </w:r>
      <w:hyperlink r:id="rId24" w:history="1">
        <w:r w:rsidRPr="00C7201A">
          <w:rPr>
            <w:rFonts w:ascii="Arial" w:hAnsi="Arial" w:cs="Arial"/>
          </w:rPr>
          <w:t>от 14 октября 2024 года № 284</w:t>
        </w:r>
      </w:hyperlink>
      <w:r w:rsidRPr="00C7201A">
        <w:rPr>
          <w:rFonts w:ascii="Arial" w:hAnsi="Arial" w:cs="Arial"/>
        </w:rPr>
        <w:t>, </w:t>
      </w:r>
      <w:hyperlink r:id="rId25" w:history="1">
        <w:r w:rsidRPr="00C7201A">
          <w:rPr>
            <w:rFonts w:ascii="Arial" w:hAnsi="Arial" w:cs="Arial"/>
          </w:rPr>
          <w:t>от 23 декабря 2024 года № 302</w:t>
        </w:r>
      </w:hyperlink>
      <w:r w:rsidRPr="00C7201A">
        <w:rPr>
          <w:rFonts w:ascii="Arial" w:hAnsi="Arial" w:cs="Arial"/>
        </w:rPr>
        <w:t>, </w:t>
      </w:r>
      <w:hyperlink r:id="rId26" w:history="1">
        <w:r w:rsidRPr="00C7201A">
          <w:rPr>
            <w:rFonts w:ascii="Arial" w:hAnsi="Arial" w:cs="Arial"/>
          </w:rPr>
          <w:t>от 21 июля 2025 года № 345</w:t>
        </w:r>
      </w:hyperlink>
      <w:r w:rsidRPr="00C7201A">
        <w:rPr>
          <w:rFonts w:ascii="Arial" w:hAnsi="Arial" w:cs="Arial"/>
        </w:rPr>
        <w:t>, </w:t>
      </w:r>
      <w:hyperlink r:id="rId27" w:history="1">
        <w:r w:rsidRPr="00C7201A">
          <w:rPr>
            <w:rFonts w:ascii="Arial" w:hAnsi="Arial" w:cs="Arial"/>
          </w:rPr>
          <w:t>от 17 ноября 2025 года № 360,</w:t>
        </w:r>
      </w:hyperlink>
      <w:r w:rsidRPr="00C7201A">
        <w:rPr>
          <w:rFonts w:ascii="Arial" w:hAnsi="Arial" w:cs="Arial"/>
        </w:rPr>
        <w:t xml:space="preserve"> </w:t>
      </w:r>
      <w:hyperlink r:id="rId28" w:history="1">
        <w:r w:rsidRPr="00C7201A">
          <w:rPr>
            <w:rFonts w:ascii="Arial" w:hAnsi="Arial" w:cs="Arial"/>
          </w:rPr>
          <w:t>от 2 февраля 2026 года № 368</w:t>
        </w:r>
      </w:hyperlink>
      <w:r w:rsidRPr="00C7201A">
        <w:rPr>
          <w:rFonts w:ascii="Arial" w:hAnsi="Arial" w:cs="Arial"/>
        </w:rPr>
        <w:t>), (Газета "Звезда": от 09.11.2023 № 44 (12451), от 18.01.2024 № 2 (12460), от 04.04.2024 № 13 (12471), Приложение к газете "Звезда": от 12.09.2024 № 11, от 14.11.2024 № 13, от 09.01.2025 № 15) следующее изменение:</w:t>
      </w:r>
    </w:p>
    <w:p w14:paraId="68D62CC1" w14:textId="77777777" w:rsidR="00C7201A" w:rsidRPr="00C7201A" w:rsidRDefault="00C7201A" w:rsidP="00C7201A">
      <w:pPr>
        <w:shd w:val="clear" w:color="auto" w:fill="FFFFFF"/>
        <w:ind w:firstLine="567"/>
        <w:jc w:val="both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 </w:t>
      </w:r>
    </w:p>
    <w:p w14:paraId="7B7FD68E" w14:textId="77777777" w:rsidR="00C7201A" w:rsidRPr="00C7201A" w:rsidRDefault="00C7201A" w:rsidP="00C7201A">
      <w:pPr>
        <w:shd w:val="clear" w:color="auto" w:fill="FFFFFF"/>
        <w:ind w:firstLine="567"/>
        <w:jc w:val="both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1) таблицу 1 приложения 4 изложить в следующей редакции:</w:t>
      </w:r>
    </w:p>
    <w:p w14:paraId="7256FBBF" w14:textId="77777777" w:rsidR="00C7201A" w:rsidRPr="00C7201A" w:rsidRDefault="00C7201A" w:rsidP="00C7201A">
      <w:pPr>
        <w:shd w:val="clear" w:color="auto" w:fill="FFFFFF"/>
        <w:ind w:firstLine="567"/>
        <w:jc w:val="both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 </w:t>
      </w:r>
    </w:p>
    <w:p w14:paraId="0E04B976" w14:textId="77777777" w:rsidR="00C7201A" w:rsidRPr="00C7201A" w:rsidRDefault="00C7201A" w:rsidP="00C7201A">
      <w:pPr>
        <w:shd w:val="clear" w:color="auto" w:fill="FFFFFF"/>
        <w:ind w:firstLine="567"/>
        <w:jc w:val="right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"Таблица 1</w:t>
      </w:r>
    </w:p>
    <w:p w14:paraId="664BAD12" w14:textId="77777777" w:rsidR="00C7201A" w:rsidRPr="00C7201A" w:rsidRDefault="00C7201A" w:rsidP="00C7201A">
      <w:pPr>
        <w:shd w:val="clear" w:color="auto" w:fill="FFFFFF"/>
        <w:ind w:firstLine="567"/>
        <w:jc w:val="both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 </w:t>
      </w:r>
    </w:p>
    <w:p w14:paraId="003B7724" w14:textId="77777777" w:rsidR="00C7201A" w:rsidRPr="00C7201A" w:rsidRDefault="00C7201A" w:rsidP="00C7201A">
      <w:pPr>
        <w:shd w:val="clear" w:color="auto" w:fill="FFFFFF"/>
        <w:ind w:firstLine="567"/>
        <w:jc w:val="center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  <w:b/>
          <w:bCs/>
        </w:rPr>
        <w:t>Должностные оклады руководителей, специалистов и служащих муниципальных учреждений культуры и искусства Становлянского муниципального округа Липецкой области Российской Федерации</w:t>
      </w:r>
    </w:p>
    <w:p w14:paraId="04564D44" w14:textId="77777777" w:rsidR="00C7201A" w:rsidRPr="00C7201A" w:rsidRDefault="00C7201A" w:rsidP="00C7201A">
      <w:pPr>
        <w:shd w:val="clear" w:color="auto" w:fill="FFFFFF"/>
        <w:ind w:firstLine="567"/>
        <w:jc w:val="both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18"/>
        <w:gridCol w:w="5560"/>
        <w:gridCol w:w="917"/>
        <w:gridCol w:w="1283"/>
        <w:gridCol w:w="1172"/>
      </w:tblGrid>
      <w:tr w:rsidR="00C7201A" w:rsidRPr="00C7201A" w14:paraId="628975BA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DDECB1F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№ п/п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234CEC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Наименование должности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04AD991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Должностной оклад (руб.)</w:t>
            </w:r>
          </w:p>
        </w:tc>
      </w:tr>
      <w:tr w:rsidR="00C7201A" w:rsidRPr="00C7201A" w14:paraId="5EAE7C3A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76498B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F045B2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Профессиональная квалификационная группа "Должности технических исполнителей и артистов вспомогательного состава"</w:t>
            </w:r>
          </w:p>
        </w:tc>
      </w:tr>
      <w:tr w:rsidR="00C7201A" w:rsidRPr="00C7201A" w14:paraId="07C0ABB4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E0B09C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E42DF5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Смотритель музейный; контролер билетов; артист вспомогательного состава театров и концертных организаций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0C3EF50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9 792</w:t>
            </w:r>
          </w:p>
        </w:tc>
      </w:tr>
      <w:tr w:rsidR="00C7201A" w:rsidRPr="00C7201A" w14:paraId="2E3989FB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87D17D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67C6B9F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Профессиональная квалификационная группа "Должности работников культуры, искусства и кинематографии среднего звена"</w:t>
            </w:r>
          </w:p>
        </w:tc>
      </w:tr>
      <w:tr w:rsidR="00C7201A" w:rsidRPr="00C7201A" w14:paraId="6D2A5C53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6F2624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17299D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Распорядитель танцевального вечера; ведущий дискотеки; руководитель музыкальной части дискотеки; аккомпаниатор; заведующий костюмерной; организатор экскурсий; суфлер; заведующий билетными кассами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AA453A9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10 040</w:t>
            </w:r>
          </w:p>
        </w:tc>
      </w:tr>
      <w:tr w:rsidR="00C7201A" w:rsidRPr="00C7201A" w14:paraId="35AEE751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24C581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B9A853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Руководитель кружка, любительского объединения, клуба по интересам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7B566A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9 684</w:t>
            </w:r>
          </w:p>
        </w:tc>
      </w:tr>
      <w:tr w:rsidR="00C7201A" w:rsidRPr="00C7201A" w14:paraId="16F2D0A3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ECDADB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694C186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 xml:space="preserve">Руководитель кружка, любительского объединения, клуба по интересам, которым присвоена вторая </w:t>
            </w:r>
            <w:proofErr w:type="spellStart"/>
            <w:r w:rsidRPr="00C7201A">
              <w:rPr>
                <w:rFonts w:ascii="Arial" w:hAnsi="Arial" w:cs="Arial"/>
              </w:rPr>
              <w:t>внутридолжностная</w:t>
            </w:r>
            <w:proofErr w:type="spellEnd"/>
            <w:r w:rsidRPr="00C7201A">
              <w:rPr>
                <w:rFonts w:ascii="Arial" w:hAnsi="Arial" w:cs="Arial"/>
              </w:rPr>
              <w:t xml:space="preserve"> категория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D113D6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9 857</w:t>
            </w:r>
          </w:p>
        </w:tc>
      </w:tr>
      <w:tr w:rsidR="00C7201A" w:rsidRPr="00C7201A" w14:paraId="78192DB1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C3AB329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lastRenderedPageBreak/>
              <w:t>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F823B4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 xml:space="preserve">Руководитель кружка, любительского объединения, клуба по интересам, которым присвоена первая </w:t>
            </w:r>
            <w:proofErr w:type="spellStart"/>
            <w:r w:rsidRPr="00C7201A">
              <w:rPr>
                <w:rFonts w:ascii="Arial" w:hAnsi="Arial" w:cs="Arial"/>
              </w:rPr>
              <w:t>внутридолжностная</w:t>
            </w:r>
            <w:proofErr w:type="spellEnd"/>
            <w:r w:rsidRPr="00C7201A">
              <w:rPr>
                <w:rFonts w:ascii="Arial" w:hAnsi="Arial" w:cs="Arial"/>
              </w:rPr>
              <w:t xml:space="preserve"> категория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7E9B50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10 040</w:t>
            </w:r>
          </w:p>
        </w:tc>
      </w:tr>
      <w:tr w:rsidR="00C7201A" w:rsidRPr="00C7201A" w14:paraId="31636351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8FAD323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82DF06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proofErr w:type="spellStart"/>
            <w:r w:rsidRPr="00C7201A">
              <w:rPr>
                <w:rFonts w:ascii="Arial" w:hAnsi="Arial" w:cs="Arial"/>
              </w:rPr>
              <w:t>Культорганизатор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CB2C604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9 684</w:t>
            </w:r>
          </w:p>
        </w:tc>
      </w:tr>
      <w:tr w:rsidR="00C7201A" w:rsidRPr="00C7201A" w14:paraId="7872A0E3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E5E86D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B127ACF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proofErr w:type="spellStart"/>
            <w:r w:rsidRPr="00C7201A">
              <w:rPr>
                <w:rFonts w:ascii="Arial" w:hAnsi="Arial" w:cs="Arial"/>
              </w:rPr>
              <w:t>Культорганизатор</w:t>
            </w:r>
            <w:proofErr w:type="spellEnd"/>
            <w:r w:rsidRPr="00C7201A">
              <w:rPr>
                <w:rFonts w:ascii="Arial" w:hAnsi="Arial" w:cs="Arial"/>
              </w:rPr>
              <w:t>, которым присвоена вторая внутри должностная категория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EFE2F89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9 857</w:t>
            </w:r>
          </w:p>
        </w:tc>
      </w:tr>
      <w:tr w:rsidR="00C7201A" w:rsidRPr="00C7201A" w14:paraId="4660836E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932A0F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C17C8F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proofErr w:type="spellStart"/>
            <w:r w:rsidRPr="00C7201A">
              <w:rPr>
                <w:rFonts w:ascii="Arial" w:hAnsi="Arial" w:cs="Arial"/>
              </w:rPr>
              <w:t>Культорганизатор</w:t>
            </w:r>
            <w:proofErr w:type="spellEnd"/>
            <w:r w:rsidRPr="00C7201A">
              <w:rPr>
                <w:rFonts w:ascii="Arial" w:hAnsi="Arial" w:cs="Arial"/>
              </w:rPr>
              <w:t>, которым присвоена первая внутри должностная категория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D43E23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10 610</w:t>
            </w:r>
          </w:p>
        </w:tc>
      </w:tr>
      <w:tr w:rsidR="00C7201A" w:rsidRPr="00C7201A" w14:paraId="6282536B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9EEE13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11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F203AF4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Профессиональная квалификационная группа "Должности работников культуры, искусства и кинематографии ведущего звена"</w:t>
            </w:r>
          </w:p>
        </w:tc>
      </w:tr>
      <w:tr w:rsidR="00C7201A" w:rsidRPr="00C7201A" w14:paraId="318465E8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CC7133A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C396C5D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Библиотекарь; библиограф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FF12E4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11 029</w:t>
            </w:r>
          </w:p>
        </w:tc>
      </w:tr>
      <w:tr w:rsidR="00C7201A" w:rsidRPr="00C7201A" w14:paraId="3E7AE901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464E26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30E29F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Библиотекарь II категории; библиограф II категории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72A6EE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11 471</w:t>
            </w:r>
          </w:p>
        </w:tc>
      </w:tr>
      <w:tr w:rsidR="00C7201A" w:rsidRPr="00C7201A" w14:paraId="144E83DA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499E9D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5698F1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Библиотекарь I категории; библиограф I категории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364053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13 397</w:t>
            </w:r>
          </w:p>
        </w:tc>
      </w:tr>
      <w:tr w:rsidR="00C7201A" w:rsidRPr="00C7201A" w14:paraId="3D332CCF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24F18D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B538045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Ведущий библиотекарь; ведущий библиограф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6CACF0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14 763</w:t>
            </w:r>
          </w:p>
        </w:tc>
      </w:tr>
      <w:tr w:rsidR="00C7201A" w:rsidRPr="00C7201A" w14:paraId="656D219D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4ACED3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ED5563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Главный библиотекарь; главный библиограф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F17D9F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18 325</w:t>
            </w:r>
          </w:p>
        </w:tc>
      </w:tr>
      <w:tr w:rsidR="00C7201A" w:rsidRPr="00C7201A" w14:paraId="311763AB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AF709C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7FCBB7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Методист библиотеки, музея, клубного учреждения, научно-методического центра народного творчества, дома народного творчества, центра народной культуры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B70A6A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11 234</w:t>
            </w:r>
          </w:p>
        </w:tc>
      </w:tr>
      <w:tr w:rsidR="00C7201A" w:rsidRPr="00C7201A" w14:paraId="4199DF8F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95764D2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C3B3FD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 xml:space="preserve">Методист библиотеки, музея, клубного учреждения, научно-методического центра народного творчества, дома народного творчества, центра народной культуры, которому присвоена вторая </w:t>
            </w:r>
            <w:proofErr w:type="spellStart"/>
            <w:r w:rsidRPr="00C7201A">
              <w:rPr>
                <w:rFonts w:ascii="Arial" w:hAnsi="Arial" w:cs="Arial"/>
              </w:rPr>
              <w:t>внутридолжностная</w:t>
            </w:r>
            <w:proofErr w:type="spellEnd"/>
            <w:r w:rsidRPr="00C7201A">
              <w:rPr>
                <w:rFonts w:ascii="Arial" w:hAnsi="Arial" w:cs="Arial"/>
              </w:rPr>
              <w:t xml:space="preserve"> категория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DCD9BC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11 471</w:t>
            </w:r>
          </w:p>
        </w:tc>
      </w:tr>
      <w:tr w:rsidR="00C7201A" w:rsidRPr="00C7201A" w14:paraId="5B0CEE0B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2237C2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6C1D9E8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 xml:space="preserve">Методист библиотеки, музея, клубного учреждения, научно-методического центра народного творчества, дома народного творчества, центра народной культуры, которому присвоена первая </w:t>
            </w:r>
            <w:proofErr w:type="spellStart"/>
            <w:r w:rsidRPr="00C7201A">
              <w:rPr>
                <w:rFonts w:ascii="Arial" w:hAnsi="Arial" w:cs="Arial"/>
              </w:rPr>
              <w:t>внутридолжностная</w:t>
            </w:r>
            <w:proofErr w:type="spellEnd"/>
            <w:r w:rsidRPr="00C7201A">
              <w:rPr>
                <w:rFonts w:ascii="Arial" w:hAnsi="Arial" w:cs="Arial"/>
              </w:rPr>
              <w:t xml:space="preserve"> категория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D1573F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13 397</w:t>
            </w:r>
          </w:p>
        </w:tc>
      </w:tr>
      <w:tr w:rsidR="00C7201A" w:rsidRPr="00C7201A" w14:paraId="0A471383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14F3E4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20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DD27C7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Ведущий методист библиотеки, музея, клубного учреждения, научно-методического центра народного творчества, дома народного творчества, центра народной культуры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4BCEBE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17 044</w:t>
            </w:r>
          </w:p>
        </w:tc>
      </w:tr>
      <w:tr w:rsidR="00C7201A" w:rsidRPr="00C7201A" w14:paraId="06EDD20A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C43CD0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21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5DE88D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Лектор (экскурсовод)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AF6620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11 029</w:t>
            </w:r>
          </w:p>
        </w:tc>
      </w:tr>
      <w:tr w:rsidR="00C7201A" w:rsidRPr="00C7201A" w14:paraId="51A20258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9F7936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22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CF9F392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Лектор (экскурсовод) II категории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01F1B1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11 471</w:t>
            </w:r>
          </w:p>
        </w:tc>
      </w:tr>
      <w:tr w:rsidR="00C7201A" w:rsidRPr="00C7201A" w14:paraId="563E7A83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40CB26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23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BE6133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Лектор (экскурсовод) I категории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A3A6B0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14 763</w:t>
            </w:r>
          </w:p>
        </w:tc>
      </w:tr>
      <w:tr w:rsidR="00C7201A" w:rsidRPr="00C7201A" w14:paraId="212D50DA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EEE5DB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24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F4DC79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Администратор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BAE699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14 204</w:t>
            </w:r>
          </w:p>
        </w:tc>
      </w:tr>
      <w:tr w:rsidR="00C7201A" w:rsidRPr="00C7201A" w14:paraId="62E22E6F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8389CB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25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4A1F57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Звукооператор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5A12A58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11 471</w:t>
            </w:r>
          </w:p>
        </w:tc>
      </w:tr>
      <w:tr w:rsidR="00C7201A" w:rsidRPr="00C7201A" w14:paraId="0AAAB30D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1C4892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26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A18C043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Звукооператор II категории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949F29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11 664</w:t>
            </w:r>
          </w:p>
        </w:tc>
      </w:tr>
      <w:tr w:rsidR="00C7201A" w:rsidRPr="00C7201A" w14:paraId="2C0A38DC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A3B451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27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4962EB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Звукооператор I категории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647C87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12 256</w:t>
            </w:r>
          </w:p>
        </w:tc>
      </w:tr>
      <w:tr w:rsidR="00C7201A" w:rsidRPr="00C7201A" w14:paraId="2E214B49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F342664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28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B19555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Звукооператор высшей категории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DBAB0E6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14 204</w:t>
            </w:r>
          </w:p>
        </w:tc>
      </w:tr>
      <w:tr w:rsidR="00C7201A" w:rsidRPr="00C7201A" w14:paraId="7BC92F3A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52005E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lastRenderedPageBreak/>
              <w:t>29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AE4EF9D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Артистический персонал. Музыкальные и танцевальные коллективы</w:t>
            </w:r>
          </w:p>
        </w:tc>
      </w:tr>
      <w:tr w:rsidR="00C7201A" w:rsidRPr="00C7201A" w14:paraId="74857FA3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25B210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30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12D0286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 xml:space="preserve">Артист оркестра ансамбля песни и танца; артист эстрадного оркестра (ансамбля); артист балета ансамбля песни и танца, танцевального коллектива; артист хора ансамбля песни и танца, хорового коллектива, которым присвоена вторая </w:t>
            </w:r>
            <w:proofErr w:type="spellStart"/>
            <w:r w:rsidRPr="00C7201A">
              <w:rPr>
                <w:rFonts w:ascii="Arial" w:hAnsi="Arial" w:cs="Arial"/>
              </w:rPr>
              <w:t>внутридолжностная</w:t>
            </w:r>
            <w:proofErr w:type="spellEnd"/>
            <w:r w:rsidRPr="00C7201A">
              <w:rPr>
                <w:rFonts w:ascii="Arial" w:hAnsi="Arial" w:cs="Arial"/>
              </w:rPr>
              <w:t xml:space="preserve"> категория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C6D27A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11643</w:t>
            </w:r>
          </w:p>
        </w:tc>
      </w:tr>
      <w:tr w:rsidR="00C7201A" w:rsidRPr="00C7201A" w14:paraId="794DAAE3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7E90F1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31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8B49C9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 xml:space="preserve">Артист оркестра ансамбля песни и танца; артист эстрадного оркестра (ансамбля); артист балета ансамбля песни и танца, танцевального коллектива; артист хора ансамбля песни и танца, хорового коллектива, которым присвоена первая </w:t>
            </w:r>
            <w:proofErr w:type="spellStart"/>
            <w:r w:rsidRPr="00C7201A">
              <w:rPr>
                <w:rFonts w:ascii="Arial" w:hAnsi="Arial" w:cs="Arial"/>
              </w:rPr>
              <w:t>внутридолжностная</w:t>
            </w:r>
            <w:proofErr w:type="spellEnd"/>
            <w:r w:rsidRPr="00C7201A">
              <w:rPr>
                <w:rFonts w:ascii="Arial" w:hAnsi="Arial" w:cs="Arial"/>
              </w:rPr>
              <w:t xml:space="preserve"> категория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49A94DD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14182</w:t>
            </w:r>
          </w:p>
        </w:tc>
      </w:tr>
      <w:tr w:rsidR="00C7201A" w:rsidRPr="00C7201A" w14:paraId="0EFA45F5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A1C70B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32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5DBF25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 xml:space="preserve">Артист оркестра ансамбля песни и танца; артист эстрадного оркестра (ансамбля); артист балета ансамбля песни и танца, танцевального коллектива; артист хора ансамбля песни и танца, хорового коллектива, которым присвоена высшая </w:t>
            </w:r>
            <w:proofErr w:type="spellStart"/>
            <w:r w:rsidRPr="00C7201A">
              <w:rPr>
                <w:rFonts w:ascii="Arial" w:hAnsi="Arial" w:cs="Arial"/>
              </w:rPr>
              <w:t>внутридолжностная</w:t>
            </w:r>
            <w:proofErr w:type="spellEnd"/>
            <w:r w:rsidRPr="00C7201A">
              <w:rPr>
                <w:rFonts w:ascii="Arial" w:hAnsi="Arial" w:cs="Arial"/>
              </w:rPr>
              <w:t xml:space="preserve"> категория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7AD998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</w:t>
            </w:r>
            <w:r w:rsidRPr="00C7201A">
              <w:rPr>
                <w:rFonts w:ascii="Arial" w:hAnsi="Arial" w:cs="Arial"/>
                <w:lang w:val="en-US"/>
              </w:rPr>
              <w:t>6 345</w:t>
            </w:r>
          </w:p>
        </w:tc>
      </w:tr>
      <w:tr w:rsidR="00C7201A" w:rsidRPr="00C7201A" w14:paraId="0A491FB8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5A8226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33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3FC3D8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Концертные организации</w:t>
            </w:r>
          </w:p>
        </w:tc>
      </w:tr>
      <w:tr w:rsidR="00C7201A" w:rsidRPr="00C7201A" w14:paraId="101AD502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529F0D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34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AC7AF5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Аккомпаниатор-концертмейстер II категории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F5DC8D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 xml:space="preserve">10 </w:t>
            </w:r>
            <w:r w:rsidRPr="00C7201A">
              <w:rPr>
                <w:rFonts w:ascii="Arial" w:hAnsi="Arial" w:cs="Arial"/>
                <w:lang w:val="en-US"/>
              </w:rPr>
              <w:t>825</w:t>
            </w:r>
          </w:p>
        </w:tc>
      </w:tr>
      <w:tr w:rsidR="00C7201A" w:rsidRPr="00C7201A" w14:paraId="45D7A2D5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6A61A6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35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C3118C9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Аккомпаниатор-концертмейстер I категории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90BE0C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</w:t>
            </w:r>
            <w:r w:rsidRPr="00C7201A">
              <w:rPr>
                <w:rFonts w:ascii="Arial" w:hAnsi="Arial" w:cs="Arial"/>
                <w:lang w:val="en-US"/>
              </w:rPr>
              <w:t>2 816</w:t>
            </w:r>
          </w:p>
        </w:tc>
      </w:tr>
      <w:tr w:rsidR="00C7201A" w:rsidRPr="00C7201A" w14:paraId="17074037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C8EA25D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36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6F7B396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Аккомпаниатор-концертмейстер высшей категории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B14740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</w:t>
            </w:r>
            <w:r w:rsidRPr="00C7201A">
              <w:rPr>
                <w:rFonts w:ascii="Arial" w:hAnsi="Arial" w:cs="Arial"/>
                <w:lang w:val="en-US"/>
              </w:rPr>
              <w:t>6 345</w:t>
            </w:r>
          </w:p>
        </w:tc>
      </w:tr>
      <w:tr w:rsidR="00C7201A" w:rsidRPr="00C7201A" w14:paraId="409D9B34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3728EB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37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2975EB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Профессиональная квалификационная группа "Должности руководящего состава учреждений культуры, искусства и кинематографии"</w:t>
            </w:r>
          </w:p>
        </w:tc>
      </w:tr>
      <w:tr w:rsidR="00C7201A" w:rsidRPr="00C7201A" w14:paraId="49C2DF10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57E3C4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38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C9DA27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Художественный персонал театра, концертной организации, музыкального и танцевального коллектива</w:t>
            </w:r>
          </w:p>
        </w:tc>
      </w:tr>
      <w:tr w:rsidR="00C7201A" w:rsidRPr="00C7201A" w14:paraId="3DF5BBFA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F43AEF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39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B85BFA9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Дирижер I категории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169242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</w:t>
            </w:r>
            <w:r w:rsidRPr="00C7201A">
              <w:rPr>
                <w:rFonts w:ascii="Arial" w:hAnsi="Arial" w:cs="Arial"/>
                <w:lang w:val="en-US"/>
              </w:rPr>
              <w:t>6 345</w:t>
            </w:r>
          </w:p>
        </w:tc>
      </w:tr>
      <w:tr w:rsidR="00C7201A" w:rsidRPr="00C7201A" w14:paraId="7CBC9B06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7394309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40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CD6240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Дирижер высшей категории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43EEAA6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18 917</w:t>
            </w:r>
          </w:p>
        </w:tc>
      </w:tr>
      <w:tr w:rsidR="00C7201A" w:rsidRPr="00C7201A" w14:paraId="0388F2D0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942246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41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F3C340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 xml:space="preserve">Режиссер; звукорежиссер; балетмейстер; хормейстер, которым присвоена вторая </w:t>
            </w:r>
            <w:proofErr w:type="spellStart"/>
            <w:r w:rsidRPr="00C7201A">
              <w:rPr>
                <w:rFonts w:ascii="Arial" w:hAnsi="Arial" w:cs="Arial"/>
              </w:rPr>
              <w:t>внутридолжностная</w:t>
            </w:r>
            <w:proofErr w:type="spellEnd"/>
            <w:r w:rsidRPr="00C7201A">
              <w:rPr>
                <w:rFonts w:ascii="Arial" w:hAnsi="Arial" w:cs="Arial"/>
              </w:rPr>
              <w:t xml:space="preserve"> категория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9656B3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</w:t>
            </w:r>
            <w:r w:rsidRPr="00C7201A">
              <w:rPr>
                <w:rFonts w:ascii="Arial" w:hAnsi="Arial" w:cs="Arial"/>
                <w:lang w:val="en-US"/>
              </w:rPr>
              <w:t>2 816</w:t>
            </w:r>
          </w:p>
        </w:tc>
      </w:tr>
      <w:tr w:rsidR="00C7201A" w:rsidRPr="00C7201A" w14:paraId="72F48D33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D7CA9D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42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84B396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 xml:space="preserve">Режиссер; звукорежиссер; балетмейстер; хормейстер, которым присвоена первая </w:t>
            </w:r>
            <w:proofErr w:type="spellStart"/>
            <w:r w:rsidRPr="00C7201A">
              <w:rPr>
                <w:rFonts w:ascii="Arial" w:hAnsi="Arial" w:cs="Arial"/>
              </w:rPr>
              <w:t>внутридолжностная</w:t>
            </w:r>
            <w:proofErr w:type="spellEnd"/>
            <w:r w:rsidRPr="00C7201A">
              <w:rPr>
                <w:rFonts w:ascii="Arial" w:hAnsi="Arial" w:cs="Arial"/>
              </w:rPr>
              <w:t xml:space="preserve"> категория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EA776E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</w:t>
            </w:r>
            <w:r w:rsidRPr="00C7201A">
              <w:rPr>
                <w:rFonts w:ascii="Arial" w:hAnsi="Arial" w:cs="Arial"/>
                <w:lang w:val="en-US"/>
              </w:rPr>
              <w:t>5 194</w:t>
            </w:r>
          </w:p>
        </w:tc>
      </w:tr>
      <w:tr w:rsidR="00C7201A" w:rsidRPr="00C7201A" w14:paraId="7CC1ED9C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D9E05B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43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80BC3C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Культурно-просветительные учреждения</w:t>
            </w:r>
          </w:p>
        </w:tc>
      </w:tr>
      <w:tr w:rsidR="00C7201A" w:rsidRPr="00C7201A" w14:paraId="6851D49D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C57322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DEA3C3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Режиссер массовых представлений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3D4376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</w:t>
            </w:r>
            <w:r w:rsidRPr="00C7201A">
              <w:rPr>
                <w:rFonts w:ascii="Arial" w:hAnsi="Arial" w:cs="Arial"/>
                <w:lang w:val="en-US"/>
              </w:rPr>
              <w:t>1 644</w:t>
            </w:r>
          </w:p>
        </w:tc>
      </w:tr>
      <w:tr w:rsidR="00C7201A" w:rsidRPr="00C7201A" w14:paraId="305141DB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568791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45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9B9B2B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Режиссер массовых представлений II категории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9CA420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</w:t>
            </w:r>
            <w:r w:rsidRPr="00C7201A">
              <w:rPr>
                <w:rFonts w:ascii="Arial" w:hAnsi="Arial" w:cs="Arial"/>
                <w:lang w:val="en-US"/>
              </w:rPr>
              <w:t>2 869</w:t>
            </w:r>
          </w:p>
        </w:tc>
      </w:tr>
      <w:tr w:rsidR="00C7201A" w:rsidRPr="00C7201A" w14:paraId="3981532E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584D6B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46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9EDA10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Режиссер массовых представлений I категории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F2069A3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</w:t>
            </w:r>
            <w:r w:rsidRPr="00C7201A">
              <w:rPr>
                <w:rFonts w:ascii="Arial" w:hAnsi="Arial" w:cs="Arial"/>
                <w:lang w:val="en-US"/>
              </w:rPr>
              <w:t>5 269</w:t>
            </w:r>
          </w:p>
        </w:tc>
      </w:tr>
      <w:tr w:rsidR="00C7201A" w:rsidRPr="00C7201A" w14:paraId="659FD99E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160D1B2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47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59662A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Режиссер массовых представлений высшей категории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B1448F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</w:t>
            </w:r>
            <w:r w:rsidRPr="00C7201A">
              <w:rPr>
                <w:rFonts w:ascii="Arial" w:hAnsi="Arial" w:cs="Arial"/>
                <w:lang w:val="en-US"/>
              </w:rPr>
              <w:t>6 420</w:t>
            </w:r>
          </w:p>
        </w:tc>
      </w:tr>
      <w:tr w:rsidR="00C7201A" w:rsidRPr="00C7201A" w14:paraId="347080C9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6C8108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lastRenderedPageBreak/>
              <w:t>48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D9ED957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 xml:space="preserve">Режиссер, балетмейстер, хормейстер, которым присвоена вторая </w:t>
            </w:r>
            <w:proofErr w:type="spellStart"/>
            <w:r w:rsidRPr="00C7201A">
              <w:rPr>
                <w:rFonts w:ascii="Arial" w:hAnsi="Arial" w:cs="Arial"/>
              </w:rPr>
              <w:t>внутридолжностная</w:t>
            </w:r>
            <w:proofErr w:type="spellEnd"/>
            <w:r w:rsidRPr="00C7201A">
              <w:rPr>
                <w:rFonts w:ascii="Arial" w:hAnsi="Arial" w:cs="Arial"/>
              </w:rPr>
              <w:t xml:space="preserve"> категория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049261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</w:t>
            </w:r>
            <w:r w:rsidRPr="00C7201A">
              <w:rPr>
                <w:rFonts w:ascii="Arial" w:hAnsi="Arial" w:cs="Arial"/>
                <w:lang w:val="en-US"/>
              </w:rPr>
              <w:t>2 869</w:t>
            </w:r>
          </w:p>
        </w:tc>
      </w:tr>
      <w:tr w:rsidR="00C7201A" w:rsidRPr="00C7201A" w14:paraId="0E564A7B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B096813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49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EA7E91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 xml:space="preserve">Режиссер, балетмейстер, хормейстер, которым присвоена первая </w:t>
            </w:r>
            <w:proofErr w:type="spellStart"/>
            <w:r w:rsidRPr="00C7201A">
              <w:rPr>
                <w:rFonts w:ascii="Arial" w:hAnsi="Arial" w:cs="Arial"/>
              </w:rPr>
              <w:t>внутридолжностная</w:t>
            </w:r>
            <w:proofErr w:type="spellEnd"/>
            <w:r w:rsidRPr="00C7201A">
              <w:rPr>
                <w:rFonts w:ascii="Arial" w:hAnsi="Arial" w:cs="Arial"/>
              </w:rPr>
              <w:t xml:space="preserve"> категория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063619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</w:t>
            </w:r>
            <w:r w:rsidRPr="00C7201A">
              <w:rPr>
                <w:rFonts w:ascii="Arial" w:hAnsi="Arial" w:cs="Arial"/>
                <w:lang w:val="en-US"/>
              </w:rPr>
              <w:t>5 269</w:t>
            </w:r>
          </w:p>
        </w:tc>
      </w:tr>
      <w:tr w:rsidR="00C7201A" w:rsidRPr="00C7201A" w14:paraId="3A4BACAE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F740BA8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50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EFDDA2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Дирижер I категории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167322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</w:t>
            </w:r>
            <w:r w:rsidRPr="00C7201A">
              <w:rPr>
                <w:rFonts w:ascii="Arial" w:hAnsi="Arial" w:cs="Arial"/>
                <w:lang w:val="en-US"/>
              </w:rPr>
              <w:t>5 269</w:t>
            </w:r>
          </w:p>
        </w:tc>
      </w:tr>
      <w:tr w:rsidR="00C7201A" w:rsidRPr="00C7201A" w14:paraId="335CB815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42C5413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51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A20D9B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Дирижер высшей категории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F0CFB1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</w:t>
            </w:r>
            <w:r w:rsidRPr="00C7201A">
              <w:rPr>
                <w:rFonts w:ascii="Arial" w:hAnsi="Arial" w:cs="Arial"/>
                <w:lang w:val="en-US"/>
              </w:rPr>
              <w:t>6 420</w:t>
            </w:r>
          </w:p>
        </w:tc>
      </w:tr>
      <w:tr w:rsidR="00C7201A" w:rsidRPr="00C7201A" w14:paraId="685AAC00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0EBDFF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52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B9B943C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Заведующий художественно-оформительской мастерской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92AF44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</w:t>
            </w:r>
            <w:r w:rsidRPr="00C7201A">
              <w:rPr>
                <w:rFonts w:ascii="Arial" w:hAnsi="Arial" w:cs="Arial"/>
                <w:lang w:val="en-US"/>
              </w:rPr>
              <w:t>5 269</w:t>
            </w:r>
          </w:p>
        </w:tc>
      </w:tr>
      <w:tr w:rsidR="00C7201A" w:rsidRPr="00C7201A" w14:paraId="45D9F823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857634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53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14B2E9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Заведующий передвижной выставкой музея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205E9A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</w:t>
            </w:r>
            <w:r w:rsidRPr="00C7201A">
              <w:rPr>
                <w:rFonts w:ascii="Arial" w:hAnsi="Arial" w:cs="Arial"/>
                <w:lang w:val="en-US"/>
              </w:rPr>
              <w:t>7 044</w:t>
            </w:r>
          </w:p>
        </w:tc>
      </w:tr>
      <w:tr w:rsidR="00C7201A" w:rsidRPr="00C7201A" w14:paraId="0D1DE5B7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112769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54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21D909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Художник-постановщик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900BB5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</w:t>
            </w:r>
            <w:r w:rsidRPr="00C7201A">
              <w:rPr>
                <w:rFonts w:ascii="Arial" w:hAnsi="Arial" w:cs="Arial"/>
                <w:lang w:val="en-US"/>
              </w:rPr>
              <w:t>1 202</w:t>
            </w:r>
          </w:p>
        </w:tc>
      </w:tr>
      <w:tr w:rsidR="00C7201A" w:rsidRPr="00C7201A" w14:paraId="7D7D69CD" w14:textId="77777777" w:rsidTr="00C720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02517B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55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FCB7C6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Наименование должности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22E379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Должностной оклад, установленный в зависимости от группы по оплате труда руководителей (руб.)</w:t>
            </w:r>
          </w:p>
        </w:tc>
      </w:tr>
      <w:tr w:rsidR="00C7201A" w:rsidRPr="00C7201A" w14:paraId="466C4E06" w14:textId="77777777" w:rsidTr="00C720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50DD4D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46A850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DB400FE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96FAE6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240F51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III</w:t>
            </w:r>
          </w:p>
        </w:tc>
      </w:tr>
      <w:tr w:rsidR="00C7201A" w:rsidRPr="00C7201A" w14:paraId="6130A257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FA0D7A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E3DE3B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Заведующий отделом (сектором) центра культуры и отдыха (досуга), научно-методического центра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D16044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</w:t>
            </w:r>
            <w:r w:rsidRPr="00C7201A">
              <w:rPr>
                <w:rFonts w:ascii="Arial" w:hAnsi="Arial" w:cs="Arial"/>
                <w:lang w:val="en-US"/>
              </w:rPr>
              <w:t>8 325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66DAA8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</w:t>
            </w:r>
            <w:r w:rsidRPr="00C7201A">
              <w:rPr>
                <w:rFonts w:ascii="Arial" w:hAnsi="Arial" w:cs="Arial"/>
                <w:lang w:val="en-US"/>
              </w:rPr>
              <w:t>7 044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DF4397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</w:t>
            </w:r>
            <w:r w:rsidRPr="00C7201A">
              <w:rPr>
                <w:rFonts w:ascii="Arial" w:hAnsi="Arial" w:cs="Arial"/>
                <w:lang w:val="en-US"/>
              </w:rPr>
              <w:t>5 871</w:t>
            </w:r>
          </w:p>
        </w:tc>
      </w:tr>
      <w:tr w:rsidR="00C7201A" w:rsidRPr="00C7201A" w14:paraId="4237C129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D0BD12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F230BB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Заведующий отделом (сектором) библиотеки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94463ED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</w:t>
            </w:r>
            <w:r w:rsidRPr="00C7201A">
              <w:rPr>
                <w:rFonts w:ascii="Arial" w:hAnsi="Arial" w:cs="Arial"/>
                <w:lang w:val="en-US"/>
              </w:rPr>
              <w:t>8 325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BA6DCF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17044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13A1ED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 </w:t>
            </w:r>
          </w:p>
        </w:tc>
      </w:tr>
      <w:tr w:rsidR="00C7201A" w:rsidRPr="00C7201A" w14:paraId="118AEEA5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FA2758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C458EC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Заведующий отделом (сектором) музея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9943C9D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</w:t>
            </w:r>
            <w:r w:rsidRPr="00C7201A">
              <w:rPr>
                <w:rFonts w:ascii="Arial" w:hAnsi="Arial" w:cs="Arial"/>
                <w:lang w:val="en-US"/>
              </w:rPr>
              <w:t>8 325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6E615A6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</w:t>
            </w:r>
            <w:r w:rsidRPr="00C7201A">
              <w:rPr>
                <w:rFonts w:ascii="Arial" w:hAnsi="Arial" w:cs="Arial"/>
                <w:lang w:val="en-US"/>
              </w:rPr>
              <w:t>5 871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D94724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14 849</w:t>
            </w:r>
          </w:p>
        </w:tc>
      </w:tr>
      <w:tr w:rsidR="00C7201A" w:rsidRPr="00C7201A" w14:paraId="4DD2FB62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F1FD1F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59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88452E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Должности, не отнесенные к профессиональным квалификационным группам должностей работников культуры, искусства и кинематографии</w:t>
            </w:r>
          </w:p>
        </w:tc>
      </w:tr>
      <w:tr w:rsidR="00C7201A" w:rsidRPr="00C7201A" w14:paraId="109DA2AD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02BA3D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AF959F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Наименование должности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40BB7F9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Должностной оклад, установленный в зависимости от группы по оплате труда руководителей (руб.)</w:t>
            </w:r>
          </w:p>
        </w:tc>
      </w:tr>
      <w:tr w:rsidR="00C7201A" w:rsidRPr="00C7201A" w14:paraId="7FE4E368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768AD0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B7F760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99DEFD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0C63D5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45EB224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III</w:t>
            </w:r>
          </w:p>
        </w:tc>
      </w:tr>
      <w:tr w:rsidR="00C7201A" w:rsidRPr="00C7201A" w14:paraId="5BA9ED0F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F50A84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A115A2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Директор (заведующий) филиала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C7E415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20 757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85D9C2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19 282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FFE968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17 937</w:t>
            </w:r>
          </w:p>
        </w:tc>
      </w:tr>
      <w:tr w:rsidR="00C7201A" w:rsidRPr="00C7201A" w14:paraId="5FFEEA38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F82DB8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FEBA71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Художественный руководитель центра культуры и отдыха (досуга), научно-методического центра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436FA6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22 317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41EEAAE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20 757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11DD19B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19 282</w:t>
            </w:r>
          </w:p>
        </w:tc>
      </w:tr>
      <w:tr w:rsidR="00C7201A" w:rsidRPr="00C7201A" w14:paraId="3828134C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6C480D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64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14EF2B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Должности руководителей учреждений</w:t>
            </w:r>
          </w:p>
        </w:tc>
      </w:tr>
      <w:tr w:rsidR="00C7201A" w:rsidRPr="00C7201A" w14:paraId="5B794D0D" w14:textId="77777777" w:rsidTr="00C720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7919CE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65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4DFF3D0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Наименование должности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9955B0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Должностной оклад, установленный в зависимости от группы по оплате труда руководителей (руб.)</w:t>
            </w:r>
          </w:p>
        </w:tc>
      </w:tr>
      <w:tr w:rsidR="00C7201A" w:rsidRPr="00C7201A" w14:paraId="1841ED07" w14:textId="77777777" w:rsidTr="00C720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8DDF56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BDCA7E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40E4554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865D3D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B3D012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III</w:t>
            </w:r>
          </w:p>
        </w:tc>
      </w:tr>
      <w:tr w:rsidR="00C7201A" w:rsidRPr="00C7201A" w14:paraId="70813C40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2ED8A5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43A0724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Директор музея, выставочного зала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309159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30 925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44CFAE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24 479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E049F0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22 736</w:t>
            </w:r>
          </w:p>
        </w:tc>
      </w:tr>
      <w:tr w:rsidR="00C7201A" w:rsidRPr="00C7201A" w14:paraId="2D5C9889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F148B4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lastRenderedPageBreak/>
              <w:t>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7EF922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Директор (заведующий) библиотеки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1285BBA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30 925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453C842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24 479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D367612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 </w:t>
            </w:r>
          </w:p>
        </w:tc>
      </w:tr>
      <w:tr w:rsidR="00C7201A" w:rsidRPr="00C7201A" w14:paraId="3301DDC5" w14:textId="77777777" w:rsidTr="00C720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548D52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ABE5C8E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Директор учреждения: центра культуры и отдыха (досуга), кинематографии, сохранения культурного наследия, культурно-развивающего центра, учреждения в сфере туризма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F17E4B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30 925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86BA64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24 479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A9828A" w14:textId="77777777" w:rsidR="00C7201A" w:rsidRPr="00C7201A" w:rsidRDefault="00C7201A" w:rsidP="00C7201A">
            <w:pPr>
              <w:jc w:val="both"/>
              <w:rPr>
                <w:rFonts w:ascii="Arial" w:hAnsi="Arial" w:cs="Arial"/>
              </w:rPr>
            </w:pPr>
            <w:r w:rsidRPr="00C7201A">
              <w:rPr>
                <w:rFonts w:ascii="Arial" w:hAnsi="Arial" w:cs="Arial"/>
              </w:rPr>
              <w:t>22 736</w:t>
            </w:r>
          </w:p>
        </w:tc>
      </w:tr>
    </w:tbl>
    <w:p w14:paraId="69A5AF26" w14:textId="77777777" w:rsidR="00C7201A" w:rsidRPr="00C7201A" w:rsidRDefault="00C7201A" w:rsidP="00C7201A">
      <w:pPr>
        <w:shd w:val="clear" w:color="auto" w:fill="FFFFFF"/>
        <w:ind w:firstLine="567"/>
        <w:jc w:val="both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 </w:t>
      </w:r>
    </w:p>
    <w:p w14:paraId="143D23D1" w14:textId="77777777" w:rsidR="00C7201A" w:rsidRPr="00C7201A" w:rsidRDefault="00C7201A" w:rsidP="00C7201A">
      <w:pPr>
        <w:shd w:val="clear" w:color="auto" w:fill="FFFFFF"/>
        <w:ind w:firstLine="567"/>
        <w:jc w:val="both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 </w:t>
      </w:r>
    </w:p>
    <w:p w14:paraId="0893C8B2" w14:textId="77777777" w:rsidR="00C7201A" w:rsidRPr="00C7201A" w:rsidRDefault="00C7201A" w:rsidP="00C7201A">
      <w:pPr>
        <w:shd w:val="clear" w:color="auto" w:fill="FFFFFF"/>
        <w:ind w:firstLine="567"/>
        <w:jc w:val="both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2. Настоящее изменение вступает в силу со дня его официального опубликования и распространяет свое действие на правоотношения, возникшие с 1 января 2026 года.</w:t>
      </w:r>
    </w:p>
    <w:p w14:paraId="2886F7E2" w14:textId="77777777" w:rsidR="00C7201A" w:rsidRPr="00C7201A" w:rsidRDefault="00C7201A" w:rsidP="00C7201A">
      <w:pPr>
        <w:shd w:val="clear" w:color="auto" w:fill="FFFFFF"/>
        <w:ind w:firstLine="567"/>
        <w:jc w:val="both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 </w:t>
      </w:r>
    </w:p>
    <w:p w14:paraId="5CE05AD0" w14:textId="77777777" w:rsidR="00C7201A" w:rsidRPr="00C7201A" w:rsidRDefault="00C7201A" w:rsidP="00C7201A">
      <w:pPr>
        <w:shd w:val="clear" w:color="auto" w:fill="FFFFFF"/>
        <w:ind w:firstLine="567"/>
        <w:jc w:val="both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 </w:t>
      </w:r>
    </w:p>
    <w:p w14:paraId="3928884E" w14:textId="0B0DDCF6" w:rsidR="00C7201A" w:rsidRPr="00C7201A" w:rsidRDefault="00C7201A" w:rsidP="00C7201A">
      <w:pPr>
        <w:shd w:val="clear" w:color="auto" w:fill="FFFFFF"/>
        <w:ind w:firstLine="567"/>
        <w:jc w:val="both"/>
        <w:textAlignment w:val="top"/>
        <w:rPr>
          <w:rFonts w:ascii="Arial" w:hAnsi="Arial" w:cs="Arial"/>
        </w:rPr>
      </w:pPr>
      <w:r w:rsidRPr="00C7201A">
        <w:rPr>
          <w:rFonts w:ascii="Arial" w:hAnsi="Arial" w:cs="Arial"/>
        </w:rPr>
        <w:t>Глава Становлянского округа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bookmarkStart w:id="0" w:name="_GoBack"/>
      <w:bookmarkEnd w:id="0"/>
      <w:r w:rsidRPr="00C7201A">
        <w:rPr>
          <w:rFonts w:ascii="Arial" w:hAnsi="Arial" w:cs="Arial"/>
        </w:rPr>
        <w:t>Д.Ю. Семянников</w:t>
      </w:r>
    </w:p>
    <w:p w14:paraId="25923B8C" w14:textId="77777777" w:rsidR="00C7201A" w:rsidRPr="00C7201A" w:rsidRDefault="00C7201A" w:rsidP="00DB0120">
      <w:pPr>
        <w:jc w:val="center"/>
        <w:rPr>
          <w:rFonts w:ascii="Arial" w:hAnsi="Arial" w:cs="Arial"/>
          <w:sz w:val="20"/>
          <w:szCs w:val="20"/>
        </w:rPr>
      </w:pPr>
    </w:p>
    <w:sectPr w:rsidR="00C7201A" w:rsidRPr="00C7201A" w:rsidSect="00C749A2">
      <w:headerReference w:type="default" r:id="rId29"/>
      <w:headerReference w:type="first" r:id="rId30"/>
      <w:type w:val="continuous"/>
      <w:pgSz w:w="11906" w:h="16838"/>
      <w:pgMar w:top="1021" w:right="567" w:bottom="1021" w:left="164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FBF09C" w14:textId="77777777" w:rsidR="000361A3" w:rsidRDefault="000361A3">
      <w:r>
        <w:separator/>
      </w:r>
    </w:p>
  </w:endnote>
  <w:endnote w:type="continuationSeparator" w:id="0">
    <w:p w14:paraId="7DA7EA15" w14:textId="77777777" w:rsidR="000361A3" w:rsidRDefault="00036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36D349" w14:textId="77777777" w:rsidR="000361A3" w:rsidRDefault="000361A3">
      <w:r>
        <w:separator/>
      </w:r>
    </w:p>
  </w:footnote>
  <w:footnote w:type="continuationSeparator" w:id="0">
    <w:p w14:paraId="6EE0564D" w14:textId="77777777" w:rsidR="000361A3" w:rsidRDefault="000361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C4F697" w14:textId="77777777" w:rsidR="00520ADC" w:rsidRDefault="00520AD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9566B0" w14:textId="77777777" w:rsidR="00520ADC" w:rsidRDefault="00520AD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120"/>
    <w:rsid w:val="00011EC0"/>
    <w:rsid w:val="000231AB"/>
    <w:rsid w:val="00030738"/>
    <w:rsid w:val="000361A3"/>
    <w:rsid w:val="000C0ADC"/>
    <w:rsid w:val="000E2A72"/>
    <w:rsid w:val="000F2903"/>
    <w:rsid w:val="000F49E6"/>
    <w:rsid w:val="001033AF"/>
    <w:rsid w:val="00122656"/>
    <w:rsid w:val="0013331D"/>
    <w:rsid w:val="00144225"/>
    <w:rsid w:val="001877E5"/>
    <w:rsid w:val="00196941"/>
    <w:rsid w:val="001F7169"/>
    <w:rsid w:val="00215DAD"/>
    <w:rsid w:val="002A0295"/>
    <w:rsid w:val="002E0DA1"/>
    <w:rsid w:val="002E4E6E"/>
    <w:rsid w:val="002F6194"/>
    <w:rsid w:val="003004EC"/>
    <w:rsid w:val="003165AC"/>
    <w:rsid w:val="003277CA"/>
    <w:rsid w:val="003464C0"/>
    <w:rsid w:val="003722CB"/>
    <w:rsid w:val="003C0DED"/>
    <w:rsid w:val="003C259D"/>
    <w:rsid w:val="005054BD"/>
    <w:rsid w:val="00520ADC"/>
    <w:rsid w:val="00597613"/>
    <w:rsid w:val="005C1FDE"/>
    <w:rsid w:val="005D68D6"/>
    <w:rsid w:val="005F4E12"/>
    <w:rsid w:val="005F6530"/>
    <w:rsid w:val="00622805"/>
    <w:rsid w:val="006516E4"/>
    <w:rsid w:val="00694947"/>
    <w:rsid w:val="006A4883"/>
    <w:rsid w:val="006B2C9A"/>
    <w:rsid w:val="006E0543"/>
    <w:rsid w:val="0070644F"/>
    <w:rsid w:val="00725FEF"/>
    <w:rsid w:val="00741C9D"/>
    <w:rsid w:val="0076353B"/>
    <w:rsid w:val="00790D0C"/>
    <w:rsid w:val="007C4046"/>
    <w:rsid w:val="007C466B"/>
    <w:rsid w:val="0080541B"/>
    <w:rsid w:val="0087206D"/>
    <w:rsid w:val="00872890"/>
    <w:rsid w:val="009104D2"/>
    <w:rsid w:val="009341F2"/>
    <w:rsid w:val="009611A0"/>
    <w:rsid w:val="009907BA"/>
    <w:rsid w:val="009F456A"/>
    <w:rsid w:val="00A36205"/>
    <w:rsid w:val="00A659C6"/>
    <w:rsid w:val="00B46953"/>
    <w:rsid w:val="00B63A01"/>
    <w:rsid w:val="00B908DA"/>
    <w:rsid w:val="00B91815"/>
    <w:rsid w:val="00C34A69"/>
    <w:rsid w:val="00C65DE1"/>
    <w:rsid w:val="00C71F09"/>
    <w:rsid w:val="00C7201A"/>
    <w:rsid w:val="00C749A2"/>
    <w:rsid w:val="00D42E90"/>
    <w:rsid w:val="00D80170"/>
    <w:rsid w:val="00DB0120"/>
    <w:rsid w:val="00E26769"/>
    <w:rsid w:val="00E5594D"/>
    <w:rsid w:val="00E904DC"/>
    <w:rsid w:val="00EC5963"/>
    <w:rsid w:val="00EE2559"/>
    <w:rsid w:val="00EE7D05"/>
    <w:rsid w:val="00FC5107"/>
    <w:rsid w:val="00FD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F35DD"/>
  <w15:chartTrackingRefBased/>
  <w15:docId w15:val="{CEF2C264-B965-4505-BF00-CF4AED42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64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907B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9907B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DB0120"/>
  </w:style>
  <w:style w:type="paragraph" w:customStyle="1" w:styleId="msonormal0">
    <w:name w:val="msonormal"/>
    <w:basedOn w:val="a"/>
    <w:rsid w:val="00DB0120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DB0120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DB012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B0120"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DB012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DB0120"/>
  </w:style>
  <w:style w:type="character" w:styleId="a8">
    <w:name w:val="page number"/>
    <w:basedOn w:val="a0"/>
    <w:rsid w:val="00DB0120"/>
  </w:style>
  <w:style w:type="paragraph" w:styleId="a9">
    <w:name w:val="footer"/>
    <w:basedOn w:val="a"/>
    <w:link w:val="aa"/>
    <w:uiPriority w:val="99"/>
    <w:unhideWhenUsed/>
    <w:rsid w:val="00DB0120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DB012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907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907B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textbody">
    <w:name w:val="textbody"/>
    <w:basedOn w:val="a"/>
    <w:rsid w:val="00D42E90"/>
    <w:pPr>
      <w:spacing w:before="100" w:beforeAutospacing="1" w:after="100" w:afterAutospacing="1"/>
    </w:pPr>
  </w:style>
  <w:style w:type="paragraph" w:customStyle="1" w:styleId="bodytext">
    <w:name w:val="bodytext"/>
    <w:basedOn w:val="a"/>
    <w:rsid w:val="00D42E90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9104D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104D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03812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712315059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698359731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201013354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3823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865021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97793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997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105035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744373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787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6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040404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241326492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805973707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24368639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703405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239410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981839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984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122256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8" w:color="157FCC"/>
                                            <w:left w:val="single" w:sz="6" w:space="8" w:color="157FCC"/>
                                            <w:bottom w:val="single" w:sz="6" w:space="8" w:color="157FCC"/>
                                            <w:right w:val="single" w:sz="6" w:space="8" w:color="157F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18" Type="http://schemas.openxmlformats.org/officeDocument/2006/relationships/hyperlink" Target="http://ru48.registrnpa.ru/" TargetMode="External"/><Relationship Id="rId26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ru48.registrnpa.ru/" TargetMode="Externa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17" Type="http://schemas.openxmlformats.org/officeDocument/2006/relationships/hyperlink" Target="http://ru48.registrnpa.ru/" TargetMode="External"/><Relationship Id="rId25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ru48.registrnpa.ru/" TargetMode="External"/><Relationship Id="rId20" Type="http://schemas.openxmlformats.org/officeDocument/2006/relationships/hyperlink" Target="http://ru48.registrnpa.ru/" TargetMode="External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ru48.registrnpa.ru/" TargetMode="External"/><Relationship Id="rId24" Type="http://schemas.openxmlformats.org/officeDocument/2006/relationships/hyperlink" Target="http://ru48.registrnpa.ru/" TargetMode="Externa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ru48.registrnpa.ru/" TargetMode="External"/><Relationship Id="rId23" Type="http://schemas.openxmlformats.org/officeDocument/2006/relationships/hyperlink" Target="http://ru48.registrnpa.ru/" TargetMode="External"/><Relationship Id="rId28" Type="http://schemas.openxmlformats.org/officeDocument/2006/relationships/hyperlink" Target="http://ru48.registrnpa.ru/" TargetMode="External"/><Relationship Id="rId10" Type="http://schemas.openxmlformats.org/officeDocument/2006/relationships/hyperlink" Target="http://ru48.registrnpa.ru/" TargetMode="External"/><Relationship Id="rId19" Type="http://schemas.openxmlformats.org/officeDocument/2006/relationships/hyperlink" Target="http://ru48.registrnpa.ru/" TargetMode="Externa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ru48.registrnpa.ru/" TargetMode="External"/><Relationship Id="rId14" Type="http://schemas.openxmlformats.org/officeDocument/2006/relationships/hyperlink" Target="http://ru48.registrnpa.ru/" TargetMode="External"/><Relationship Id="rId22" Type="http://schemas.openxmlformats.org/officeDocument/2006/relationships/hyperlink" Target="http://ru48.registrnpa.ru/" TargetMode="External"/><Relationship Id="rId27" Type="http://schemas.openxmlformats.org/officeDocument/2006/relationships/hyperlink" Target="http://ru48.registrnpa.ru/" TargetMode="External"/><Relationship Id="rId3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1575</Words>
  <Characters>8978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Гусев Сергей Иванович</cp:lastModifiedBy>
  <cp:revision>4</cp:revision>
  <cp:lastPrinted>2026-03-04T06:41:00Z</cp:lastPrinted>
  <dcterms:created xsi:type="dcterms:W3CDTF">2026-04-22T08:07:00Z</dcterms:created>
  <dcterms:modified xsi:type="dcterms:W3CDTF">2026-05-04T08:23:00Z</dcterms:modified>
</cp:coreProperties>
</file>