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3D238FD4">
            <wp:extent cx="731520" cy="8172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Российская Федерация</w:t>
      </w: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Липецкая область</w:t>
      </w: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Совет депутатов Становлянского муниципального округа</w:t>
      </w: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A365E7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Тридцать третья </w:t>
      </w:r>
      <w:r w:rsidR="00EC21FA"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сессия первого созыва</w:t>
      </w: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РЕШЕНИЕ</w:t>
      </w: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A365E7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</w:t>
      </w:r>
      <w:r w:rsidR="001374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.04.2026</w:t>
      </w:r>
      <w:r w:rsidR="00EC21FA"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 с. Становое                                 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№ </w:t>
      </w:r>
      <w:r w:rsidR="00196AF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386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EC21FA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О назначении публичных слушаний по проекту отчета "Об исполнении бюджета Становлянско</w:t>
      </w:r>
      <w:r w:rsidR="00A365E7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го муниципального округа за 2025</w:t>
      </w:r>
      <w:r w:rsidRPr="00EC21FA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год"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Руководствуясь</w:t>
      </w:r>
      <w:r w:rsidR="004C6B7C" w:rsidRPr="004C6B7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C6B7C"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Федеральным законом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C6B7C" w:rsidRPr="004C6B7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 20 марта 2025 года № 33-ФЗ «Об общих принципах организации местного самоуправления в единой системе публичной власти»,</w:t>
      </w:r>
      <w:r w:rsidR="004C6B7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Федеральным законом от 6 октября 2003 года № 131-ФЗ "Об общих принципах организации местного самоуправления в Российской Федерации", Уставом Становлянского муниципального округа Липецкой области Российской Федерации, Положением "Об организации и проведении публичных слушаний в Становлянском муниципальном округе Липецкой области Российской Федерации", и учитывая решение постоянной комиссии по финансовым и экономическим вопросам, Совет депутатов Становлянского муниципального округа Липецкой области Российской Федерации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РЕШИЛ: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Назначить по инициативе Совета депутатов Становлянского округа публичные слушания по проекту отчета "Об исполнении бюджета Становлянского </w:t>
      </w:r>
      <w:r w:rsidR="004E4B3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округа за 2025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год"</w:t>
      </w:r>
      <w:r w:rsidRPr="00EC21F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 </w:t>
      </w:r>
      <w:r w:rsidR="001374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12</w:t>
      </w:r>
      <w:r w:rsidR="006F56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мая 2026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в 10-00 часов в зале администрации Становлянского округа.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Образовать организационный комитет по подготовке и проведению публичных слушаний по проекту отчета "Об исполнении бюджета Становлянско</w:t>
      </w:r>
      <w:r w:rsidR="00F526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 муниципального округа за 2025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год"</w:t>
      </w:r>
      <w:r w:rsidRPr="00EC21F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 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следующем составе: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1) </w:t>
      </w:r>
      <w:r w:rsidR="00FD382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Брацлавский Дмитрий Владимирович - депутат Совета депутатов Становлянского округа, член постоянной комиссии по финансовым и экономическим вопросам;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Кравченко Марина Викторовна - председатель Общественной палаты</w:t>
      </w:r>
      <w:r w:rsidRPr="00EC21F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 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 муниципального района;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Никитина Марина Викторовна - главный специалист-эксперт организационно-правового отдела Совета депутатов Становлянского округа;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4) </w:t>
      </w:r>
      <w:r w:rsidR="00FD382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Патехина Елена Витальевна - председатель Молодежного парламента Становлянского округа.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5) Таштамирова Ирина Викторовна - врио начальника отдела финансов администрации Становлянского округа.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Разместить на сайте администрации Становлянского округа (http://adm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  <w:t>in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stanovoe48.</w:t>
      </w:r>
      <w:proofErr w:type="spellStart"/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  <w:t>ru</w:t>
      </w:r>
      <w:proofErr w:type="spellEnd"/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 и опубликовать в газете "Звезда" проект "Отчета об исполнении бюджета Становлянского муници</w:t>
      </w:r>
      <w:r w:rsidR="00F526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пального округа за 2025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год".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 Установить, что замечания и предложения по проекту отчета "Об исполнении бюджета Становлянско</w:t>
      </w:r>
      <w:r w:rsidR="00F526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 муниципального округа за 2025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год"</w:t>
      </w:r>
      <w:r w:rsidRPr="00EC21F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 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организационным комитетом принимаются со дня опубл</w:t>
      </w:r>
      <w:r w:rsidR="00F526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икования настоящего решения по 11</w:t>
      </w:r>
      <w:r w:rsidR="00B3519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мая 2026</w:t>
      </w:r>
      <w:bookmarkStart w:id="0" w:name="_GoBack"/>
      <w:bookmarkEnd w:id="0"/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(включительно)</w:t>
      </w:r>
      <w:r w:rsidRPr="00EC21F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 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рабочие дни с 08.00 до 16.12 часов по адресу: Липецкая область, с. Становое, ул. Советская, д. 25, Совет депутатов Становлянского округа, либо направляются по почте по указанному адресу, в электронном виде (Е-</w:t>
      </w:r>
      <w:proofErr w:type="spellStart"/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mail</w:t>
      </w:r>
      <w:proofErr w:type="spellEnd"/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 straisovet@yandex.ru), в устной форме по телефону 2-17-55.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 Настоящее решение вступает в силу со дня его принятия.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Председатель Совета депутатов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Становлянского округа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Ю.И. Лариков</w:t>
      </w:r>
    </w:p>
    <w:p w:rsidR="000B789E" w:rsidRPr="00EC21FA" w:rsidRDefault="000B789E" w:rsidP="001F677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sectPr w:rsidR="000B789E" w:rsidRPr="00EC21FA" w:rsidSect="00EC21FA">
      <w:headerReference w:type="default" r:id="rId8"/>
      <w:headerReference w:type="firs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902" w:rsidRDefault="00317902" w:rsidP="005E4299">
      <w:r>
        <w:separator/>
      </w:r>
    </w:p>
  </w:endnote>
  <w:endnote w:type="continuationSeparator" w:id="0">
    <w:p w:rsidR="00317902" w:rsidRDefault="00317902" w:rsidP="005E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902" w:rsidRDefault="00317902" w:rsidP="005E4299">
      <w:r>
        <w:separator/>
      </w:r>
    </w:p>
  </w:footnote>
  <w:footnote w:type="continuationSeparator" w:id="0">
    <w:p w:rsidR="00317902" w:rsidRDefault="00317902" w:rsidP="005E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27966"/>
      <w:docPartObj>
        <w:docPartGallery w:val="Page Numbers (Top of Page)"/>
        <w:docPartUnique/>
      </w:docPartObj>
    </w:sdtPr>
    <w:sdtEndPr/>
    <w:sdtContent>
      <w:p w:rsidR="005E4299" w:rsidRDefault="00746DF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51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E4299" w:rsidRDefault="005E429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6F6" w:rsidRPr="00F526F6" w:rsidRDefault="00F526F6" w:rsidP="00F526F6">
    <w:pPr>
      <w:pStyle w:val="a5"/>
      <w:jc w:val="right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9E"/>
    <w:rsid w:val="000111F2"/>
    <w:rsid w:val="00013021"/>
    <w:rsid w:val="00015FAF"/>
    <w:rsid w:val="00031051"/>
    <w:rsid w:val="000511C3"/>
    <w:rsid w:val="0006647B"/>
    <w:rsid w:val="000676E7"/>
    <w:rsid w:val="0007075F"/>
    <w:rsid w:val="000757ED"/>
    <w:rsid w:val="0007626E"/>
    <w:rsid w:val="00077570"/>
    <w:rsid w:val="0008351D"/>
    <w:rsid w:val="00095110"/>
    <w:rsid w:val="00097E49"/>
    <w:rsid w:val="000A2BB3"/>
    <w:rsid w:val="000B071E"/>
    <w:rsid w:val="000B789E"/>
    <w:rsid w:val="000C785E"/>
    <w:rsid w:val="00132A75"/>
    <w:rsid w:val="001373A4"/>
    <w:rsid w:val="001374E8"/>
    <w:rsid w:val="001464AF"/>
    <w:rsid w:val="001505F6"/>
    <w:rsid w:val="0015377C"/>
    <w:rsid w:val="00177074"/>
    <w:rsid w:val="00193966"/>
    <w:rsid w:val="00196AF2"/>
    <w:rsid w:val="001E733C"/>
    <w:rsid w:val="001F677F"/>
    <w:rsid w:val="0020477B"/>
    <w:rsid w:val="00247A9B"/>
    <w:rsid w:val="00272B42"/>
    <w:rsid w:val="00286E5E"/>
    <w:rsid w:val="002871BE"/>
    <w:rsid w:val="0029717C"/>
    <w:rsid w:val="002C7179"/>
    <w:rsid w:val="002D6341"/>
    <w:rsid w:val="003172DF"/>
    <w:rsid w:val="00317902"/>
    <w:rsid w:val="0032433C"/>
    <w:rsid w:val="003316CD"/>
    <w:rsid w:val="00364401"/>
    <w:rsid w:val="00384584"/>
    <w:rsid w:val="003B0085"/>
    <w:rsid w:val="003B54C1"/>
    <w:rsid w:val="00416B48"/>
    <w:rsid w:val="00423137"/>
    <w:rsid w:val="0042657D"/>
    <w:rsid w:val="0043682F"/>
    <w:rsid w:val="00441B2A"/>
    <w:rsid w:val="00447361"/>
    <w:rsid w:val="00456EC2"/>
    <w:rsid w:val="004746AD"/>
    <w:rsid w:val="00495B5D"/>
    <w:rsid w:val="004A1CA0"/>
    <w:rsid w:val="004B38B9"/>
    <w:rsid w:val="004C6B7C"/>
    <w:rsid w:val="004E4B32"/>
    <w:rsid w:val="004F25BD"/>
    <w:rsid w:val="00510A21"/>
    <w:rsid w:val="0051127E"/>
    <w:rsid w:val="005770FE"/>
    <w:rsid w:val="005900DE"/>
    <w:rsid w:val="00596C3E"/>
    <w:rsid w:val="005A6078"/>
    <w:rsid w:val="005D1B7E"/>
    <w:rsid w:val="005E4299"/>
    <w:rsid w:val="0060173C"/>
    <w:rsid w:val="00612562"/>
    <w:rsid w:val="0062218D"/>
    <w:rsid w:val="006225E3"/>
    <w:rsid w:val="00636437"/>
    <w:rsid w:val="0064098C"/>
    <w:rsid w:val="00672448"/>
    <w:rsid w:val="00683D62"/>
    <w:rsid w:val="006A086A"/>
    <w:rsid w:val="006B6C46"/>
    <w:rsid w:val="006D1532"/>
    <w:rsid w:val="006D4172"/>
    <w:rsid w:val="006D43AF"/>
    <w:rsid w:val="006E6725"/>
    <w:rsid w:val="006E6829"/>
    <w:rsid w:val="006F56E4"/>
    <w:rsid w:val="006F7E52"/>
    <w:rsid w:val="00701716"/>
    <w:rsid w:val="007055EB"/>
    <w:rsid w:val="00705CC0"/>
    <w:rsid w:val="0072317E"/>
    <w:rsid w:val="00726A77"/>
    <w:rsid w:val="007309C0"/>
    <w:rsid w:val="00746DF4"/>
    <w:rsid w:val="00753B67"/>
    <w:rsid w:val="00767687"/>
    <w:rsid w:val="007831C1"/>
    <w:rsid w:val="00786466"/>
    <w:rsid w:val="007A1D18"/>
    <w:rsid w:val="007A710B"/>
    <w:rsid w:val="007B4A10"/>
    <w:rsid w:val="007C5183"/>
    <w:rsid w:val="007F29AF"/>
    <w:rsid w:val="007F5708"/>
    <w:rsid w:val="00850842"/>
    <w:rsid w:val="00857F92"/>
    <w:rsid w:val="00866F29"/>
    <w:rsid w:val="00875FE1"/>
    <w:rsid w:val="008B19E7"/>
    <w:rsid w:val="00916AEF"/>
    <w:rsid w:val="00935CD5"/>
    <w:rsid w:val="0093606C"/>
    <w:rsid w:val="009754B2"/>
    <w:rsid w:val="00990E7A"/>
    <w:rsid w:val="00992939"/>
    <w:rsid w:val="009B7C90"/>
    <w:rsid w:val="009F1F3A"/>
    <w:rsid w:val="00A13C52"/>
    <w:rsid w:val="00A17D64"/>
    <w:rsid w:val="00A256CB"/>
    <w:rsid w:val="00A33CC1"/>
    <w:rsid w:val="00A365E7"/>
    <w:rsid w:val="00A50FB3"/>
    <w:rsid w:val="00A619F1"/>
    <w:rsid w:val="00A828BA"/>
    <w:rsid w:val="00A8372E"/>
    <w:rsid w:val="00A85337"/>
    <w:rsid w:val="00AB2215"/>
    <w:rsid w:val="00AC768A"/>
    <w:rsid w:val="00AF5BAA"/>
    <w:rsid w:val="00B15A94"/>
    <w:rsid w:val="00B30C14"/>
    <w:rsid w:val="00B35194"/>
    <w:rsid w:val="00B7278C"/>
    <w:rsid w:val="00B73641"/>
    <w:rsid w:val="00B75C50"/>
    <w:rsid w:val="00BC0586"/>
    <w:rsid w:val="00BE42F7"/>
    <w:rsid w:val="00C05649"/>
    <w:rsid w:val="00C07C76"/>
    <w:rsid w:val="00C7005A"/>
    <w:rsid w:val="00C72E1E"/>
    <w:rsid w:val="00C8290C"/>
    <w:rsid w:val="00C92B76"/>
    <w:rsid w:val="00C96A4E"/>
    <w:rsid w:val="00CA5521"/>
    <w:rsid w:val="00CC60AB"/>
    <w:rsid w:val="00CF184F"/>
    <w:rsid w:val="00D021B9"/>
    <w:rsid w:val="00D0343C"/>
    <w:rsid w:val="00D219FA"/>
    <w:rsid w:val="00D37A3E"/>
    <w:rsid w:val="00DA494A"/>
    <w:rsid w:val="00DB3AED"/>
    <w:rsid w:val="00DD161D"/>
    <w:rsid w:val="00DD60B2"/>
    <w:rsid w:val="00DF48FE"/>
    <w:rsid w:val="00DF5A6F"/>
    <w:rsid w:val="00E1001A"/>
    <w:rsid w:val="00E176EE"/>
    <w:rsid w:val="00E308A6"/>
    <w:rsid w:val="00E36B09"/>
    <w:rsid w:val="00E4064A"/>
    <w:rsid w:val="00EB0984"/>
    <w:rsid w:val="00EC21FA"/>
    <w:rsid w:val="00EC5711"/>
    <w:rsid w:val="00EC5B67"/>
    <w:rsid w:val="00F1046B"/>
    <w:rsid w:val="00F10AFA"/>
    <w:rsid w:val="00F17089"/>
    <w:rsid w:val="00F47488"/>
    <w:rsid w:val="00F526F6"/>
    <w:rsid w:val="00F543DD"/>
    <w:rsid w:val="00F56259"/>
    <w:rsid w:val="00F848E0"/>
    <w:rsid w:val="00F85537"/>
    <w:rsid w:val="00FB2BE4"/>
    <w:rsid w:val="00FB44D3"/>
    <w:rsid w:val="00FC3F9B"/>
    <w:rsid w:val="00FD3822"/>
    <w:rsid w:val="00FD569E"/>
    <w:rsid w:val="00FE64F1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6FD454"/>
  <w15:docId w15:val="{970E829F-7664-4B09-ACBC-1EF37DB3F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78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789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E42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E4299"/>
  </w:style>
  <w:style w:type="paragraph" w:styleId="a7">
    <w:name w:val="footer"/>
    <w:basedOn w:val="a"/>
    <w:link w:val="a8"/>
    <w:uiPriority w:val="99"/>
    <w:unhideWhenUsed/>
    <w:rsid w:val="005E42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4299"/>
  </w:style>
  <w:style w:type="character" w:styleId="a9">
    <w:name w:val="Hyperlink"/>
    <w:basedOn w:val="a0"/>
    <w:uiPriority w:val="99"/>
    <w:unhideWhenUsed/>
    <w:rsid w:val="00683D62"/>
    <w:rPr>
      <w:color w:val="0000FF"/>
      <w:u w:val="single"/>
    </w:rPr>
  </w:style>
  <w:style w:type="paragraph" w:customStyle="1" w:styleId="ConsPlusNormal">
    <w:name w:val="ConsPlusNormal"/>
    <w:rsid w:val="0032433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Знак"/>
    <w:basedOn w:val="a"/>
    <w:rsid w:val="0032433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2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E5E09-A567-4B6C-9F72-F6DC72FA2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2026-05-04T10:34:00Z</cp:lastPrinted>
  <dcterms:created xsi:type="dcterms:W3CDTF">2026-04-22T08:15:00Z</dcterms:created>
  <dcterms:modified xsi:type="dcterms:W3CDTF">2026-05-04T10:35:00Z</dcterms:modified>
</cp:coreProperties>
</file>