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63B" w:rsidRPr="00195162" w:rsidRDefault="0056063B" w:rsidP="0056063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noProof/>
          <w:color w:val="000000" w:themeColor="text1"/>
          <w:lang w:eastAsia="ru-RU"/>
        </w:rPr>
        <w:drawing>
          <wp:inline distT="0" distB="0" distL="0" distR="0" wp14:anchorId="35629242" wp14:editId="2191AC8B">
            <wp:extent cx="828675" cy="968010"/>
            <wp:effectExtent l="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с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90" cy="970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162" w:rsidRPr="00195162" w:rsidRDefault="00195162" w:rsidP="00872821">
      <w:pPr>
        <w:spacing w:after="0" w:line="288" w:lineRule="atLeast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Совет депутатов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Двадцать вторая сессия первого созыва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17.02.2025                         с. Становое                                 № 307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19516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Об отдельных вопросах осуществления главой </w:t>
      </w:r>
      <w:proofErr w:type="spellStart"/>
      <w:r w:rsidRPr="0019516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правопреемства в отношении полномочий главы </w:t>
      </w:r>
      <w:proofErr w:type="spellStart"/>
      <w:r w:rsidRPr="0019516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района Липецкой области Российской Федерации и глав сельских поселений, входивших в состав </w:t>
      </w:r>
      <w:proofErr w:type="spellStart"/>
      <w:r w:rsidRPr="0019516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муниципального района Липецкой области Российской Федерации, по решению вопросов местного значения на соответствующих территориях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 Федеральным законом </w:t>
      </w:r>
      <w:hyperlink r:id="rId5" w:history="1">
        <w:r w:rsidRPr="00195162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6 октября 2003 года № 131-ФЗ</w:t>
        </w:r>
      </w:hyperlink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со статьями 5 и 8 Закона Липецкой области </w:t>
      </w:r>
      <w:hyperlink r:id="rId6" w:history="1">
        <w:r w:rsidRPr="00195162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10 марта 2023 года № 297-ОЗ</w:t>
        </w:r>
      </w:hyperlink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 преобразовании сельских поселений, входящих в состав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Федерации, путем их объединения в муниципальный округ", решением Совета депутатов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от 30 октября 2023 года № 33 "О вступлении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Семянникова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Дмитрия Юрьевича в должность главы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Федерации", руководствуясь Уставом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Федерации, учитывая решение постоянной комиссии Совета депутатов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по местному самоуправлению и социальным вопросам, Совет депутатов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Установить, что с момента прекращения полномочий главы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и глав сельских поселений, входивших в состав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Федерации, глава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осуществляет: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руководство деятельностью администрации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завершения </w:t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процедуры формирования администрации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с правами юридического лица, которая согласно решению Совета депутатов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7" w:history="1">
        <w:r w:rsidRPr="00195162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30 октября 2023 года № 36</w:t>
        </w:r>
      </w:hyperlink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"Об администрации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осуществляется путем переименования администрации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в администрацию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2) руководство деятельностью администрации сельского поселения Георгиевский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Грунино-Воргольский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4) руководство деятельностью администрации сельского поселения Кирилловского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5) руководство деятельностью администрации сельского поселения Красно-Полянский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Ламской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7)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Лесно-Локотецкий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8) руководство деятельностью администрации сельского поселения Лукьяновский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</w:t>
      </w:r>
      <w:bookmarkStart w:id="0" w:name="_GoBack"/>
      <w:bookmarkEnd w:id="0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9) руководство деятельностью администрации сельского поселения Михайловский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10)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Огневский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11) руководство деятельностью администрации сельского поселения Островский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12) руководство деятельностью администрации сельского поселения Пальна-Михайловский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13)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Петрищевский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14)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Соловьевский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15)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16)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Телегинский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17) руководство деятельностью администрации сельского поселения Успенский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18)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Чемодановский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лица;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19) руководство деятельностью администрации сельского поселения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Ястребиновский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сельсовет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 на период до внесения в единый государственный реестр юридических лиц записи о прекращении деятельности данного юридического лица.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Направить настоящее решение главе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для подписания и официального опубликования.</w:t>
      </w:r>
    </w:p>
    <w:p w:rsidR="00195162" w:rsidRPr="00195162" w:rsidRDefault="00195162" w:rsidP="00195162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официального опубликования.</w:t>
      </w:r>
    </w:p>
    <w:p w:rsidR="00195162" w:rsidRPr="00195162" w:rsidRDefault="00195162" w:rsidP="00872821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95162" w:rsidRPr="00195162" w:rsidRDefault="00195162" w:rsidP="00872821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72821" w:rsidRPr="00195162" w:rsidRDefault="00872821" w:rsidP="00872821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872821" w:rsidRPr="00195162" w:rsidRDefault="00872821" w:rsidP="00872821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Ю.И.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Лариков</w:t>
      </w:r>
      <w:proofErr w:type="spellEnd"/>
    </w:p>
    <w:p w:rsidR="00872821" w:rsidRPr="00195162" w:rsidRDefault="00872821" w:rsidP="00872821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72821" w:rsidRPr="00195162" w:rsidRDefault="00872821" w:rsidP="00872821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872821" w:rsidRPr="00195162" w:rsidRDefault="00872821" w:rsidP="00872821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 xml:space="preserve">Д.Ю. </w:t>
      </w:r>
      <w:proofErr w:type="spellStart"/>
      <w:r w:rsidRPr="0019516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</w:p>
    <w:p w:rsidR="0010160F" w:rsidRPr="00195162" w:rsidRDefault="0010160F">
      <w:pPr>
        <w:rPr>
          <w:color w:val="000000" w:themeColor="text1"/>
        </w:rPr>
      </w:pPr>
    </w:p>
    <w:sectPr w:rsidR="0010160F" w:rsidRPr="00195162" w:rsidSect="0056063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05F"/>
    <w:rsid w:val="00070C50"/>
    <w:rsid w:val="0010160F"/>
    <w:rsid w:val="00195162"/>
    <w:rsid w:val="003F0BC2"/>
    <w:rsid w:val="0056063B"/>
    <w:rsid w:val="005B389D"/>
    <w:rsid w:val="0071205F"/>
    <w:rsid w:val="00872821"/>
    <w:rsid w:val="00A23A2B"/>
    <w:rsid w:val="00B76DC6"/>
    <w:rsid w:val="00B82231"/>
    <w:rsid w:val="00E102BC"/>
    <w:rsid w:val="00E364EE"/>
    <w:rsid w:val="00F9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743C"/>
  <w15:docId w15:val="{30719C03-F29F-4203-B3D8-A98EE49A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63B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B38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945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202669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5295036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383864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6153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414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506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90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45328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2811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1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92611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525811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3455153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182809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974753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020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108696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891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6620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69748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8909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Валуева Дарья Васильевна</dc:creator>
  <cp:keywords/>
  <dc:description/>
  <cp:lastModifiedBy>as</cp:lastModifiedBy>
  <cp:revision>4</cp:revision>
  <cp:lastPrinted>2025-01-22T12:40:00Z</cp:lastPrinted>
  <dcterms:created xsi:type="dcterms:W3CDTF">2025-02-13T10:05:00Z</dcterms:created>
  <dcterms:modified xsi:type="dcterms:W3CDTF">2025-02-13T10:11:00Z</dcterms:modified>
</cp:coreProperties>
</file>