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0DE" w:rsidRPr="00B90AAB" w:rsidRDefault="004D40DE" w:rsidP="004D40DE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bookmarkStart w:id="0" w:name="_GoBack"/>
      <w:bookmarkEnd w:id="0"/>
      <w:r w:rsidRPr="00B90AAB">
        <w:rPr>
          <w:noProof/>
          <w:color w:val="000000" w:themeColor="text1"/>
          <w:lang w:eastAsia="ru-RU"/>
        </w:rPr>
        <w:drawing>
          <wp:inline distT="0" distB="0" distL="0" distR="0" wp14:anchorId="03F667E2" wp14:editId="1EFC0319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0DE" w:rsidRPr="00B90AAB" w:rsidRDefault="004D40DE" w:rsidP="004D40DE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Совет депутатов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Двадцать третья сессия первого созыва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14.04.2025                         с. Становое                                 № 320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0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B90AAB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 признании утратившими силу некоторых решений Совета депутатов </w:t>
      </w:r>
      <w:proofErr w:type="spellStart"/>
      <w:r w:rsidRPr="00B90AAB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Рассмотрев проект нормативного правового акта "О признании утратившим силу некоторых решений Совета депутатов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на основании Протеста прокуратуры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района Липецкой области </w:t>
      </w:r>
      <w:hyperlink r:id="rId8" w:history="1">
        <w:r w:rsidRPr="00B90AA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14 февраля 2025 года № 38-2025</w:t>
        </w:r>
      </w:hyperlink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, руководствуясь Федеральным законом </w:t>
      </w:r>
      <w:hyperlink r:id="rId9" w:history="1">
        <w:r w:rsidRPr="00B90AA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6 октября 2003 года № 131-ФЗ</w:t>
        </w:r>
      </w:hyperlink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"Об общих принципах организации местного самоуправления в Российской Федерации", Уставом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и учитывая решение постоянной комиссии по местному самоуправлению и социальным вопросам, Совет депутатов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 Признать утратившими силу следующие решения Совета депутатов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Федерации: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1) </w:t>
      </w:r>
      <w:hyperlink r:id="rId10" w:history="1">
        <w:r w:rsidRPr="00B90AA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169</w:t>
        </w:r>
      </w:hyperlink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"Об утверждении Положения "О муниципальном контроле в сфере благоустройства на территории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(Приложение к газете "Звезда" от 08.05.2024 № 7);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2) </w:t>
      </w:r>
      <w:hyperlink r:id="rId11" w:history="1">
        <w:r w:rsidRPr="00B90AA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23 декабря 2024 года № 303</w:t>
        </w:r>
      </w:hyperlink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 внесении изменения в Положение "О муниципальном контроле в сфере благоустройства на территории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Федерации";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4) </w:t>
      </w:r>
      <w:hyperlink r:id="rId12" w:history="1">
        <w:r w:rsidRPr="00B90AAB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17 февраля 2025 года № 311</w:t>
        </w:r>
      </w:hyperlink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 внесении изменений в Положение "О муниципальном контроле в сфере благоустройства на территории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Федерации".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2. Направить настоящий нормативный правовой акт главе </w:t>
      </w:r>
      <w:proofErr w:type="spellStart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для подписания и официального опубликования.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B90AAB" w:rsidRPr="00B90AAB" w:rsidRDefault="00B90AAB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1F7AB6" w:rsidRPr="00B90AAB" w:rsidRDefault="001F7AB6" w:rsidP="00B90AA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Председатель Совета депутатов</w:t>
      </w:r>
    </w:p>
    <w:p w:rsidR="001F7AB6" w:rsidRPr="00B90AAB" w:rsidRDefault="001F7AB6" w:rsidP="001F7AB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Становлянского округа </w:t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  <w:t>Ю.И. Лариков</w:t>
      </w:r>
    </w:p>
    <w:p w:rsidR="001F7AB6" w:rsidRPr="00B90AAB" w:rsidRDefault="001F7AB6" w:rsidP="001F7AB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1F7AB6" w:rsidRPr="00B90AAB" w:rsidRDefault="001F7AB6" w:rsidP="001F7AB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1F7AB6" w:rsidRPr="00B90AAB" w:rsidRDefault="001F7AB6" w:rsidP="001F7AB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округа </w:t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B90AAB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  <w:t>Д.Ю. Семянников</w:t>
      </w:r>
    </w:p>
    <w:p w:rsidR="00907A31" w:rsidRPr="00B90AAB" w:rsidRDefault="00907A31" w:rsidP="003162BF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sectPr w:rsidR="00907A31" w:rsidRPr="00B90AAB" w:rsidSect="00B90AAB">
      <w:headerReference w:type="even" r:id="rId13"/>
      <w:headerReference w:type="default" r:id="rId14"/>
      <w:headerReference w:type="first" r:id="rId15"/>
      <w:pgSz w:w="11906" w:h="16838"/>
      <w:pgMar w:top="1134" w:right="850" w:bottom="1134" w:left="1701" w:header="709" w:footer="50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0BC" w:rsidRDefault="00E110BC">
      <w:r>
        <w:separator/>
      </w:r>
    </w:p>
  </w:endnote>
  <w:endnote w:type="continuationSeparator" w:id="0">
    <w:p w:rsidR="00E110BC" w:rsidRDefault="00E1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0BC" w:rsidRDefault="00E110BC">
      <w:r>
        <w:separator/>
      </w:r>
    </w:p>
  </w:footnote>
  <w:footnote w:type="continuationSeparator" w:id="0">
    <w:p w:rsidR="00E110BC" w:rsidRDefault="00E11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342618" w:rsidRDefault="00342618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D7A" w:rsidRDefault="00A52D7A" w:rsidP="00B90AAB">
    <w:pPr>
      <w:pStyle w:val="aff1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618" w:rsidRDefault="00342618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342618" w:rsidRDefault="00342618">
    <w:pPr>
      <w:pStyle w:val="aff1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3280"/>
    <w:multiLevelType w:val="multilevel"/>
    <w:tmpl w:val="130E531C"/>
    <w:lvl w:ilvl="0">
      <w:start w:val="1"/>
      <w:numFmt w:val="decimal"/>
      <w:lvlText w:val="%1)"/>
      <w:lvlJc w:val="left"/>
      <w:pPr>
        <w:ind w:left="51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71" w:hanging="180"/>
      </w:pPr>
      <w:rPr>
        <w:rFonts w:cs="Times New Roman"/>
      </w:rPr>
    </w:lvl>
  </w:abstractNum>
  <w:abstractNum w:abstractNumId="1" w15:restartNumberingAfterBreak="0">
    <w:nsid w:val="0C7A4F1F"/>
    <w:multiLevelType w:val="multilevel"/>
    <w:tmpl w:val="54E8BB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654DCE"/>
    <w:multiLevelType w:val="multilevel"/>
    <w:tmpl w:val="43464B7C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18D6800"/>
    <w:multiLevelType w:val="multilevel"/>
    <w:tmpl w:val="0986989C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4" w15:restartNumberingAfterBreak="0">
    <w:nsid w:val="23C909D7"/>
    <w:multiLevelType w:val="multilevel"/>
    <w:tmpl w:val="4FAC0F2E"/>
    <w:lvl w:ilvl="0">
      <w:start w:val="1"/>
      <w:numFmt w:val="decimal"/>
      <w:lvlText w:val="%1)"/>
      <w:lvlJc w:val="left"/>
      <w:pPr>
        <w:ind w:left="8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5" w15:restartNumberingAfterBreak="0">
    <w:nsid w:val="29BC4FF3"/>
    <w:multiLevelType w:val="multilevel"/>
    <w:tmpl w:val="DC2644F0"/>
    <w:lvl w:ilvl="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2DAB2646"/>
    <w:multiLevelType w:val="multilevel"/>
    <w:tmpl w:val="2F821B4C"/>
    <w:lvl w:ilvl="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2DEA1C16"/>
    <w:multiLevelType w:val="multilevel"/>
    <w:tmpl w:val="598A9648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8" w15:restartNumberingAfterBreak="0">
    <w:nsid w:val="326C06DB"/>
    <w:multiLevelType w:val="multilevel"/>
    <w:tmpl w:val="53AE9A30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9" w15:restartNumberingAfterBreak="0">
    <w:nsid w:val="45521942"/>
    <w:multiLevelType w:val="multilevel"/>
    <w:tmpl w:val="4F7814C4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10" w15:restartNumberingAfterBreak="0">
    <w:nsid w:val="53122ABE"/>
    <w:multiLevelType w:val="multilevel"/>
    <w:tmpl w:val="06729E9A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601718AC"/>
    <w:multiLevelType w:val="multilevel"/>
    <w:tmpl w:val="71402D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BC24D0"/>
    <w:multiLevelType w:val="multilevel"/>
    <w:tmpl w:val="D4F8E9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6EAC027B"/>
    <w:multiLevelType w:val="multilevel"/>
    <w:tmpl w:val="AB44E308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F33"/>
    <w:rsid w:val="00000E7B"/>
    <w:rsid w:val="001F6D96"/>
    <w:rsid w:val="001F7AB6"/>
    <w:rsid w:val="00214FF5"/>
    <w:rsid w:val="0025782D"/>
    <w:rsid w:val="002A4822"/>
    <w:rsid w:val="002B45C0"/>
    <w:rsid w:val="002E0816"/>
    <w:rsid w:val="003162BF"/>
    <w:rsid w:val="00342618"/>
    <w:rsid w:val="003D39DB"/>
    <w:rsid w:val="004D40DE"/>
    <w:rsid w:val="004E7F66"/>
    <w:rsid w:val="005815C2"/>
    <w:rsid w:val="00742E09"/>
    <w:rsid w:val="00780F33"/>
    <w:rsid w:val="00816031"/>
    <w:rsid w:val="008C05D3"/>
    <w:rsid w:val="008C1FBA"/>
    <w:rsid w:val="00907A31"/>
    <w:rsid w:val="009A2126"/>
    <w:rsid w:val="00A52D7A"/>
    <w:rsid w:val="00B07F8A"/>
    <w:rsid w:val="00B16FAA"/>
    <w:rsid w:val="00B310C2"/>
    <w:rsid w:val="00B90AAB"/>
    <w:rsid w:val="00BA76C6"/>
    <w:rsid w:val="00C2655A"/>
    <w:rsid w:val="00C77586"/>
    <w:rsid w:val="00CC0AA8"/>
    <w:rsid w:val="00D53B3B"/>
    <w:rsid w:val="00E110BC"/>
    <w:rsid w:val="00F4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AE75"/>
  <w15:docId w15:val="{31B70935-0A5E-4FF5-BC39-D12A1046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60" w:after="80"/>
      <w:outlineLvl w:val="0"/>
    </w:pPr>
    <w:rPr>
      <w:rFonts w:ascii="Arial" w:eastAsia="Calibri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160" w:after="80"/>
      <w:outlineLvl w:val="1"/>
    </w:pPr>
    <w:rPr>
      <w:rFonts w:ascii="Arial" w:eastAsia="Calibri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160" w:after="80"/>
      <w:outlineLvl w:val="2"/>
    </w:pPr>
    <w:rPr>
      <w:rFonts w:ascii="Arial" w:eastAsia="Calibri" w:hAnsi="Arial" w:cs="Arial"/>
      <w:color w:val="365F91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80" w:after="40"/>
      <w:outlineLvl w:val="3"/>
    </w:pPr>
    <w:rPr>
      <w:rFonts w:ascii="Arial" w:eastAsia="Calibri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80" w:after="40"/>
      <w:outlineLvl w:val="4"/>
    </w:pPr>
    <w:rPr>
      <w:rFonts w:ascii="Arial" w:eastAsia="Calibri" w:hAnsi="Arial" w:cs="Arial"/>
      <w:color w:val="365F91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="Arial" w:eastAsia="Calibri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40"/>
      <w:outlineLvl w:val="6"/>
    </w:pPr>
    <w:rPr>
      <w:rFonts w:ascii="Arial" w:eastAsia="Calibri" w:hAnsi="Arial" w:cs="Arial"/>
      <w:color w:val="595959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outlineLvl w:val="7"/>
    </w:pPr>
    <w:rPr>
      <w:rFonts w:ascii="Arial" w:eastAsia="Calibri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outlineLvl w:val="8"/>
    </w:pPr>
    <w:rPr>
      <w:rFonts w:ascii="Arial" w:eastAsia="Calibri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Pr>
      <w:rFonts w:ascii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color w:val="365F91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i/>
      <w:iCs/>
      <w:color w:val="595959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color w:val="272727"/>
    </w:rPr>
  </w:style>
  <w:style w:type="character" w:customStyle="1" w:styleId="TitleChar">
    <w:name w:val="Title Char"/>
    <w:basedOn w:val="a0"/>
    <w:uiPriority w:val="99"/>
    <w:rPr>
      <w:rFonts w:ascii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99"/>
    <w:rPr>
      <w:rFonts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uiPriority w:val="99"/>
    <w:rPr>
      <w:rFonts w:cs="Times New Roman"/>
      <w:i/>
      <w:iCs/>
      <w:color w:val="404040"/>
    </w:rPr>
  </w:style>
  <w:style w:type="character" w:customStyle="1" w:styleId="IntenseQuoteChar">
    <w:name w:val="Intense Quote Char"/>
    <w:basedOn w:val="a0"/>
    <w:uiPriority w:val="99"/>
    <w:rPr>
      <w:rFonts w:cs="Times New Roman"/>
      <w:i/>
      <w:iCs/>
      <w:color w:val="365F91"/>
    </w:rPr>
  </w:style>
  <w:style w:type="character" w:customStyle="1" w:styleId="FootnoteTextChar">
    <w:name w:val="Footnote Text Char"/>
    <w:basedOn w:val="a0"/>
    <w:uiPriority w:val="99"/>
    <w:semiHidden/>
    <w:rPr>
      <w:rFonts w:cs="Times New Roman"/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rFonts w:cs="Times New Roman"/>
      <w:sz w:val="20"/>
      <w:szCs w:val="20"/>
    </w:rPr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99"/>
    <w:qFormat/>
    <w:pPr>
      <w:spacing w:after="80" w:line="240" w:lineRule="auto"/>
      <w:contextualSpacing/>
    </w:pPr>
    <w:rPr>
      <w:rFonts w:ascii="Arial" w:eastAsia="Calibri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Pr>
      <w:rFonts w:ascii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  <w:iCs/>
      <w:color w:val="404040"/>
    </w:rPr>
  </w:style>
  <w:style w:type="character" w:styleId="a7">
    <w:name w:val="Intense Emphasis"/>
    <w:basedOn w:val="a0"/>
    <w:uiPriority w:val="99"/>
    <w:qFormat/>
    <w:rPr>
      <w:rFonts w:cs="Times New Roman"/>
      <w:i/>
      <w:iCs/>
      <w:color w:val="365F91"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basedOn w:val="a0"/>
    <w:link w:val="a8"/>
    <w:uiPriority w:val="99"/>
    <w:rPr>
      <w:rFonts w:cs="Times New Roman"/>
      <w:i/>
      <w:iCs/>
      <w:color w:val="365F91"/>
    </w:rPr>
  </w:style>
  <w:style w:type="character" w:styleId="aa">
    <w:name w:val="Intense Reference"/>
    <w:basedOn w:val="a0"/>
    <w:uiPriority w:val="99"/>
    <w:qFormat/>
    <w:rPr>
      <w:rFonts w:cs="Times New Roman"/>
      <w:b/>
      <w:bCs/>
      <w:smallCaps/>
      <w:color w:val="365F91"/>
      <w:spacing w:val="5"/>
    </w:rPr>
  </w:style>
  <w:style w:type="paragraph" w:styleId="ab">
    <w:name w:val="No Spacing"/>
    <w:basedOn w:val="a"/>
    <w:uiPriority w:val="99"/>
    <w:qFormat/>
    <w:pPr>
      <w:spacing w:line="240" w:lineRule="auto"/>
    </w:pPr>
  </w:style>
  <w:style w:type="character" w:styleId="ac">
    <w:name w:val="Subtle Emphasis"/>
    <w:basedOn w:val="a0"/>
    <w:uiPriority w:val="99"/>
    <w:qFormat/>
    <w:rPr>
      <w:rFonts w:cs="Times New Roman"/>
      <w:i/>
      <w:iCs/>
      <w:color w:val="404040"/>
    </w:rPr>
  </w:style>
  <w:style w:type="character" w:styleId="ad">
    <w:name w:val="Emphasis"/>
    <w:basedOn w:val="a0"/>
    <w:uiPriority w:val="99"/>
    <w:qFormat/>
    <w:rPr>
      <w:rFonts w:cs="Times New Roman"/>
      <w:i/>
      <w:iCs/>
    </w:rPr>
  </w:style>
  <w:style w:type="character" w:styleId="ae">
    <w:name w:val="Strong"/>
    <w:basedOn w:val="a0"/>
    <w:uiPriority w:val="99"/>
    <w:qFormat/>
    <w:rPr>
      <w:rFonts w:cs="Times New Roman"/>
      <w:b/>
      <w:bCs/>
    </w:rPr>
  </w:style>
  <w:style w:type="character" w:styleId="af">
    <w:name w:val="Subtle Reference"/>
    <w:basedOn w:val="a0"/>
    <w:uiPriority w:val="99"/>
    <w:qFormat/>
    <w:rPr>
      <w:rFonts w:cs="Times New Roman"/>
      <w:smallCaps/>
      <w:color w:val="5A5A5A"/>
    </w:rPr>
  </w:style>
  <w:style w:type="character" w:styleId="af0">
    <w:name w:val="Book Title"/>
    <w:basedOn w:val="a0"/>
    <w:uiPriority w:val="99"/>
    <w:qFormat/>
    <w:rPr>
      <w:rFonts w:cs="Times New Roman"/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1">
    <w:name w:val="caption"/>
    <w:basedOn w:val="a"/>
    <w:next w:val="a"/>
    <w:uiPriority w:val="99"/>
    <w:qFormat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f8">
    <w:name w:val="Hyperlink"/>
    <w:basedOn w:val="a0"/>
    <w:uiPriority w:val="99"/>
    <w:rPr>
      <w:rFonts w:cs="Times New Roman"/>
      <w:color w:val="0000FF"/>
      <w:u w:val="single"/>
    </w:rPr>
  </w:style>
  <w:style w:type="character" w:styleId="af9">
    <w:name w:val="FollowedHyperlink"/>
    <w:basedOn w:val="a0"/>
    <w:uiPriority w:val="99"/>
    <w:semiHidden/>
    <w:rPr>
      <w:rFonts w:cs="Times New Roman"/>
      <w:color w:val="800080"/>
      <w:u w:val="single"/>
    </w:r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24">
    <w:name w:val="toc 2"/>
    <w:basedOn w:val="a"/>
    <w:next w:val="a"/>
    <w:uiPriority w:val="99"/>
    <w:pPr>
      <w:spacing w:after="100"/>
      <w:ind w:left="220"/>
    </w:pPr>
  </w:style>
  <w:style w:type="paragraph" w:styleId="32">
    <w:name w:val="toc 3"/>
    <w:basedOn w:val="a"/>
    <w:next w:val="a"/>
    <w:uiPriority w:val="99"/>
    <w:pPr>
      <w:spacing w:after="100"/>
      <w:ind w:left="440"/>
    </w:pPr>
  </w:style>
  <w:style w:type="paragraph" w:styleId="42">
    <w:name w:val="toc 4"/>
    <w:basedOn w:val="a"/>
    <w:next w:val="a"/>
    <w:uiPriority w:val="99"/>
    <w:pPr>
      <w:spacing w:after="100"/>
      <w:ind w:left="660"/>
    </w:pPr>
  </w:style>
  <w:style w:type="paragraph" w:styleId="52">
    <w:name w:val="toc 5"/>
    <w:basedOn w:val="a"/>
    <w:next w:val="a"/>
    <w:uiPriority w:val="99"/>
    <w:pPr>
      <w:spacing w:after="100"/>
      <w:ind w:left="880"/>
    </w:pPr>
  </w:style>
  <w:style w:type="paragraph" w:styleId="61">
    <w:name w:val="toc 6"/>
    <w:basedOn w:val="a"/>
    <w:next w:val="a"/>
    <w:uiPriority w:val="99"/>
    <w:pPr>
      <w:spacing w:after="100"/>
      <w:ind w:left="1100"/>
    </w:pPr>
  </w:style>
  <w:style w:type="paragraph" w:styleId="71">
    <w:name w:val="toc 7"/>
    <w:basedOn w:val="a"/>
    <w:next w:val="a"/>
    <w:uiPriority w:val="99"/>
    <w:pPr>
      <w:spacing w:after="100"/>
      <w:ind w:left="1320"/>
    </w:pPr>
  </w:style>
  <w:style w:type="paragraph" w:styleId="81">
    <w:name w:val="toc 8"/>
    <w:basedOn w:val="a"/>
    <w:next w:val="a"/>
    <w:uiPriority w:val="99"/>
    <w:pPr>
      <w:spacing w:after="100"/>
      <w:ind w:left="1540"/>
    </w:pPr>
  </w:style>
  <w:style w:type="paragraph" w:styleId="91">
    <w:name w:val="toc 9"/>
    <w:basedOn w:val="a"/>
    <w:next w:val="a"/>
    <w:uiPriority w:val="99"/>
    <w:pPr>
      <w:spacing w:after="100"/>
      <w:ind w:left="1760"/>
    </w:pPr>
  </w:style>
  <w:style w:type="paragraph" w:styleId="afa">
    <w:name w:val="TOC Heading"/>
    <w:basedOn w:val="1"/>
    <w:uiPriority w:val="99"/>
    <w:qFormat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Calibri" w:hAnsi="Calibri" w:cs="Times New Roman"/>
      <w:color w:val="auto"/>
      <w:sz w:val="20"/>
      <w:szCs w:val="20"/>
      <w:lang w:eastAsia="ru-RU"/>
    </w:rPr>
  </w:style>
  <w:style w:type="paragraph" w:styleId="afb">
    <w:name w:val="table of figures"/>
    <w:basedOn w:val="a"/>
    <w:next w:val="a"/>
    <w:uiPriority w:val="99"/>
  </w:style>
  <w:style w:type="paragraph" w:customStyle="1" w:styleId="afc">
    <w:name w:val="подпись"/>
    <w:basedOn w:val="a"/>
    <w:uiPriority w:val="99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d">
    <w:name w:val="List Paragraph"/>
    <w:basedOn w:val="a"/>
    <w:uiPriority w:val="99"/>
    <w:qFormat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Times New Roman"/>
      <w:sz w:val="18"/>
      <w:lang w:eastAsia="ar-SA" w:bidi="ar-SA"/>
    </w:rPr>
  </w:style>
  <w:style w:type="paragraph" w:customStyle="1" w:styleId="ConsPlusNormal">
    <w:name w:val="ConsPlusNormal"/>
    <w:uiPriority w:val="99"/>
    <w:pPr>
      <w:widowControl w:val="0"/>
    </w:pPr>
    <w:rPr>
      <w:rFonts w:ascii="Times New Roman" w:eastAsia="Times New Roman" w:hAnsi="Times New Roman"/>
      <w:sz w:val="24"/>
      <w:szCs w:val="24"/>
    </w:rPr>
  </w:style>
  <w:style w:type="table" w:styleId="aff0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Pr>
      <w:rFonts w:ascii="Times New Roman" w:hAnsi="Times New Roman" w:cs="Times New Roman"/>
      <w:sz w:val="20"/>
      <w:lang w:eastAsia="ar-SA" w:bidi="ar-SA"/>
    </w:rPr>
  </w:style>
  <w:style w:type="character" w:styleId="aff3">
    <w:name w:val="page number"/>
    <w:basedOn w:val="a0"/>
    <w:uiPriority w:val="99"/>
    <w:rPr>
      <w:rFonts w:cs="Times New Roman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hAnsi="Times New Roman" w:cs="Times New Roman"/>
      <w:sz w:val="28"/>
      <w:lang w:eastAsia="ar-SA" w:bidi="ar-SA"/>
    </w:rPr>
  </w:style>
  <w:style w:type="character" w:styleId="aff6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pPr>
      <w:spacing w:line="240" w:lineRule="auto"/>
    </w:pPr>
    <w:rPr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rFonts w:ascii="Times New Roman" w:hAnsi="Times New Roman" w:cs="Times New Roman"/>
      <w:lang w:eastAsia="ar-SA" w:bidi="ar-SA"/>
    </w:rPr>
  </w:style>
  <w:style w:type="paragraph" w:styleId="aff9">
    <w:name w:val="annotation subject"/>
    <w:basedOn w:val="aff7"/>
    <w:next w:val="aff7"/>
    <w:link w:val="affa"/>
    <w:uiPriority w:val="99"/>
    <w:semiHidden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 w:cs="Times New Roman"/>
      <w:b/>
      <w:bCs/>
      <w:lang w:eastAsia="ar-SA" w:bidi="ar-SA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b/>
    </w:rPr>
  </w:style>
  <w:style w:type="paragraph" w:styleId="affb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079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384012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93567356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100149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772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22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5912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0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082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63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2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146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02106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7105078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390416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9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406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3763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2380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782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08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947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434078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5965471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305449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381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3725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9775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7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5076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7903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16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66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1660100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61035979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2049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071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84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6459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2542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2130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1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236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4479228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105294929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5560929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2324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8735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6554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40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3330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2127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66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824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57776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9505066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422164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294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1970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1885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4770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91936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ru48.registrnp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48.registrnpa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модельного нормативного правового акта</vt:lpstr>
    </vt:vector>
  </TitlesOfParts>
  <Company>Администрация Липецкой области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модельного нормативного правового акта</dc:title>
  <dc:subject/>
  <dc:creator>Юрова Светлана Николаевна</dc:creator>
  <cp:keywords/>
  <dc:description/>
  <cp:lastModifiedBy>as</cp:lastModifiedBy>
  <cp:revision>2</cp:revision>
  <dcterms:created xsi:type="dcterms:W3CDTF">2025-04-14T05:02:00Z</dcterms:created>
  <dcterms:modified xsi:type="dcterms:W3CDTF">2025-04-14T05:02:00Z</dcterms:modified>
</cp:coreProperties>
</file>