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3D238FD4">
            <wp:extent cx="731520" cy="8172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Российская Федерация</w:t>
      </w: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Липецкая область</w:t>
      </w: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Совет депутатов Становлянского муниципального округа</w:t>
      </w: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сессия первого созыва</w:t>
      </w: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РЕШЕНИЕ</w:t>
      </w: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14.04.2025                         с. Становое                                 № 329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EC21FA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О назначении публичных слушаний по проекту отчета "Об исполнении бюджета Становлянского муниципального округа за 2024 год"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Руководствуясь Федеральным законом от 6 октября 2003 года № 131-ФЗ "Об общих принципах организации местного самоуправления в Российской Федерации", Уставом Становлянского муниципального округа Липецкой области Российской Федерации, Положением "Об организации и проведении публичных слушаний в Становлянском муниципальном округе Липецкой области Российской Федерации", и учитывая решение постоянной комиссии по финансовым и экономическим вопросам, Совет депутатов Становлянского муниципального округа Липецкой области Российской Федерации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РЕШИЛ: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Назначить по инициативе Совета депутатов Становлянского округа публичные слушания по проекту отчета "Об исполнении бюджета Становлянского муниципального округа за 2024 год"</w:t>
      </w:r>
      <w:r w:rsidRPr="00EC21F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 </w:t>
      </w:r>
      <w:r w:rsidR="00F8553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5 мая 2025</w:t>
      </w:r>
      <w:bookmarkStart w:id="0" w:name="_GoBack"/>
      <w:bookmarkEnd w:id="0"/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в 10-00 часов в зале администрации Становлянского округа.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Образовать организационный комитет по подготовке и проведению публичных слушаний по проекту отчета "Об исполнении бюджета Становлянского муниципального округа за 2024 год"</w:t>
      </w:r>
      <w:r w:rsidRPr="00EC21F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 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следующем составе: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Брацлавский Дмитрий Владимирович - депутат Совета депутатов Становлянского округа, член постоянной комиссии по финансовым и экономическим вопросам;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Кравченко Марина Викторовна - председатель Общественной палаты</w:t>
      </w:r>
      <w:r w:rsidRPr="00EC21F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 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 муниципального района;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Никитина Марина Викторовна - главный специалист-эксперт организационно-правового отдела Совета депутатов Становлянского округа;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Патехина Елена Витальевна - председатель Молодежного парламента Становлянского округа.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5) Таштамирова Ирина Викторовна - врио начальника отдела финансов администрации Становлянского округа.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3. Разместить на сайте администрации Становлянского округа (http://adm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  <w:t>in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stanovoe48.</w:t>
      </w:r>
      <w:proofErr w:type="spellStart"/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  <w:t>ru</w:t>
      </w:r>
      <w:proofErr w:type="spellEnd"/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 и опубликовать в газете "Звезда" проект "Отчета об исполнении бюджета Становлянского муниципального округа за 2024 год".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 Установить, что замечания и предложения по проекту отчета "Об исполнении бюджета Становлянского муниципального округа за 2024 год"</w:t>
      </w:r>
      <w:r w:rsidRPr="00EC21F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 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организационным комитетом принимаются со дня опубликования настоящего решения по 4 мая 2025 года (включительно)</w:t>
      </w:r>
      <w:r w:rsidRPr="00EC21F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 </w:t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рабочие дни с 08.00 до 16.12 часов по адресу: Липецкая область, с. Становое, ул. Советская, д. 25, Совет депутатов Становлянского округа, либо направляются по почте по указанному адресу, в электронном виде (Е-</w:t>
      </w:r>
      <w:proofErr w:type="spellStart"/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mail</w:t>
      </w:r>
      <w:proofErr w:type="spellEnd"/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 straisovet@yandex.ru), в устной форме по телефону 2-17-55.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 Настоящее решение вступает в силу со дня его принятия.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Председатель Совета депутатов</w:t>
      </w:r>
    </w:p>
    <w:p w:rsidR="00EC21FA" w:rsidRPr="00EC21FA" w:rsidRDefault="00EC21FA" w:rsidP="00EC21FA">
      <w:pPr>
        <w:shd w:val="clear" w:color="auto" w:fill="FFFFFF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Становлянского округа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EC2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Ю.И. Лариков</w:t>
      </w:r>
    </w:p>
    <w:p w:rsidR="000B789E" w:rsidRPr="00EC21FA" w:rsidRDefault="000B789E" w:rsidP="001F677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sectPr w:rsidR="000B789E" w:rsidRPr="00EC21FA" w:rsidSect="00EC21FA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A10" w:rsidRDefault="007B4A10" w:rsidP="005E4299">
      <w:r>
        <w:separator/>
      </w:r>
    </w:p>
  </w:endnote>
  <w:endnote w:type="continuationSeparator" w:id="0">
    <w:p w:rsidR="007B4A10" w:rsidRDefault="007B4A10" w:rsidP="005E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A10" w:rsidRDefault="007B4A10" w:rsidP="005E4299">
      <w:r>
        <w:separator/>
      </w:r>
    </w:p>
  </w:footnote>
  <w:footnote w:type="continuationSeparator" w:id="0">
    <w:p w:rsidR="007B4A10" w:rsidRDefault="007B4A10" w:rsidP="005E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27966"/>
      <w:docPartObj>
        <w:docPartGallery w:val="Page Numbers (Top of Page)"/>
        <w:docPartUnique/>
      </w:docPartObj>
    </w:sdtPr>
    <w:sdtEndPr/>
    <w:sdtContent>
      <w:p w:rsidR="005E4299" w:rsidRDefault="00746DF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553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E4299" w:rsidRDefault="005E429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9E"/>
    <w:rsid w:val="000111F2"/>
    <w:rsid w:val="00013021"/>
    <w:rsid w:val="00031051"/>
    <w:rsid w:val="000511C3"/>
    <w:rsid w:val="0006647B"/>
    <w:rsid w:val="000676E7"/>
    <w:rsid w:val="0007075F"/>
    <w:rsid w:val="000757ED"/>
    <w:rsid w:val="0007626E"/>
    <w:rsid w:val="00077570"/>
    <w:rsid w:val="0008351D"/>
    <w:rsid w:val="00095110"/>
    <w:rsid w:val="00097E49"/>
    <w:rsid w:val="000A2BB3"/>
    <w:rsid w:val="000B071E"/>
    <w:rsid w:val="000B789E"/>
    <w:rsid w:val="000C785E"/>
    <w:rsid w:val="00132A75"/>
    <w:rsid w:val="001373A4"/>
    <w:rsid w:val="001464AF"/>
    <w:rsid w:val="001505F6"/>
    <w:rsid w:val="0015377C"/>
    <w:rsid w:val="00177074"/>
    <w:rsid w:val="00193966"/>
    <w:rsid w:val="001E733C"/>
    <w:rsid w:val="001F677F"/>
    <w:rsid w:val="0020477B"/>
    <w:rsid w:val="00247A9B"/>
    <w:rsid w:val="00272B42"/>
    <w:rsid w:val="00286E5E"/>
    <w:rsid w:val="002871BE"/>
    <w:rsid w:val="0029717C"/>
    <w:rsid w:val="002C7179"/>
    <w:rsid w:val="002D6341"/>
    <w:rsid w:val="003172DF"/>
    <w:rsid w:val="0032433C"/>
    <w:rsid w:val="003316CD"/>
    <w:rsid w:val="00364401"/>
    <w:rsid w:val="00384584"/>
    <w:rsid w:val="003B0085"/>
    <w:rsid w:val="003B54C1"/>
    <w:rsid w:val="00416B48"/>
    <w:rsid w:val="00423137"/>
    <w:rsid w:val="0042657D"/>
    <w:rsid w:val="0043682F"/>
    <w:rsid w:val="00447361"/>
    <w:rsid w:val="00456EC2"/>
    <w:rsid w:val="004746AD"/>
    <w:rsid w:val="004A1CA0"/>
    <w:rsid w:val="004B38B9"/>
    <w:rsid w:val="004F25BD"/>
    <w:rsid w:val="00510A21"/>
    <w:rsid w:val="0051127E"/>
    <w:rsid w:val="005770FE"/>
    <w:rsid w:val="005900DE"/>
    <w:rsid w:val="00596C3E"/>
    <w:rsid w:val="005A6078"/>
    <w:rsid w:val="005D1B7E"/>
    <w:rsid w:val="005E4299"/>
    <w:rsid w:val="0060173C"/>
    <w:rsid w:val="00612562"/>
    <w:rsid w:val="0062218D"/>
    <w:rsid w:val="006225E3"/>
    <w:rsid w:val="00636437"/>
    <w:rsid w:val="0064098C"/>
    <w:rsid w:val="00672448"/>
    <w:rsid w:val="00683D62"/>
    <w:rsid w:val="006A086A"/>
    <w:rsid w:val="006B6C46"/>
    <w:rsid w:val="006D1532"/>
    <w:rsid w:val="006D4172"/>
    <w:rsid w:val="006D43AF"/>
    <w:rsid w:val="006E6725"/>
    <w:rsid w:val="006E6829"/>
    <w:rsid w:val="006F7E52"/>
    <w:rsid w:val="00701716"/>
    <w:rsid w:val="007055EB"/>
    <w:rsid w:val="00705CC0"/>
    <w:rsid w:val="0072317E"/>
    <w:rsid w:val="00726A77"/>
    <w:rsid w:val="007309C0"/>
    <w:rsid w:val="00746DF4"/>
    <w:rsid w:val="00753B67"/>
    <w:rsid w:val="00767687"/>
    <w:rsid w:val="007831C1"/>
    <w:rsid w:val="00786466"/>
    <w:rsid w:val="007A1D18"/>
    <w:rsid w:val="007A710B"/>
    <w:rsid w:val="007B4A10"/>
    <w:rsid w:val="007C5183"/>
    <w:rsid w:val="007F29AF"/>
    <w:rsid w:val="007F5708"/>
    <w:rsid w:val="00850842"/>
    <w:rsid w:val="00857F92"/>
    <w:rsid w:val="00866F29"/>
    <w:rsid w:val="00875FE1"/>
    <w:rsid w:val="008B19E7"/>
    <w:rsid w:val="00916AEF"/>
    <w:rsid w:val="00935CD5"/>
    <w:rsid w:val="0093606C"/>
    <w:rsid w:val="009754B2"/>
    <w:rsid w:val="00990E7A"/>
    <w:rsid w:val="00992939"/>
    <w:rsid w:val="009B7C90"/>
    <w:rsid w:val="009F1F3A"/>
    <w:rsid w:val="00A13C52"/>
    <w:rsid w:val="00A17D64"/>
    <w:rsid w:val="00A256CB"/>
    <w:rsid w:val="00A33CC1"/>
    <w:rsid w:val="00A619F1"/>
    <w:rsid w:val="00A828BA"/>
    <w:rsid w:val="00A8372E"/>
    <w:rsid w:val="00A85337"/>
    <w:rsid w:val="00AB2215"/>
    <w:rsid w:val="00AC768A"/>
    <w:rsid w:val="00AF5BAA"/>
    <w:rsid w:val="00B15A94"/>
    <w:rsid w:val="00B30C14"/>
    <w:rsid w:val="00B7278C"/>
    <w:rsid w:val="00B73641"/>
    <w:rsid w:val="00B75C50"/>
    <w:rsid w:val="00BC0586"/>
    <w:rsid w:val="00BE42F7"/>
    <w:rsid w:val="00C7005A"/>
    <w:rsid w:val="00C72E1E"/>
    <w:rsid w:val="00C8290C"/>
    <w:rsid w:val="00C92B76"/>
    <w:rsid w:val="00C96A4E"/>
    <w:rsid w:val="00CA5521"/>
    <w:rsid w:val="00CC60AB"/>
    <w:rsid w:val="00CF184F"/>
    <w:rsid w:val="00D021B9"/>
    <w:rsid w:val="00D0343C"/>
    <w:rsid w:val="00D219FA"/>
    <w:rsid w:val="00D37A3E"/>
    <w:rsid w:val="00DA494A"/>
    <w:rsid w:val="00DB3AED"/>
    <w:rsid w:val="00DD161D"/>
    <w:rsid w:val="00DD60B2"/>
    <w:rsid w:val="00DF48FE"/>
    <w:rsid w:val="00DF5A6F"/>
    <w:rsid w:val="00E1001A"/>
    <w:rsid w:val="00E308A6"/>
    <w:rsid w:val="00E4064A"/>
    <w:rsid w:val="00EB0984"/>
    <w:rsid w:val="00EC21FA"/>
    <w:rsid w:val="00EC5B67"/>
    <w:rsid w:val="00F1046B"/>
    <w:rsid w:val="00F10AFA"/>
    <w:rsid w:val="00F17089"/>
    <w:rsid w:val="00F47488"/>
    <w:rsid w:val="00F543DD"/>
    <w:rsid w:val="00F56259"/>
    <w:rsid w:val="00F848E0"/>
    <w:rsid w:val="00F85537"/>
    <w:rsid w:val="00FB2BE4"/>
    <w:rsid w:val="00FB44D3"/>
    <w:rsid w:val="00FC3F9B"/>
    <w:rsid w:val="00FD569E"/>
    <w:rsid w:val="00FE64F1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695C0"/>
  <w15:docId w15:val="{970E829F-7664-4B09-ACBC-1EF37DB3F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78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789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E42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E4299"/>
  </w:style>
  <w:style w:type="paragraph" w:styleId="a7">
    <w:name w:val="footer"/>
    <w:basedOn w:val="a"/>
    <w:link w:val="a8"/>
    <w:uiPriority w:val="99"/>
    <w:unhideWhenUsed/>
    <w:rsid w:val="005E42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4299"/>
  </w:style>
  <w:style w:type="character" w:styleId="a9">
    <w:name w:val="Hyperlink"/>
    <w:basedOn w:val="a0"/>
    <w:uiPriority w:val="99"/>
    <w:unhideWhenUsed/>
    <w:rsid w:val="00683D62"/>
    <w:rPr>
      <w:color w:val="0000FF"/>
      <w:u w:val="single"/>
    </w:rPr>
  </w:style>
  <w:style w:type="paragraph" w:customStyle="1" w:styleId="ConsPlusNormal">
    <w:name w:val="ConsPlusNormal"/>
    <w:rsid w:val="0032433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Знак"/>
    <w:basedOn w:val="a"/>
    <w:rsid w:val="0032433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2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6EC85-FA78-4715-B063-B968961AE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2023-03-29T11:42:00Z</cp:lastPrinted>
  <dcterms:created xsi:type="dcterms:W3CDTF">2025-04-14T05:20:00Z</dcterms:created>
  <dcterms:modified xsi:type="dcterms:W3CDTF">2025-04-14T08:53:00Z</dcterms:modified>
</cp:coreProperties>
</file>