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7E3D" w:rsidRPr="00214769" w:rsidRDefault="00507E1A" w:rsidP="00CC7E3D">
      <w:pPr>
        <w:pStyle w:val="1"/>
        <w:spacing w:after="0" w:line="240" w:lineRule="auto"/>
        <w:ind w:left="567" w:right="567" w:firstLine="0"/>
        <w:mirrorIndents/>
        <w:rPr>
          <w:rFonts w:ascii="Times New Roman" w:hAnsi="Times New Roman" w:cs="Times New Roman"/>
          <w:sz w:val="24"/>
          <w:szCs w:val="24"/>
        </w:rPr>
      </w:pPr>
      <w:bookmarkStart w:id="0" w:name="_Hlk133319564"/>
      <w:r>
        <w:rPr>
          <w:rFonts w:ascii="Times New Roman" w:hAnsi="Times New Roman" w:cs="Times New Roman"/>
          <w:sz w:val="24"/>
          <w:szCs w:val="24"/>
        </w:rPr>
        <w:t>И</w:t>
      </w:r>
      <w:r w:rsidR="00CC7E3D" w:rsidRPr="00214769">
        <w:rPr>
          <w:rFonts w:ascii="Times New Roman" w:hAnsi="Times New Roman" w:cs="Times New Roman"/>
          <w:sz w:val="24"/>
          <w:szCs w:val="24"/>
        </w:rPr>
        <w:t>ЗВЕЩЕНИЕ О ПРОВЕДЕНИИ ЭЛЕКТРОННЫХ АУКЦИОНОВ</w:t>
      </w:r>
    </w:p>
    <w:p w:rsidR="00CC7E3D" w:rsidRPr="00214769" w:rsidRDefault="00CC7E3D" w:rsidP="00CC7E3D">
      <w:pPr>
        <w:pStyle w:val="2"/>
        <w:spacing w:after="0" w:line="240" w:lineRule="auto"/>
        <w:ind w:left="567" w:right="567" w:firstLine="0"/>
        <w:mirrorIndents/>
        <w:rPr>
          <w:rFonts w:ascii="Times New Roman" w:hAnsi="Times New Roman" w:cs="Times New Roman"/>
          <w:b/>
          <w:sz w:val="24"/>
          <w:szCs w:val="24"/>
        </w:rPr>
      </w:pPr>
      <w:r w:rsidRPr="00214769">
        <w:rPr>
          <w:rFonts w:ascii="Times New Roman" w:hAnsi="Times New Roman" w:cs="Times New Roman"/>
          <w:b/>
          <w:sz w:val="24"/>
          <w:szCs w:val="24"/>
        </w:rPr>
        <w:t xml:space="preserve">Администрация </w:t>
      </w:r>
      <w:proofErr w:type="spellStart"/>
      <w:r w:rsidRPr="00214769">
        <w:rPr>
          <w:rFonts w:ascii="Times New Roman" w:hAnsi="Times New Roman" w:cs="Times New Roman"/>
          <w:b/>
          <w:sz w:val="24"/>
          <w:szCs w:val="24"/>
        </w:rPr>
        <w:t>Становлянского</w:t>
      </w:r>
      <w:proofErr w:type="spellEnd"/>
      <w:r w:rsidRPr="00214769">
        <w:rPr>
          <w:rFonts w:ascii="Times New Roman" w:hAnsi="Times New Roman" w:cs="Times New Roman"/>
          <w:b/>
          <w:sz w:val="24"/>
          <w:szCs w:val="24"/>
        </w:rPr>
        <w:t xml:space="preserve"> муниципального </w:t>
      </w:r>
      <w:r w:rsidR="00595FDE">
        <w:rPr>
          <w:rFonts w:ascii="Times New Roman" w:hAnsi="Times New Roman" w:cs="Times New Roman"/>
          <w:b/>
          <w:sz w:val="24"/>
          <w:szCs w:val="24"/>
        </w:rPr>
        <w:t>округа</w:t>
      </w:r>
      <w:r w:rsidRPr="00214769">
        <w:rPr>
          <w:rFonts w:ascii="Times New Roman" w:hAnsi="Times New Roman" w:cs="Times New Roman"/>
          <w:b/>
          <w:sz w:val="24"/>
          <w:szCs w:val="24"/>
        </w:rPr>
        <w:t xml:space="preserve"> Липецкой области Российской Федерации сообщает о проведении на электронной площадке а</w:t>
      </w:r>
      <w:r w:rsidRPr="00214769">
        <w:rPr>
          <w:rFonts w:ascii="Times New Roman" w:hAnsi="Times New Roman" w:cs="Times New Roman"/>
          <w:b/>
          <w:color w:val="000000"/>
          <w:sz w:val="24"/>
          <w:szCs w:val="24"/>
        </w:rPr>
        <w:t xml:space="preserve">кционерного общества «Единая электронная торговая площадка» </w:t>
      </w:r>
      <w:r w:rsidRPr="00214769">
        <w:rPr>
          <w:rFonts w:ascii="Times New Roman" w:hAnsi="Times New Roman" w:cs="Times New Roman"/>
          <w:b/>
          <w:sz w:val="24"/>
          <w:szCs w:val="24"/>
        </w:rPr>
        <w:t>(</w:t>
      </w:r>
      <w:hyperlink r:id="rId6">
        <w:r w:rsidRPr="001328C6">
          <w:rPr>
            <w:rFonts w:ascii="Times New Roman" w:hAnsi="Times New Roman" w:cs="Times New Roman"/>
            <w:b/>
            <w:color w:val="auto"/>
            <w:sz w:val="24"/>
            <w:szCs w:val="24"/>
          </w:rPr>
          <w:t>www.r</w:t>
        </w:r>
      </w:hyperlink>
      <w:hyperlink r:id="rId7">
        <w:r w:rsidRPr="001328C6">
          <w:rPr>
            <w:rFonts w:ascii="Times New Roman" w:hAnsi="Times New Roman" w:cs="Times New Roman"/>
            <w:b/>
            <w:color w:val="auto"/>
            <w:sz w:val="24"/>
            <w:szCs w:val="24"/>
          </w:rPr>
          <w:t>oseltorg.ru</w:t>
        </w:r>
      </w:hyperlink>
      <w:r w:rsidRPr="00214769">
        <w:rPr>
          <w:rFonts w:ascii="Times New Roman" w:hAnsi="Times New Roman" w:cs="Times New Roman"/>
          <w:b/>
          <w:sz w:val="24"/>
          <w:szCs w:val="24"/>
        </w:rPr>
        <w:t>) открытых по составу участников и по форме предложений о цене аукционов в электронной форме (электронных аукционов) на право заключения договоров аренды земельных участков</w:t>
      </w:r>
    </w:p>
    <w:p w:rsidR="00CC7E3D" w:rsidRPr="00214769" w:rsidRDefault="00CC7E3D" w:rsidP="00CC7E3D">
      <w:pPr>
        <w:rPr>
          <w:rFonts w:ascii="Times New Roman" w:hAnsi="Times New Roman" w:cs="Times New Roman"/>
          <w:sz w:val="24"/>
          <w:szCs w:val="24"/>
        </w:rPr>
      </w:pPr>
    </w:p>
    <w:p w:rsidR="00CC7E3D" w:rsidRPr="005752B4" w:rsidRDefault="00CC7E3D" w:rsidP="00CC7E3D">
      <w:pPr>
        <w:pStyle w:val="3"/>
        <w:tabs>
          <w:tab w:val="center" w:pos="5498"/>
          <w:tab w:val="center" w:pos="10459"/>
        </w:tabs>
        <w:spacing w:after="0" w:line="240" w:lineRule="auto"/>
        <w:ind w:left="567" w:right="567" w:firstLine="0"/>
        <w:mirrorIndents/>
        <w:jc w:val="both"/>
        <w:rPr>
          <w:rFonts w:ascii="Times New Roman" w:hAnsi="Times New Roman" w:cs="Times New Roman"/>
          <w:sz w:val="24"/>
          <w:szCs w:val="24"/>
        </w:rPr>
      </w:pPr>
      <w:r w:rsidRPr="005752B4">
        <w:rPr>
          <w:rFonts w:ascii="Times New Roman" w:hAnsi="Times New Roman" w:cs="Times New Roman"/>
          <w:sz w:val="24"/>
          <w:szCs w:val="24"/>
        </w:rPr>
        <w:t>Дата начала приема заявок:</w:t>
      </w:r>
      <w:r w:rsidRPr="005752B4">
        <w:rPr>
          <w:rFonts w:ascii="Times New Roman" w:hAnsi="Times New Roman" w:cs="Times New Roman"/>
          <w:sz w:val="24"/>
          <w:szCs w:val="24"/>
        </w:rPr>
        <w:tab/>
      </w:r>
      <w:proofErr w:type="gramStart"/>
      <w:r w:rsidRPr="005752B4">
        <w:rPr>
          <w:rFonts w:ascii="Times New Roman" w:hAnsi="Times New Roman" w:cs="Times New Roman"/>
          <w:sz w:val="24"/>
          <w:szCs w:val="24"/>
        </w:rPr>
        <w:tab/>
      </w:r>
      <w:r w:rsidR="00DB12CC">
        <w:rPr>
          <w:rFonts w:ascii="Times New Roman" w:hAnsi="Times New Roman" w:cs="Times New Roman"/>
          <w:sz w:val="24"/>
          <w:szCs w:val="24"/>
        </w:rPr>
        <w:t xml:space="preserve">  </w:t>
      </w:r>
      <w:r w:rsidR="00095D54">
        <w:rPr>
          <w:rFonts w:ascii="Times New Roman" w:hAnsi="Times New Roman" w:cs="Times New Roman"/>
          <w:sz w:val="24"/>
          <w:szCs w:val="24"/>
        </w:rPr>
        <w:t>23</w:t>
      </w:r>
      <w:proofErr w:type="gramEnd"/>
      <w:r w:rsidRPr="005752B4">
        <w:rPr>
          <w:rFonts w:ascii="Times New Roman" w:hAnsi="Times New Roman" w:cs="Times New Roman"/>
          <w:sz w:val="24"/>
          <w:szCs w:val="24"/>
        </w:rPr>
        <w:t xml:space="preserve"> </w:t>
      </w:r>
      <w:r w:rsidR="00662170">
        <w:rPr>
          <w:rFonts w:ascii="Times New Roman" w:hAnsi="Times New Roman" w:cs="Times New Roman"/>
          <w:sz w:val="24"/>
          <w:szCs w:val="24"/>
        </w:rPr>
        <w:t>ма</w:t>
      </w:r>
      <w:r w:rsidR="003C298F">
        <w:rPr>
          <w:rFonts w:ascii="Times New Roman" w:hAnsi="Times New Roman" w:cs="Times New Roman"/>
          <w:sz w:val="24"/>
          <w:szCs w:val="24"/>
        </w:rPr>
        <w:t>я</w:t>
      </w:r>
      <w:r w:rsidRPr="005752B4">
        <w:rPr>
          <w:rFonts w:ascii="Times New Roman" w:hAnsi="Times New Roman" w:cs="Times New Roman"/>
          <w:sz w:val="24"/>
          <w:szCs w:val="24"/>
        </w:rPr>
        <w:t xml:space="preserve"> 202</w:t>
      </w:r>
      <w:r w:rsidR="001E6573">
        <w:rPr>
          <w:rFonts w:ascii="Times New Roman" w:hAnsi="Times New Roman" w:cs="Times New Roman"/>
          <w:sz w:val="24"/>
          <w:szCs w:val="24"/>
        </w:rPr>
        <w:t>5</w:t>
      </w:r>
      <w:r w:rsidRPr="005752B4">
        <w:rPr>
          <w:rFonts w:ascii="Times New Roman" w:hAnsi="Times New Roman" w:cs="Times New Roman"/>
          <w:sz w:val="24"/>
          <w:szCs w:val="24"/>
        </w:rPr>
        <w:t xml:space="preserve"> года</w:t>
      </w:r>
    </w:p>
    <w:p w:rsidR="00CC7E3D" w:rsidRPr="005752B4" w:rsidRDefault="00CC7E3D" w:rsidP="00CC7E3D">
      <w:pPr>
        <w:spacing w:after="0" w:line="240" w:lineRule="auto"/>
        <w:ind w:left="567" w:right="567"/>
        <w:mirrorIndents/>
        <w:jc w:val="both"/>
        <w:rPr>
          <w:rFonts w:ascii="Times New Roman" w:hAnsi="Times New Roman" w:cs="Times New Roman"/>
          <w:sz w:val="24"/>
          <w:szCs w:val="24"/>
        </w:rPr>
      </w:pPr>
    </w:p>
    <w:p w:rsidR="00CC7E3D" w:rsidRPr="005752B4" w:rsidRDefault="00CC7E3D" w:rsidP="00CC7E3D">
      <w:pPr>
        <w:tabs>
          <w:tab w:val="center" w:pos="5498"/>
          <w:tab w:val="center" w:pos="10459"/>
        </w:tabs>
        <w:spacing w:after="0" w:line="240" w:lineRule="auto"/>
        <w:ind w:left="567" w:right="567"/>
        <w:mirrorIndents/>
        <w:jc w:val="both"/>
        <w:rPr>
          <w:rFonts w:ascii="Times New Roman" w:eastAsia="Liberation Sans" w:hAnsi="Times New Roman" w:cs="Times New Roman"/>
          <w:color w:val="00000A"/>
          <w:sz w:val="24"/>
          <w:szCs w:val="24"/>
        </w:rPr>
      </w:pPr>
      <w:r w:rsidRPr="005752B4">
        <w:rPr>
          <w:rFonts w:ascii="Times New Roman" w:eastAsia="Liberation Sans" w:hAnsi="Times New Roman" w:cs="Times New Roman"/>
          <w:color w:val="00000A"/>
          <w:sz w:val="24"/>
          <w:szCs w:val="24"/>
        </w:rPr>
        <w:t>Дата окончания приема заявок:</w:t>
      </w:r>
      <w:r w:rsidRPr="005752B4">
        <w:rPr>
          <w:rFonts w:ascii="Times New Roman" w:eastAsia="Liberation Sans" w:hAnsi="Times New Roman" w:cs="Times New Roman"/>
          <w:color w:val="00000A"/>
          <w:sz w:val="24"/>
          <w:szCs w:val="24"/>
        </w:rPr>
        <w:tab/>
      </w:r>
      <w:r w:rsidRPr="005752B4">
        <w:rPr>
          <w:rFonts w:ascii="Times New Roman" w:eastAsia="Liberation Sans" w:hAnsi="Times New Roman" w:cs="Times New Roman"/>
          <w:color w:val="00000A"/>
          <w:sz w:val="24"/>
          <w:szCs w:val="24"/>
        </w:rPr>
        <w:tab/>
      </w:r>
      <w:r w:rsidR="00662170">
        <w:rPr>
          <w:rFonts w:ascii="Times New Roman" w:eastAsia="Liberation Sans" w:hAnsi="Times New Roman" w:cs="Times New Roman"/>
          <w:color w:val="00000A"/>
          <w:sz w:val="24"/>
          <w:szCs w:val="24"/>
        </w:rPr>
        <w:t>6</w:t>
      </w:r>
      <w:r w:rsidRPr="005752B4">
        <w:rPr>
          <w:rFonts w:ascii="Times New Roman" w:eastAsia="Liberation Sans" w:hAnsi="Times New Roman" w:cs="Times New Roman"/>
          <w:color w:val="00000A"/>
          <w:sz w:val="24"/>
          <w:szCs w:val="24"/>
        </w:rPr>
        <w:t xml:space="preserve"> </w:t>
      </w:r>
      <w:proofErr w:type="gramStart"/>
      <w:r w:rsidR="00662170">
        <w:rPr>
          <w:rFonts w:ascii="Times New Roman" w:eastAsia="Liberation Sans" w:hAnsi="Times New Roman" w:cs="Times New Roman"/>
          <w:color w:val="00000A"/>
          <w:sz w:val="24"/>
          <w:szCs w:val="24"/>
        </w:rPr>
        <w:t xml:space="preserve">июня </w:t>
      </w:r>
      <w:r w:rsidRPr="005752B4">
        <w:rPr>
          <w:rFonts w:ascii="Times New Roman" w:eastAsia="Liberation Sans" w:hAnsi="Times New Roman" w:cs="Times New Roman"/>
          <w:color w:val="00000A"/>
          <w:sz w:val="24"/>
          <w:szCs w:val="24"/>
        </w:rPr>
        <w:t xml:space="preserve"> 202</w:t>
      </w:r>
      <w:r w:rsidR="001E6573">
        <w:rPr>
          <w:rFonts w:ascii="Times New Roman" w:eastAsia="Liberation Sans" w:hAnsi="Times New Roman" w:cs="Times New Roman"/>
          <w:color w:val="00000A"/>
          <w:sz w:val="24"/>
          <w:szCs w:val="24"/>
        </w:rPr>
        <w:t>5</w:t>
      </w:r>
      <w:proofErr w:type="gramEnd"/>
      <w:r w:rsidRPr="005752B4">
        <w:rPr>
          <w:rFonts w:ascii="Times New Roman" w:eastAsia="Liberation Sans" w:hAnsi="Times New Roman" w:cs="Times New Roman"/>
          <w:color w:val="00000A"/>
          <w:sz w:val="24"/>
          <w:szCs w:val="24"/>
        </w:rPr>
        <w:t xml:space="preserve"> года</w:t>
      </w:r>
    </w:p>
    <w:p w:rsidR="00CC7E3D" w:rsidRPr="005752B4" w:rsidRDefault="00CC7E3D" w:rsidP="00CC7E3D">
      <w:pPr>
        <w:tabs>
          <w:tab w:val="center" w:pos="5498"/>
          <w:tab w:val="center" w:pos="10459"/>
        </w:tabs>
        <w:spacing w:after="0" w:line="240" w:lineRule="auto"/>
        <w:ind w:left="567" w:right="567"/>
        <w:mirrorIndents/>
        <w:jc w:val="both"/>
        <w:rPr>
          <w:rFonts w:ascii="Times New Roman" w:hAnsi="Times New Roman" w:cs="Times New Roman"/>
          <w:sz w:val="24"/>
          <w:szCs w:val="24"/>
        </w:rPr>
      </w:pPr>
    </w:p>
    <w:p w:rsidR="00CC7E3D" w:rsidRPr="005752B4" w:rsidRDefault="00CC7E3D" w:rsidP="00CC7E3D">
      <w:pPr>
        <w:tabs>
          <w:tab w:val="center" w:pos="5498"/>
          <w:tab w:val="center" w:pos="10459"/>
        </w:tabs>
        <w:spacing w:after="0" w:line="240" w:lineRule="auto"/>
        <w:ind w:left="567" w:right="567"/>
        <w:mirrorIndents/>
        <w:jc w:val="both"/>
        <w:rPr>
          <w:rFonts w:ascii="Times New Roman" w:eastAsia="Liberation Sans" w:hAnsi="Times New Roman" w:cs="Times New Roman"/>
          <w:color w:val="00000A"/>
          <w:sz w:val="24"/>
          <w:szCs w:val="24"/>
        </w:rPr>
      </w:pPr>
      <w:r w:rsidRPr="005752B4">
        <w:rPr>
          <w:rFonts w:ascii="Times New Roman" w:eastAsia="Liberation Sans" w:hAnsi="Times New Roman" w:cs="Times New Roman"/>
          <w:color w:val="00000A"/>
          <w:sz w:val="24"/>
          <w:szCs w:val="24"/>
        </w:rPr>
        <w:t>Дата определения участников:</w:t>
      </w:r>
      <w:r w:rsidRPr="005752B4">
        <w:rPr>
          <w:rFonts w:ascii="Times New Roman" w:eastAsia="Liberation Sans" w:hAnsi="Times New Roman" w:cs="Times New Roman"/>
          <w:color w:val="00000A"/>
          <w:sz w:val="24"/>
          <w:szCs w:val="24"/>
        </w:rPr>
        <w:tab/>
      </w:r>
      <w:r w:rsidRPr="005752B4">
        <w:rPr>
          <w:rFonts w:ascii="Times New Roman" w:eastAsia="Liberation Sans" w:hAnsi="Times New Roman" w:cs="Times New Roman"/>
          <w:color w:val="00000A"/>
          <w:sz w:val="24"/>
          <w:szCs w:val="24"/>
        </w:rPr>
        <w:tab/>
      </w:r>
      <w:r w:rsidR="00662170">
        <w:rPr>
          <w:rFonts w:ascii="Times New Roman" w:eastAsia="Liberation Sans" w:hAnsi="Times New Roman" w:cs="Times New Roman"/>
          <w:color w:val="00000A"/>
          <w:sz w:val="24"/>
          <w:szCs w:val="24"/>
        </w:rPr>
        <w:t>9</w:t>
      </w:r>
      <w:r w:rsidRPr="005752B4">
        <w:rPr>
          <w:rFonts w:ascii="Times New Roman" w:eastAsia="Liberation Sans" w:hAnsi="Times New Roman" w:cs="Times New Roman"/>
          <w:color w:val="00000A"/>
          <w:sz w:val="24"/>
          <w:szCs w:val="24"/>
        </w:rPr>
        <w:t xml:space="preserve"> </w:t>
      </w:r>
      <w:r w:rsidR="00662170">
        <w:rPr>
          <w:rFonts w:ascii="Times New Roman" w:eastAsia="Liberation Sans" w:hAnsi="Times New Roman" w:cs="Times New Roman"/>
          <w:color w:val="00000A"/>
          <w:sz w:val="24"/>
          <w:szCs w:val="24"/>
        </w:rPr>
        <w:t>июня</w:t>
      </w:r>
      <w:r w:rsidRPr="005752B4">
        <w:rPr>
          <w:rFonts w:ascii="Times New Roman" w:eastAsia="Liberation Sans" w:hAnsi="Times New Roman" w:cs="Times New Roman"/>
          <w:color w:val="00000A"/>
          <w:sz w:val="24"/>
          <w:szCs w:val="24"/>
        </w:rPr>
        <w:t xml:space="preserve"> 202</w:t>
      </w:r>
      <w:r w:rsidR="001E6573">
        <w:rPr>
          <w:rFonts w:ascii="Times New Roman" w:eastAsia="Liberation Sans" w:hAnsi="Times New Roman" w:cs="Times New Roman"/>
          <w:color w:val="00000A"/>
          <w:sz w:val="24"/>
          <w:szCs w:val="24"/>
        </w:rPr>
        <w:t>5</w:t>
      </w:r>
      <w:r w:rsidRPr="005752B4">
        <w:rPr>
          <w:rFonts w:ascii="Times New Roman" w:eastAsia="Liberation Sans" w:hAnsi="Times New Roman" w:cs="Times New Roman"/>
          <w:color w:val="00000A"/>
          <w:sz w:val="24"/>
          <w:szCs w:val="24"/>
        </w:rPr>
        <w:t xml:space="preserve"> года</w:t>
      </w:r>
    </w:p>
    <w:p w:rsidR="00CC7E3D" w:rsidRPr="005752B4" w:rsidRDefault="00CC7E3D" w:rsidP="00CC7E3D">
      <w:pPr>
        <w:tabs>
          <w:tab w:val="center" w:pos="5498"/>
          <w:tab w:val="center" w:pos="10459"/>
        </w:tabs>
        <w:spacing w:after="0" w:line="240" w:lineRule="auto"/>
        <w:ind w:left="567" w:right="567"/>
        <w:mirrorIndents/>
        <w:jc w:val="both"/>
        <w:rPr>
          <w:rFonts w:ascii="Times New Roman" w:hAnsi="Times New Roman" w:cs="Times New Roman"/>
          <w:sz w:val="24"/>
          <w:szCs w:val="24"/>
        </w:rPr>
      </w:pPr>
    </w:p>
    <w:p w:rsidR="00CC7E3D" w:rsidRPr="00214769" w:rsidRDefault="00CC7E3D" w:rsidP="00CC7E3D">
      <w:pPr>
        <w:pStyle w:val="3"/>
        <w:tabs>
          <w:tab w:val="center" w:pos="5499"/>
          <w:tab w:val="center" w:pos="10459"/>
        </w:tabs>
        <w:spacing w:after="0" w:line="240" w:lineRule="auto"/>
        <w:ind w:left="567" w:right="567" w:firstLine="0"/>
        <w:mirrorIndents/>
        <w:jc w:val="both"/>
        <w:rPr>
          <w:rFonts w:ascii="Times New Roman" w:hAnsi="Times New Roman" w:cs="Times New Roman"/>
          <w:sz w:val="24"/>
          <w:szCs w:val="24"/>
        </w:rPr>
      </w:pPr>
      <w:r w:rsidRPr="005752B4">
        <w:rPr>
          <w:rFonts w:ascii="Times New Roman" w:hAnsi="Times New Roman" w:cs="Times New Roman"/>
          <w:sz w:val="24"/>
          <w:szCs w:val="24"/>
        </w:rPr>
        <w:t>Дата аукциона:</w:t>
      </w:r>
      <w:r w:rsidRPr="005752B4">
        <w:rPr>
          <w:rFonts w:ascii="Times New Roman" w:hAnsi="Times New Roman" w:cs="Times New Roman"/>
          <w:sz w:val="24"/>
          <w:szCs w:val="24"/>
        </w:rPr>
        <w:tab/>
      </w:r>
      <w:r w:rsidRPr="005752B4">
        <w:rPr>
          <w:rFonts w:ascii="Times New Roman" w:hAnsi="Times New Roman" w:cs="Times New Roman"/>
          <w:sz w:val="24"/>
          <w:szCs w:val="24"/>
        </w:rPr>
        <w:tab/>
      </w:r>
      <w:r w:rsidR="00662170">
        <w:rPr>
          <w:rFonts w:ascii="Times New Roman" w:hAnsi="Times New Roman" w:cs="Times New Roman"/>
          <w:sz w:val="24"/>
          <w:szCs w:val="24"/>
        </w:rPr>
        <w:t>10</w:t>
      </w:r>
      <w:r w:rsidRPr="005752B4">
        <w:rPr>
          <w:rFonts w:ascii="Times New Roman" w:hAnsi="Times New Roman" w:cs="Times New Roman"/>
          <w:sz w:val="24"/>
          <w:szCs w:val="24"/>
        </w:rPr>
        <w:t xml:space="preserve"> </w:t>
      </w:r>
      <w:r w:rsidR="00662170">
        <w:rPr>
          <w:rFonts w:ascii="Times New Roman" w:hAnsi="Times New Roman" w:cs="Times New Roman"/>
          <w:sz w:val="24"/>
          <w:szCs w:val="24"/>
        </w:rPr>
        <w:t>июня</w:t>
      </w:r>
      <w:r w:rsidRPr="005752B4">
        <w:rPr>
          <w:rFonts w:ascii="Times New Roman" w:hAnsi="Times New Roman" w:cs="Times New Roman"/>
          <w:sz w:val="24"/>
          <w:szCs w:val="24"/>
        </w:rPr>
        <w:t xml:space="preserve"> 202</w:t>
      </w:r>
      <w:r w:rsidR="001E6573">
        <w:rPr>
          <w:rFonts w:ascii="Times New Roman" w:hAnsi="Times New Roman" w:cs="Times New Roman"/>
          <w:sz w:val="24"/>
          <w:szCs w:val="24"/>
        </w:rPr>
        <w:t>5</w:t>
      </w:r>
      <w:r w:rsidRPr="005752B4">
        <w:rPr>
          <w:rFonts w:ascii="Times New Roman" w:hAnsi="Times New Roman" w:cs="Times New Roman"/>
          <w:sz w:val="24"/>
          <w:szCs w:val="24"/>
        </w:rPr>
        <w:t xml:space="preserve"> года</w:t>
      </w:r>
    </w:p>
    <w:p w:rsidR="00CC7E3D" w:rsidRPr="00214769" w:rsidRDefault="00CC7E3D" w:rsidP="00CC7E3D">
      <w:pPr>
        <w:rPr>
          <w:rFonts w:ascii="Times New Roman" w:hAnsi="Times New Roman" w:cs="Times New Roman"/>
          <w:sz w:val="24"/>
          <w:szCs w:val="24"/>
        </w:rPr>
      </w:pPr>
    </w:p>
    <w:p w:rsidR="00B67D8B" w:rsidRPr="00B67D8B" w:rsidRDefault="00CC7E3D" w:rsidP="00B67D8B">
      <w:pPr>
        <w:pStyle w:val="4"/>
        <w:numPr>
          <w:ilvl w:val="0"/>
          <w:numId w:val="15"/>
        </w:numPr>
        <w:spacing w:after="0" w:line="240" w:lineRule="auto"/>
        <w:ind w:right="567"/>
        <w:mirrorIndents/>
        <w:rPr>
          <w:rFonts w:ascii="Times New Roman" w:hAnsi="Times New Roman" w:cs="Times New Roman"/>
          <w:color w:val="00000A"/>
          <w:sz w:val="24"/>
          <w:szCs w:val="24"/>
        </w:rPr>
      </w:pPr>
      <w:r w:rsidRPr="00214769">
        <w:rPr>
          <w:rFonts w:ascii="Times New Roman" w:hAnsi="Times New Roman" w:cs="Times New Roman"/>
          <w:color w:val="00000A"/>
          <w:sz w:val="24"/>
          <w:szCs w:val="24"/>
        </w:rPr>
        <w:t>Общие положения</w:t>
      </w:r>
    </w:p>
    <w:p w:rsidR="00CC7E3D" w:rsidRPr="00214769" w:rsidRDefault="00CC7E3D" w:rsidP="00AE1D65">
      <w:p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b/>
          <w:sz w:val="24"/>
          <w:szCs w:val="24"/>
        </w:rPr>
        <w:t>Основание для проведения электронного аукциона:</w:t>
      </w:r>
    </w:p>
    <w:p w:rsidR="00CC7E3D" w:rsidRPr="007D7779" w:rsidRDefault="00CC7E3D" w:rsidP="00B67D8B">
      <w:pPr>
        <w:spacing w:after="0" w:line="240" w:lineRule="auto"/>
        <w:ind w:left="567" w:right="567"/>
        <w:mirrorIndents/>
        <w:jc w:val="both"/>
        <w:rPr>
          <w:rFonts w:ascii="Times New Roman" w:hAnsi="Times New Roman" w:cs="Times New Roman"/>
          <w:color w:val="000000" w:themeColor="text1"/>
          <w:sz w:val="24"/>
          <w:szCs w:val="24"/>
        </w:rPr>
      </w:pPr>
      <w:r w:rsidRPr="007D7779">
        <w:rPr>
          <w:rFonts w:ascii="Times New Roman" w:eastAsia="Liberation Sans" w:hAnsi="Times New Roman" w:cs="Times New Roman"/>
          <w:color w:val="000000" w:themeColor="text1"/>
          <w:sz w:val="24"/>
          <w:szCs w:val="24"/>
        </w:rPr>
        <w:t xml:space="preserve">Постановление администрации </w:t>
      </w:r>
      <w:proofErr w:type="spellStart"/>
      <w:r w:rsidRPr="007D7779">
        <w:rPr>
          <w:rFonts w:ascii="Times New Roman" w:eastAsia="Liberation Sans" w:hAnsi="Times New Roman" w:cs="Times New Roman"/>
          <w:color w:val="000000" w:themeColor="text1"/>
          <w:sz w:val="24"/>
          <w:szCs w:val="24"/>
        </w:rPr>
        <w:t>Становлянского</w:t>
      </w:r>
      <w:proofErr w:type="spellEnd"/>
      <w:r w:rsidRPr="007D7779">
        <w:rPr>
          <w:rFonts w:ascii="Times New Roman" w:eastAsia="Liberation Sans" w:hAnsi="Times New Roman" w:cs="Times New Roman"/>
          <w:color w:val="000000" w:themeColor="text1"/>
          <w:sz w:val="24"/>
          <w:szCs w:val="24"/>
        </w:rPr>
        <w:t xml:space="preserve"> муниципального </w:t>
      </w:r>
      <w:r w:rsidR="00313501" w:rsidRPr="007D7779">
        <w:rPr>
          <w:rFonts w:ascii="Times New Roman" w:eastAsia="Liberation Sans" w:hAnsi="Times New Roman" w:cs="Times New Roman"/>
          <w:color w:val="000000" w:themeColor="text1"/>
          <w:sz w:val="24"/>
          <w:szCs w:val="24"/>
        </w:rPr>
        <w:t>округа</w:t>
      </w:r>
      <w:r w:rsidRPr="007D7779">
        <w:rPr>
          <w:rFonts w:ascii="Times New Roman" w:eastAsia="Liberation Sans" w:hAnsi="Times New Roman" w:cs="Times New Roman"/>
          <w:color w:val="000000" w:themeColor="text1"/>
          <w:sz w:val="24"/>
          <w:szCs w:val="24"/>
        </w:rPr>
        <w:t xml:space="preserve"> Липецкой области Российской Федерации</w:t>
      </w:r>
      <w:r w:rsidRPr="003C298F">
        <w:rPr>
          <w:rFonts w:ascii="Times New Roman" w:eastAsia="Liberation Sans" w:hAnsi="Times New Roman" w:cs="Times New Roman"/>
          <w:color w:val="FF0000"/>
          <w:sz w:val="24"/>
          <w:szCs w:val="24"/>
        </w:rPr>
        <w:t xml:space="preserve"> </w:t>
      </w:r>
      <w:r w:rsidRPr="003029F5">
        <w:rPr>
          <w:rFonts w:ascii="Times New Roman" w:eastAsia="Liberation Sans" w:hAnsi="Times New Roman" w:cs="Times New Roman"/>
          <w:color w:val="auto"/>
          <w:sz w:val="24"/>
          <w:szCs w:val="24"/>
        </w:rPr>
        <w:t xml:space="preserve">от </w:t>
      </w:r>
      <w:r w:rsidR="007D7779" w:rsidRPr="003029F5">
        <w:rPr>
          <w:rFonts w:ascii="Times New Roman" w:eastAsia="Liberation Sans" w:hAnsi="Times New Roman" w:cs="Times New Roman"/>
          <w:color w:val="auto"/>
          <w:sz w:val="24"/>
          <w:szCs w:val="24"/>
        </w:rPr>
        <w:t>1</w:t>
      </w:r>
      <w:r w:rsidR="00C86D98" w:rsidRPr="003029F5">
        <w:rPr>
          <w:rFonts w:ascii="Times New Roman" w:eastAsia="Liberation Sans" w:hAnsi="Times New Roman" w:cs="Times New Roman"/>
          <w:color w:val="auto"/>
          <w:sz w:val="24"/>
          <w:szCs w:val="24"/>
        </w:rPr>
        <w:t>6</w:t>
      </w:r>
      <w:r w:rsidRPr="003029F5">
        <w:rPr>
          <w:rFonts w:ascii="Times New Roman" w:eastAsia="Liberation Sans" w:hAnsi="Times New Roman" w:cs="Times New Roman"/>
          <w:color w:val="auto"/>
          <w:sz w:val="24"/>
          <w:szCs w:val="24"/>
        </w:rPr>
        <w:t xml:space="preserve"> </w:t>
      </w:r>
      <w:r w:rsidR="003029F5" w:rsidRPr="003029F5">
        <w:rPr>
          <w:rFonts w:ascii="Times New Roman" w:eastAsia="Liberation Sans" w:hAnsi="Times New Roman" w:cs="Times New Roman"/>
          <w:color w:val="auto"/>
          <w:sz w:val="24"/>
          <w:szCs w:val="24"/>
        </w:rPr>
        <w:t>ма</w:t>
      </w:r>
      <w:r w:rsidR="00C86D98" w:rsidRPr="003029F5">
        <w:rPr>
          <w:rFonts w:ascii="Times New Roman" w:eastAsia="Liberation Sans" w:hAnsi="Times New Roman" w:cs="Times New Roman"/>
          <w:color w:val="auto"/>
          <w:sz w:val="24"/>
          <w:szCs w:val="24"/>
        </w:rPr>
        <w:t>я</w:t>
      </w:r>
      <w:r w:rsidR="003017C4" w:rsidRPr="003029F5">
        <w:rPr>
          <w:rFonts w:ascii="Times New Roman" w:eastAsia="Liberation Sans" w:hAnsi="Times New Roman" w:cs="Times New Roman"/>
          <w:color w:val="auto"/>
          <w:sz w:val="24"/>
          <w:szCs w:val="24"/>
        </w:rPr>
        <w:t xml:space="preserve"> </w:t>
      </w:r>
      <w:r w:rsidRPr="003029F5">
        <w:rPr>
          <w:rFonts w:ascii="Times New Roman" w:eastAsia="Liberation Sans" w:hAnsi="Times New Roman" w:cs="Times New Roman"/>
          <w:color w:val="auto"/>
          <w:sz w:val="24"/>
          <w:szCs w:val="24"/>
        </w:rPr>
        <w:t>202</w:t>
      </w:r>
      <w:r w:rsidR="00C86D98" w:rsidRPr="003029F5">
        <w:rPr>
          <w:rFonts w:ascii="Times New Roman" w:eastAsia="Liberation Sans" w:hAnsi="Times New Roman" w:cs="Times New Roman"/>
          <w:color w:val="auto"/>
          <w:sz w:val="24"/>
          <w:szCs w:val="24"/>
        </w:rPr>
        <w:t>5</w:t>
      </w:r>
      <w:r w:rsidRPr="003029F5">
        <w:rPr>
          <w:rFonts w:ascii="Times New Roman" w:eastAsia="Liberation Sans" w:hAnsi="Times New Roman" w:cs="Times New Roman"/>
          <w:color w:val="auto"/>
          <w:sz w:val="24"/>
          <w:szCs w:val="24"/>
        </w:rPr>
        <w:t xml:space="preserve"> года №</w:t>
      </w:r>
      <w:r w:rsidR="00933CDE" w:rsidRPr="003029F5">
        <w:rPr>
          <w:rFonts w:ascii="Times New Roman" w:eastAsia="Liberation Sans" w:hAnsi="Times New Roman" w:cs="Times New Roman"/>
          <w:color w:val="auto"/>
          <w:sz w:val="24"/>
          <w:szCs w:val="24"/>
        </w:rPr>
        <w:t xml:space="preserve"> </w:t>
      </w:r>
      <w:r w:rsidR="003029F5" w:rsidRPr="003029F5">
        <w:rPr>
          <w:rFonts w:ascii="Times New Roman" w:eastAsia="Liberation Sans" w:hAnsi="Times New Roman" w:cs="Times New Roman"/>
          <w:color w:val="auto"/>
          <w:sz w:val="24"/>
          <w:szCs w:val="24"/>
        </w:rPr>
        <w:t>244</w:t>
      </w:r>
      <w:r w:rsidRPr="003029F5">
        <w:rPr>
          <w:rFonts w:ascii="Times New Roman" w:eastAsia="Liberation Sans" w:hAnsi="Times New Roman" w:cs="Times New Roman"/>
          <w:color w:val="auto"/>
          <w:sz w:val="24"/>
          <w:szCs w:val="24"/>
        </w:rPr>
        <w:t xml:space="preserve"> </w:t>
      </w:r>
      <w:r w:rsidRPr="007D7779">
        <w:rPr>
          <w:rFonts w:ascii="Times New Roman" w:eastAsia="Liberation Sans" w:hAnsi="Times New Roman" w:cs="Times New Roman"/>
          <w:color w:val="000000" w:themeColor="text1"/>
          <w:sz w:val="24"/>
          <w:szCs w:val="24"/>
        </w:rPr>
        <w:t>«О</w:t>
      </w:r>
      <w:r w:rsidRPr="007D7779">
        <w:rPr>
          <w:rFonts w:ascii="Times New Roman" w:hAnsi="Times New Roman" w:cs="Times New Roman"/>
          <w:color w:val="000000" w:themeColor="text1"/>
          <w:sz w:val="24"/>
          <w:szCs w:val="24"/>
        </w:rPr>
        <w:t xml:space="preserve"> </w:t>
      </w:r>
      <w:r w:rsidRPr="007D7779">
        <w:rPr>
          <w:rFonts w:ascii="Times New Roman" w:eastAsia="Liberation Sans" w:hAnsi="Times New Roman" w:cs="Times New Roman"/>
          <w:color w:val="000000" w:themeColor="text1"/>
          <w:sz w:val="24"/>
          <w:szCs w:val="24"/>
        </w:rPr>
        <w:t>проведении электрон</w:t>
      </w:r>
      <w:r w:rsidR="003764B3" w:rsidRPr="007D7779">
        <w:rPr>
          <w:rFonts w:ascii="Times New Roman" w:eastAsia="Liberation Sans" w:hAnsi="Times New Roman" w:cs="Times New Roman"/>
          <w:color w:val="000000" w:themeColor="text1"/>
          <w:sz w:val="24"/>
          <w:szCs w:val="24"/>
        </w:rPr>
        <w:t>ного</w:t>
      </w:r>
      <w:r w:rsidRPr="007D7779">
        <w:rPr>
          <w:rFonts w:ascii="Times New Roman" w:eastAsia="Liberation Sans" w:hAnsi="Times New Roman" w:cs="Times New Roman"/>
          <w:color w:val="000000" w:themeColor="text1"/>
          <w:sz w:val="24"/>
          <w:szCs w:val="24"/>
        </w:rPr>
        <w:t xml:space="preserve"> аукцион</w:t>
      </w:r>
      <w:r w:rsidR="003764B3" w:rsidRPr="007D7779">
        <w:rPr>
          <w:rFonts w:ascii="Times New Roman" w:eastAsia="Liberation Sans" w:hAnsi="Times New Roman" w:cs="Times New Roman"/>
          <w:color w:val="000000" w:themeColor="text1"/>
          <w:sz w:val="24"/>
          <w:szCs w:val="24"/>
        </w:rPr>
        <w:t>а</w:t>
      </w:r>
      <w:r w:rsidRPr="007D7779">
        <w:rPr>
          <w:rFonts w:ascii="Times New Roman" w:eastAsia="Liberation Sans" w:hAnsi="Times New Roman" w:cs="Times New Roman"/>
          <w:color w:val="000000" w:themeColor="text1"/>
          <w:sz w:val="24"/>
          <w:szCs w:val="24"/>
        </w:rPr>
        <w:t xml:space="preserve"> на право заключения договоров аренды </w:t>
      </w:r>
      <w:proofErr w:type="spellStart"/>
      <w:r w:rsidRPr="007D7779">
        <w:rPr>
          <w:rFonts w:ascii="Times New Roman" w:eastAsia="Liberation Sans" w:hAnsi="Times New Roman" w:cs="Times New Roman"/>
          <w:color w:val="000000" w:themeColor="text1"/>
          <w:sz w:val="24"/>
          <w:szCs w:val="24"/>
        </w:rPr>
        <w:t>зе</w:t>
      </w:r>
      <w:proofErr w:type="spellEnd"/>
      <w:r w:rsidR="00A3453A">
        <w:rPr>
          <w:rFonts w:ascii="Times New Roman" w:eastAsia="Liberation Sans" w:hAnsi="Times New Roman" w:cs="Times New Roman"/>
          <w:color w:val="000000" w:themeColor="text1"/>
          <w:sz w:val="24"/>
          <w:szCs w:val="24"/>
        </w:rPr>
        <w:t xml:space="preserve"> </w:t>
      </w:r>
      <w:proofErr w:type="spellStart"/>
      <w:r w:rsidRPr="007D7779">
        <w:rPr>
          <w:rFonts w:ascii="Times New Roman" w:eastAsia="Liberation Sans" w:hAnsi="Times New Roman" w:cs="Times New Roman"/>
          <w:color w:val="000000" w:themeColor="text1"/>
          <w:sz w:val="24"/>
          <w:szCs w:val="24"/>
        </w:rPr>
        <w:t>мельных</w:t>
      </w:r>
      <w:proofErr w:type="spellEnd"/>
      <w:r w:rsidRPr="007D7779">
        <w:rPr>
          <w:rFonts w:ascii="Times New Roman" w:eastAsia="Liberation Sans" w:hAnsi="Times New Roman" w:cs="Times New Roman"/>
          <w:color w:val="000000" w:themeColor="text1"/>
          <w:sz w:val="24"/>
          <w:szCs w:val="24"/>
        </w:rPr>
        <w:t xml:space="preserve"> участков».</w:t>
      </w:r>
    </w:p>
    <w:p w:rsidR="00CC7E3D" w:rsidRPr="00214769" w:rsidRDefault="00CC7E3D" w:rsidP="00CC7E3D">
      <w:p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b/>
          <w:color w:val="00000A"/>
          <w:sz w:val="24"/>
          <w:szCs w:val="24"/>
        </w:rPr>
        <w:t xml:space="preserve">Организатор электронного аукциона (далее – Организатор аукциона): </w:t>
      </w:r>
      <w:r w:rsidRPr="00214769">
        <w:rPr>
          <w:rFonts w:ascii="Times New Roman" w:eastAsia="Liberation Sans" w:hAnsi="Times New Roman" w:cs="Times New Roman"/>
          <w:color w:val="00000A"/>
          <w:sz w:val="24"/>
          <w:szCs w:val="24"/>
        </w:rPr>
        <w:t xml:space="preserve">Администрация </w:t>
      </w:r>
      <w:proofErr w:type="spellStart"/>
      <w:r w:rsidRPr="00214769">
        <w:rPr>
          <w:rFonts w:ascii="Times New Roman" w:eastAsia="Liberation Sans" w:hAnsi="Times New Roman" w:cs="Times New Roman"/>
          <w:color w:val="00000A"/>
          <w:sz w:val="24"/>
          <w:szCs w:val="24"/>
        </w:rPr>
        <w:t>Становлянского</w:t>
      </w:r>
      <w:proofErr w:type="spellEnd"/>
      <w:r w:rsidRPr="00214769">
        <w:rPr>
          <w:rFonts w:ascii="Times New Roman" w:eastAsia="Liberation Sans" w:hAnsi="Times New Roman" w:cs="Times New Roman"/>
          <w:color w:val="00000A"/>
          <w:sz w:val="24"/>
          <w:szCs w:val="24"/>
        </w:rPr>
        <w:t xml:space="preserve"> муниципального </w:t>
      </w:r>
      <w:r w:rsidR="00313501">
        <w:rPr>
          <w:rFonts w:ascii="Times New Roman" w:eastAsia="Liberation Sans" w:hAnsi="Times New Roman" w:cs="Times New Roman"/>
          <w:color w:val="00000A"/>
          <w:sz w:val="24"/>
          <w:szCs w:val="24"/>
        </w:rPr>
        <w:t>округа</w:t>
      </w:r>
      <w:r w:rsidRPr="00214769">
        <w:rPr>
          <w:rFonts w:ascii="Times New Roman" w:eastAsia="Liberation Sans" w:hAnsi="Times New Roman" w:cs="Times New Roman"/>
          <w:color w:val="00000A"/>
          <w:sz w:val="24"/>
          <w:szCs w:val="24"/>
        </w:rPr>
        <w:t xml:space="preserve"> Липецкой области Российской Федерации.</w:t>
      </w:r>
    </w:p>
    <w:p w:rsidR="00CC7E3D" w:rsidRPr="00214769" w:rsidRDefault="00CC7E3D" w:rsidP="00CC7E3D">
      <w:p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rPr>
        <w:t>Адрес – 399710, Липецкая область, Становлянский район, с.</w:t>
      </w:r>
      <w:r w:rsidR="00257ADF">
        <w:rPr>
          <w:rFonts w:ascii="Times New Roman" w:eastAsia="Liberation Sans" w:hAnsi="Times New Roman" w:cs="Times New Roman"/>
          <w:color w:val="00000A"/>
          <w:sz w:val="24"/>
          <w:szCs w:val="24"/>
        </w:rPr>
        <w:t xml:space="preserve"> </w:t>
      </w:r>
      <w:r w:rsidRPr="00214769">
        <w:rPr>
          <w:rFonts w:ascii="Times New Roman" w:eastAsia="Liberation Sans" w:hAnsi="Times New Roman" w:cs="Times New Roman"/>
          <w:color w:val="00000A"/>
          <w:sz w:val="24"/>
          <w:szCs w:val="24"/>
        </w:rPr>
        <w:t>Становое, ул.</w:t>
      </w:r>
      <w:r w:rsidR="00257ADF">
        <w:rPr>
          <w:rFonts w:ascii="Times New Roman" w:eastAsia="Liberation Sans" w:hAnsi="Times New Roman" w:cs="Times New Roman"/>
          <w:color w:val="00000A"/>
          <w:sz w:val="24"/>
          <w:szCs w:val="24"/>
        </w:rPr>
        <w:t xml:space="preserve"> </w:t>
      </w:r>
      <w:r w:rsidRPr="00214769">
        <w:rPr>
          <w:rFonts w:ascii="Times New Roman" w:eastAsia="Liberation Sans" w:hAnsi="Times New Roman" w:cs="Times New Roman"/>
          <w:color w:val="00000A"/>
          <w:sz w:val="24"/>
          <w:szCs w:val="24"/>
        </w:rPr>
        <w:t>Советская, д.25.</w:t>
      </w:r>
    </w:p>
    <w:p w:rsidR="00CC7E3D" w:rsidRPr="00214769" w:rsidRDefault="00CC7E3D" w:rsidP="00CC7E3D">
      <w:p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rPr>
        <w:t xml:space="preserve">Сайт – </w:t>
      </w:r>
      <w:bookmarkStart w:id="1" w:name="_Hlk130366961"/>
      <w:r w:rsidRPr="00214769">
        <w:rPr>
          <w:rFonts w:ascii="Times New Roman" w:eastAsia="Liberation Sans" w:hAnsi="Times New Roman" w:cs="Times New Roman"/>
          <w:color w:val="00000A"/>
          <w:sz w:val="24"/>
          <w:szCs w:val="24"/>
        </w:rPr>
        <w:t>http://adminstanovoe.ru</w:t>
      </w:r>
      <w:bookmarkEnd w:id="1"/>
    </w:p>
    <w:p w:rsidR="00CC7E3D" w:rsidRPr="00214769" w:rsidRDefault="00CC7E3D" w:rsidP="00CC7E3D">
      <w:p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b/>
          <w:sz w:val="24"/>
          <w:szCs w:val="24"/>
        </w:rPr>
        <w:t xml:space="preserve">Оператор электронной площадки: </w:t>
      </w:r>
      <w:r w:rsidRPr="00214769">
        <w:rPr>
          <w:rFonts w:ascii="Times New Roman" w:eastAsia="Liberation Sans" w:hAnsi="Times New Roman" w:cs="Times New Roman"/>
          <w:sz w:val="24"/>
          <w:szCs w:val="24"/>
        </w:rPr>
        <w:t>Акционерное общество «Единая электронная торговая площадка» (АО «ЕЭТП»).</w:t>
      </w:r>
    </w:p>
    <w:p w:rsidR="00CC7E3D" w:rsidRPr="00214769" w:rsidRDefault="00CC7E3D" w:rsidP="00CC7E3D">
      <w:p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rPr>
        <w:t xml:space="preserve">Адрес - 115114, г. Москва, ул. </w:t>
      </w:r>
      <w:proofErr w:type="spellStart"/>
      <w:r w:rsidRPr="00214769">
        <w:rPr>
          <w:rFonts w:ascii="Times New Roman" w:eastAsia="Liberation Sans" w:hAnsi="Times New Roman" w:cs="Times New Roman"/>
          <w:color w:val="00000A"/>
          <w:sz w:val="24"/>
          <w:szCs w:val="24"/>
        </w:rPr>
        <w:t>Кожевническая</w:t>
      </w:r>
      <w:proofErr w:type="spellEnd"/>
      <w:r w:rsidRPr="00214769">
        <w:rPr>
          <w:rFonts w:ascii="Times New Roman" w:eastAsia="Liberation Sans" w:hAnsi="Times New Roman" w:cs="Times New Roman"/>
          <w:color w:val="00000A"/>
          <w:sz w:val="24"/>
          <w:szCs w:val="24"/>
        </w:rPr>
        <w:t>, д. 14, стр.1. Сайт -</w:t>
      </w:r>
      <w:hyperlink r:id="rId8" w:history="1">
        <w:r w:rsidRPr="001328C6">
          <w:rPr>
            <w:rStyle w:val="a3"/>
            <w:rFonts w:ascii="Times New Roman" w:eastAsia="Liberation Sans" w:hAnsi="Times New Roman" w:cs="Times New Roman"/>
            <w:color w:val="auto"/>
            <w:sz w:val="24"/>
            <w:szCs w:val="24"/>
            <w:u w:val="none"/>
          </w:rPr>
          <w:t>www.r</w:t>
        </w:r>
      </w:hyperlink>
      <w:hyperlink r:id="rId9">
        <w:r w:rsidRPr="001328C6">
          <w:rPr>
            <w:rFonts w:ascii="Times New Roman" w:eastAsia="Liberation Sans" w:hAnsi="Times New Roman" w:cs="Times New Roman"/>
            <w:color w:val="auto"/>
            <w:sz w:val="24"/>
            <w:szCs w:val="24"/>
          </w:rPr>
          <w:t>oseltorg.ru</w:t>
        </w:r>
      </w:hyperlink>
      <w:r w:rsidRPr="00214769">
        <w:rPr>
          <w:rFonts w:ascii="Times New Roman" w:eastAsia="Liberation Sans" w:hAnsi="Times New Roman" w:cs="Times New Roman"/>
          <w:color w:val="00000A"/>
          <w:sz w:val="24"/>
          <w:szCs w:val="24"/>
        </w:rPr>
        <w:t>.</w:t>
      </w:r>
    </w:p>
    <w:p w:rsidR="00CC7E3D" w:rsidRPr="00214769" w:rsidRDefault="00CC7E3D" w:rsidP="00CC7E3D">
      <w:p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b/>
          <w:sz w:val="24"/>
          <w:szCs w:val="24"/>
        </w:rPr>
        <w:t>Извещение о проведении электронных аукционов, а также аукционная документация размещаются:</w:t>
      </w:r>
    </w:p>
    <w:p w:rsidR="00CC7E3D" w:rsidRPr="00214769" w:rsidRDefault="00CC7E3D" w:rsidP="00CC7E3D">
      <w:pPr>
        <w:numPr>
          <w:ilvl w:val="0"/>
          <w:numId w:val="1"/>
        </w:num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rPr>
        <w:t xml:space="preserve">на официальном сайте администрации </w:t>
      </w:r>
      <w:proofErr w:type="spellStart"/>
      <w:r w:rsidRPr="00214769">
        <w:rPr>
          <w:rFonts w:ascii="Times New Roman" w:eastAsia="Liberation Sans" w:hAnsi="Times New Roman" w:cs="Times New Roman"/>
          <w:sz w:val="24"/>
          <w:szCs w:val="24"/>
        </w:rPr>
        <w:t>Становлянского</w:t>
      </w:r>
      <w:proofErr w:type="spellEnd"/>
      <w:r w:rsidRPr="00214769">
        <w:rPr>
          <w:rFonts w:ascii="Times New Roman" w:eastAsia="Liberation Sans" w:hAnsi="Times New Roman" w:cs="Times New Roman"/>
          <w:sz w:val="24"/>
          <w:szCs w:val="24"/>
        </w:rPr>
        <w:t xml:space="preserve"> муниципального </w:t>
      </w:r>
      <w:r w:rsidR="00313501">
        <w:rPr>
          <w:rFonts w:ascii="Times New Roman" w:eastAsia="Liberation Sans" w:hAnsi="Times New Roman" w:cs="Times New Roman"/>
          <w:sz w:val="24"/>
          <w:szCs w:val="24"/>
        </w:rPr>
        <w:t>округа</w:t>
      </w:r>
      <w:r w:rsidRPr="00214769">
        <w:rPr>
          <w:rFonts w:ascii="Times New Roman" w:eastAsia="Liberation Sans" w:hAnsi="Times New Roman" w:cs="Times New Roman"/>
          <w:sz w:val="24"/>
          <w:szCs w:val="24"/>
        </w:rPr>
        <w:t xml:space="preserve"> Липецкой области Российской Федерации в сети «Интернет» </w:t>
      </w:r>
      <w:r w:rsidR="009A1267" w:rsidRPr="009A1267">
        <w:rPr>
          <w:rFonts w:ascii="Times New Roman" w:eastAsia="Liberation Sans" w:hAnsi="Times New Roman" w:cs="Times New Roman"/>
          <w:sz w:val="24"/>
          <w:szCs w:val="24"/>
        </w:rPr>
        <w:t>https://adminstanovoe48.ru/</w:t>
      </w:r>
      <w:r w:rsidRPr="00214769">
        <w:rPr>
          <w:rFonts w:ascii="Times New Roman" w:eastAsia="Liberation Sans" w:hAnsi="Times New Roman" w:cs="Times New Roman"/>
          <w:sz w:val="24"/>
          <w:szCs w:val="24"/>
        </w:rPr>
        <w:t>;</w:t>
      </w:r>
    </w:p>
    <w:p w:rsidR="00CC7E3D" w:rsidRPr="00214769" w:rsidRDefault="00CC7E3D" w:rsidP="00CC7E3D">
      <w:pPr>
        <w:numPr>
          <w:ilvl w:val="0"/>
          <w:numId w:val="1"/>
        </w:num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rPr>
        <w:t>на официальном сайте Российской Федерации в сети «Интернет» для размещения информации о проведении торгов, определенном</w:t>
      </w:r>
      <w:r w:rsidRPr="00214769">
        <w:rPr>
          <w:rFonts w:ascii="Times New Roman" w:hAnsi="Times New Roman" w:cs="Times New Roman"/>
          <w:sz w:val="24"/>
          <w:szCs w:val="24"/>
        </w:rPr>
        <w:t xml:space="preserve"> </w:t>
      </w:r>
      <w:r w:rsidRPr="00214769">
        <w:rPr>
          <w:rFonts w:ascii="Times New Roman" w:eastAsia="Liberation Sans" w:hAnsi="Times New Roman" w:cs="Times New Roman"/>
          <w:sz w:val="24"/>
          <w:szCs w:val="24"/>
        </w:rPr>
        <w:t xml:space="preserve">Правительством Российской Федерации </w:t>
      </w:r>
      <w:r w:rsidRPr="001328C6">
        <w:rPr>
          <w:rFonts w:ascii="Times New Roman" w:eastAsia="Liberation Sans" w:hAnsi="Times New Roman" w:cs="Times New Roman"/>
          <w:color w:val="auto"/>
          <w:sz w:val="24"/>
          <w:szCs w:val="24"/>
        </w:rPr>
        <w:t>(</w:t>
      </w:r>
      <w:hyperlink r:id="rId10">
        <w:r w:rsidRPr="001328C6">
          <w:rPr>
            <w:rFonts w:ascii="Times New Roman" w:eastAsia="Liberation Sans" w:hAnsi="Times New Roman" w:cs="Times New Roman"/>
            <w:color w:val="auto"/>
            <w:sz w:val="24"/>
            <w:szCs w:val="24"/>
          </w:rPr>
          <w:t>www.t</w:t>
        </w:r>
      </w:hyperlink>
      <w:hyperlink r:id="rId11">
        <w:r w:rsidRPr="001328C6">
          <w:rPr>
            <w:rFonts w:ascii="Times New Roman" w:eastAsia="Liberation Sans" w:hAnsi="Times New Roman" w:cs="Times New Roman"/>
            <w:color w:val="auto"/>
            <w:sz w:val="24"/>
            <w:szCs w:val="24"/>
          </w:rPr>
          <w:t>orgi.gov.ru</w:t>
        </w:r>
      </w:hyperlink>
      <w:r w:rsidRPr="00214769">
        <w:rPr>
          <w:rFonts w:ascii="Times New Roman" w:eastAsia="Liberation Sans" w:hAnsi="Times New Roman" w:cs="Times New Roman"/>
          <w:sz w:val="24"/>
          <w:szCs w:val="24"/>
        </w:rPr>
        <w:t>);</w:t>
      </w:r>
    </w:p>
    <w:p w:rsidR="00CC7E3D" w:rsidRPr="00214769" w:rsidRDefault="00CC7E3D" w:rsidP="00CC7E3D">
      <w:pPr>
        <w:numPr>
          <w:ilvl w:val="0"/>
          <w:numId w:val="1"/>
        </w:num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rPr>
        <w:t>на электронной площадке АО «Единая электронная торговая площадка» (</w:t>
      </w:r>
      <w:hyperlink r:id="rId12">
        <w:r w:rsidRPr="001328C6">
          <w:rPr>
            <w:rFonts w:ascii="Times New Roman" w:eastAsia="Liberation Sans" w:hAnsi="Times New Roman" w:cs="Times New Roman"/>
            <w:color w:val="auto"/>
            <w:sz w:val="24"/>
            <w:szCs w:val="24"/>
          </w:rPr>
          <w:t>www.r</w:t>
        </w:r>
      </w:hyperlink>
      <w:hyperlink r:id="rId13">
        <w:r w:rsidRPr="001328C6">
          <w:rPr>
            <w:rFonts w:ascii="Times New Roman" w:eastAsia="Liberation Sans" w:hAnsi="Times New Roman" w:cs="Times New Roman"/>
            <w:color w:val="auto"/>
            <w:sz w:val="24"/>
            <w:szCs w:val="24"/>
          </w:rPr>
          <w:t>oseltorg.ru</w:t>
        </w:r>
      </w:hyperlink>
      <w:r w:rsidRPr="00214769">
        <w:rPr>
          <w:rFonts w:ascii="Times New Roman" w:eastAsia="Liberation Sans" w:hAnsi="Times New Roman" w:cs="Times New Roman"/>
          <w:sz w:val="24"/>
          <w:szCs w:val="24"/>
        </w:rPr>
        <w:t>).</w:t>
      </w:r>
    </w:p>
    <w:p w:rsidR="00CC7E3D" w:rsidRPr="00214769" w:rsidRDefault="00CC7E3D" w:rsidP="00CC7E3D">
      <w:p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b/>
          <w:sz w:val="24"/>
          <w:szCs w:val="24"/>
        </w:rPr>
        <w:t xml:space="preserve">Предмет электронного аукциона (далее – предмет аукциона): </w:t>
      </w:r>
      <w:r w:rsidRPr="00214769">
        <w:rPr>
          <w:rFonts w:ascii="Times New Roman" w:eastAsia="Liberation Sans" w:hAnsi="Times New Roman" w:cs="Times New Roman"/>
          <w:sz w:val="24"/>
          <w:szCs w:val="24"/>
        </w:rPr>
        <w:t>право на заключение договора аренды земельного участка (размер ежегодной арендной платы):</w:t>
      </w:r>
    </w:p>
    <w:p w:rsidR="00CC7E3D" w:rsidRPr="00214769" w:rsidRDefault="00CC7E3D" w:rsidP="00CC7E3D">
      <w:pPr>
        <w:spacing w:after="0" w:line="240" w:lineRule="auto"/>
        <w:ind w:left="567" w:right="567"/>
        <w:mirrorIndents/>
        <w:jc w:val="both"/>
        <w:rPr>
          <w:rFonts w:ascii="Times New Roman" w:hAnsi="Times New Roman" w:cs="Times New Roman"/>
          <w:sz w:val="24"/>
          <w:szCs w:val="24"/>
        </w:rPr>
      </w:pPr>
      <w:proofErr w:type="spellStart"/>
      <w:r w:rsidRPr="00214769">
        <w:rPr>
          <w:rFonts w:ascii="Times New Roman" w:eastAsia="Arial" w:hAnsi="Times New Roman" w:cs="Times New Roman"/>
          <w:b/>
          <w:sz w:val="24"/>
          <w:szCs w:val="24"/>
        </w:rPr>
        <w:t>Cведения</w:t>
      </w:r>
      <w:proofErr w:type="spellEnd"/>
      <w:r w:rsidRPr="00214769">
        <w:rPr>
          <w:rFonts w:ascii="Times New Roman" w:eastAsia="Arial" w:hAnsi="Times New Roman" w:cs="Times New Roman"/>
          <w:b/>
          <w:sz w:val="24"/>
          <w:szCs w:val="24"/>
        </w:rPr>
        <w:t xml:space="preserve"> о земельных участках:</w:t>
      </w:r>
    </w:p>
    <w:p w:rsidR="00CC7E3D" w:rsidRPr="00214769" w:rsidRDefault="00CC7E3D" w:rsidP="00CC7E3D">
      <w:pPr>
        <w:suppressAutoHyphens/>
        <w:spacing w:after="0" w:line="240" w:lineRule="auto"/>
        <w:ind w:left="567" w:right="567"/>
        <w:mirrorIndents/>
        <w:jc w:val="both"/>
        <w:rPr>
          <w:rFonts w:ascii="Times New Roman" w:eastAsia="Times New Roman" w:hAnsi="Times New Roman" w:cs="Times New Roman"/>
          <w:color w:val="auto"/>
          <w:sz w:val="24"/>
          <w:szCs w:val="24"/>
          <w:lang w:eastAsia="zh-CN"/>
        </w:rPr>
      </w:pPr>
      <w:r w:rsidRPr="00214769">
        <w:rPr>
          <w:rFonts w:ascii="Times New Roman" w:hAnsi="Times New Roman" w:cs="Times New Roman"/>
          <w:b/>
          <w:color w:val="auto"/>
          <w:sz w:val="24"/>
          <w:szCs w:val="24"/>
          <w:lang w:eastAsia="zh-CN"/>
        </w:rPr>
        <w:t xml:space="preserve"> </w:t>
      </w:r>
      <w:bookmarkStart w:id="2" w:name="_Hlk130370688"/>
      <w:r w:rsidRPr="00214769">
        <w:rPr>
          <w:rFonts w:ascii="Times New Roman" w:hAnsi="Times New Roman" w:cs="Times New Roman"/>
          <w:b/>
          <w:color w:val="auto"/>
          <w:sz w:val="24"/>
          <w:szCs w:val="24"/>
          <w:u w:val="single"/>
          <w:lang w:eastAsia="zh-CN"/>
        </w:rPr>
        <w:t>Лот № 1:</w:t>
      </w:r>
      <w:r w:rsidR="00F67CFF">
        <w:rPr>
          <w:rFonts w:ascii="Times New Roman" w:hAnsi="Times New Roman" w:cs="Times New Roman"/>
          <w:b/>
          <w:color w:val="auto"/>
          <w:sz w:val="24"/>
          <w:szCs w:val="24"/>
          <w:lang w:eastAsia="zh-CN"/>
        </w:rPr>
        <w:t xml:space="preserve"> </w:t>
      </w:r>
      <w:bookmarkStart w:id="3" w:name="_Hlk195625389"/>
      <w:bookmarkStart w:id="4" w:name="_GoBack"/>
      <w:r w:rsidRPr="00214769">
        <w:rPr>
          <w:rFonts w:ascii="Times New Roman" w:hAnsi="Times New Roman" w:cs="Times New Roman"/>
          <w:b/>
          <w:color w:val="auto"/>
          <w:sz w:val="24"/>
          <w:szCs w:val="24"/>
          <w:lang w:eastAsia="zh-CN"/>
        </w:rPr>
        <w:t>Право на заключение договора аренды земельного участка с кадастровым номером 48:14:</w:t>
      </w:r>
      <w:r w:rsidR="003C298F">
        <w:rPr>
          <w:rFonts w:ascii="Times New Roman" w:hAnsi="Times New Roman" w:cs="Times New Roman"/>
          <w:b/>
          <w:color w:val="auto"/>
          <w:sz w:val="24"/>
          <w:szCs w:val="24"/>
          <w:lang w:eastAsia="zh-CN"/>
        </w:rPr>
        <w:t>195</w:t>
      </w:r>
      <w:r w:rsidR="00F32F65">
        <w:rPr>
          <w:rFonts w:ascii="Times New Roman" w:hAnsi="Times New Roman" w:cs="Times New Roman"/>
          <w:b/>
          <w:color w:val="auto"/>
          <w:sz w:val="24"/>
          <w:szCs w:val="24"/>
          <w:lang w:eastAsia="zh-CN"/>
        </w:rPr>
        <w:t>0101</w:t>
      </w:r>
      <w:r w:rsidRPr="00214769">
        <w:rPr>
          <w:rFonts w:ascii="Times New Roman" w:hAnsi="Times New Roman" w:cs="Times New Roman"/>
          <w:b/>
          <w:color w:val="auto"/>
          <w:sz w:val="24"/>
          <w:szCs w:val="24"/>
          <w:lang w:eastAsia="zh-CN"/>
        </w:rPr>
        <w:t>:</w:t>
      </w:r>
      <w:r w:rsidR="003C298F">
        <w:rPr>
          <w:rFonts w:ascii="Times New Roman" w:hAnsi="Times New Roman" w:cs="Times New Roman"/>
          <w:b/>
          <w:color w:val="auto"/>
          <w:sz w:val="24"/>
          <w:szCs w:val="24"/>
          <w:lang w:eastAsia="zh-CN"/>
        </w:rPr>
        <w:t>208</w:t>
      </w:r>
      <w:r w:rsidR="0020456F">
        <w:rPr>
          <w:rFonts w:ascii="Times New Roman" w:hAnsi="Times New Roman" w:cs="Times New Roman"/>
          <w:b/>
          <w:color w:val="auto"/>
          <w:sz w:val="24"/>
          <w:szCs w:val="24"/>
          <w:lang w:eastAsia="zh-CN"/>
        </w:rPr>
        <w:t>6</w:t>
      </w:r>
      <w:r w:rsidRPr="00214769">
        <w:rPr>
          <w:rFonts w:ascii="Times New Roman" w:hAnsi="Times New Roman" w:cs="Times New Roman"/>
          <w:b/>
          <w:color w:val="auto"/>
          <w:sz w:val="24"/>
          <w:szCs w:val="24"/>
          <w:lang w:eastAsia="zh-CN"/>
        </w:rPr>
        <w:t xml:space="preserve">, площадью </w:t>
      </w:r>
      <w:r w:rsidR="003C298F">
        <w:rPr>
          <w:rFonts w:ascii="Times New Roman" w:hAnsi="Times New Roman" w:cs="Times New Roman"/>
          <w:b/>
          <w:color w:val="auto"/>
          <w:sz w:val="24"/>
          <w:szCs w:val="24"/>
          <w:lang w:eastAsia="zh-CN"/>
        </w:rPr>
        <w:t>12</w:t>
      </w:r>
      <w:r w:rsidR="0020456F">
        <w:rPr>
          <w:rFonts w:ascii="Times New Roman" w:hAnsi="Times New Roman" w:cs="Times New Roman"/>
          <w:b/>
          <w:color w:val="auto"/>
          <w:sz w:val="24"/>
          <w:szCs w:val="24"/>
          <w:lang w:eastAsia="zh-CN"/>
        </w:rPr>
        <w:t>5</w:t>
      </w:r>
      <w:r w:rsidR="003C298F">
        <w:rPr>
          <w:rFonts w:ascii="Times New Roman" w:hAnsi="Times New Roman" w:cs="Times New Roman"/>
          <w:b/>
          <w:color w:val="auto"/>
          <w:sz w:val="24"/>
          <w:szCs w:val="24"/>
          <w:lang w:eastAsia="zh-CN"/>
        </w:rPr>
        <w:t>0</w:t>
      </w:r>
      <w:r w:rsidRPr="00214769">
        <w:rPr>
          <w:rFonts w:ascii="Times New Roman" w:hAnsi="Times New Roman" w:cs="Times New Roman"/>
          <w:b/>
          <w:color w:val="auto"/>
          <w:sz w:val="24"/>
          <w:szCs w:val="24"/>
          <w:lang w:eastAsia="zh-CN"/>
        </w:rPr>
        <w:t xml:space="preserve"> кв. м., относящегося к категории земель населенных пунктов с разрешенным использованием для </w:t>
      </w:r>
      <w:r w:rsidR="003C298F">
        <w:rPr>
          <w:rFonts w:ascii="Times New Roman" w:hAnsi="Times New Roman" w:cs="Times New Roman"/>
          <w:b/>
          <w:color w:val="auto"/>
          <w:sz w:val="24"/>
          <w:szCs w:val="24"/>
          <w:lang w:eastAsia="zh-CN"/>
        </w:rPr>
        <w:t>индивидуального жилищного строительства</w:t>
      </w:r>
      <w:r w:rsidRPr="00214769">
        <w:rPr>
          <w:rFonts w:ascii="Times New Roman" w:hAnsi="Times New Roman" w:cs="Times New Roman"/>
          <w:b/>
          <w:color w:val="auto"/>
          <w:sz w:val="24"/>
          <w:szCs w:val="24"/>
          <w:lang w:eastAsia="zh-CN"/>
        </w:rPr>
        <w:t xml:space="preserve">, адрес: </w:t>
      </w:r>
      <w:r w:rsidR="003C298F" w:rsidRPr="003C298F">
        <w:rPr>
          <w:rFonts w:ascii="Times New Roman" w:hAnsi="Times New Roman" w:cs="Times New Roman"/>
          <w:b/>
          <w:sz w:val="24"/>
          <w:szCs w:val="24"/>
        </w:rPr>
        <w:t xml:space="preserve">Российская Федерация, Липецкая область, </w:t>
      </w:r>
      <w:proofErr w:type="spellStart"/>
      <w:r w:rsidR="003C298F" w:rsidRPr="003C298F">
        <w:rPr>
          <w:rFonts w:ascii="Times New Roman" w:hAnsi="Times New Roman" w:cs="Times New Roman"/>
          <w:b/>
          <w:sz w:val="24"/>
          <w:szCs w:val="24"/>
        </w:rPr>
        <w:t>Становлянский</w:t>
      </w:r>
      <w:proofErr w:type="spellEnd"/>
      <w:r w:rsidR="003C298F" w:rsidRPr="003C298F">
        <w:rPr>
          <w:rFonts w:ascii="Times New Roman" w:hAnsi="Times New Roman" w:cs="Times New Roman"/>
          <w:b/>
          <w:sz w:val="24"/>
          <w:szCs w:val="24"/>
        </w:rPr>
        <w:t xml:space="preserve"> </w:t>
      </w:r>
      <w:proofErr w:type="gramStart"/>
      <w:r w:rsidR="00E328B2">
        <w:rPr>
          <w:rFonts w:ascii="Times New Roman" w:hAnsi="Times New Roman" w:cs="Times New Roman"/>
          <w:b/>
          <w:sz w:val="24"/>
          <w:szCs w:val="24"/>
        </w:rPr>
        <w:t>муниципальный  округ</w:t>
      </w:r>
      <w:proofErr w:type="gramEnd"/>
      <w:r w:rsidR="003C298F" w:rsidRPr="003C298F">
        <w:rPr>
          <w:rFonts w:ascii="Times New Roman" w:hAnsi="Times New Roman" w:cs="Times New Roman"/>
          <w:b/>
          <w:sz w:val="24"/>
          <w:szCs w:val="24"/>
        </w:rPr>
        <w:t>, село Становое</w:t>
      </w:r>
      <w:bookmarkEnd w:id="4"/>
      <w:r w:rsidRPr="003C298F">
        <w:rPr>
          <w:rFonts w:ascii="Times New Roman" w:hAnsi="Times New Roman" w:cs="Times New Roman"/>
          <w:b/>
          <w:color w:val="auto"/>
          <w:sz w:val="24"/>
          <w:szCs w:val="24"/>
          <w:lang w:eastAsia="zh-CN"/>
        </w:rPr>
        <w:t>.</w:t>
      </w:r>
      <w:r w:rsidRPr="003C298F">
        <w:rPr>
          <w:rFonts w:ascii="Times New Roman" w:eastAsia="Times New Roman" w:hAnsi="Times New Roman" w:cs="Times New Roman"/>
          <w:b/>
          <w:color w:val="auto"/>
          <w:sz w:val="24"/>
          <w:szCs w:val="24"/>
          <w:lang w:eastAsia="zh-CN"/>
        </w:rPr>
        <w:t xml:space="preserve">   </w:t>
      </w:r>
      <w:bookmarkEnd w:id="3"/>
      <w:r w:rsidRPr="00214769">
        <w:rPr>
          <w:rFonts w:ascii="Times New Roman" w:eastAsia="Times New Roman" w:hAnsi="Times New Roman" w:cs="Times New Roman"/>
          <w:color w:val="auto"/>
          <w:sz w:val="24"/>
          <w:szCs w:val="24"/>
          <w:lang w:eastAsia="zh-CN"/>
        </w:rPr>
        <w:tab/>
        <w:t xml:space="preserve">  </w:t>
      </w:r>
    </w:p>
    <w:p w:rsidR="00CC7E3D" w:rsidRPr="00214769" w:rsidRDefault="00CC7E3D" w:rsidP="00CC7E3D">
      <w:pPr>
        <w:suppressAutoHyphens/>
        <w:spacing w:after="0" w:line="240" w:lineRule="auto"/>
        <w:ind w:left="567" w:right="567"/>
        <w:mirrorIndents/>
        <w:jc w:val="both"/>
        <w:rPr>
          <w:rFonts w:ascii="Times New Roman" w:eastAsia="Times New Roman" w:hAnsi="Times New Roman" w:cs="Times New Roman"/>
          <w:color w:val="auto"/>
          <w:sz w:val="24"/>
          <w:szCs w:val="24"/>
          <w:lang w:eastAsia="zh-CN"/>
        </w:rPr>
      </w:pPr>
      <w:r w:rsidRPr="00214769">
        <w:rPr>
          <w:rFonts w:ascii="Times New Roman" w:hAnsi="Times New Roman" w:cs="Times New Roman"/>
          <w:color w:val="auto"/>
          <w:sz w:val="24"/>
          <w:szCs w:val="24"/>
          <w:lang w:eastAsia="zh-CN"/>
        </w:rPr>
        <w:t xml:space="preserve">Срок договора аренды земельного участка – </w:t>
      </w:r>
      <w:r w:rsidRPr="00214769">
        <w:rPr>
          <w:rFonts w:ascii="Times New Roman" w:hAnsi="Times New Roman" w:cs="Times New Roman"/>
          <w:b/>
          <w:color w:val="auto"/>
          <w:sz w:val="24"/>
          <w:szCs w:val="24"/>
          <w:lang w:eastAsia="zh-CN"/>
        </w:rPr>
        <w:t>20 лет</w:t>
      </w:r>
      <w:r w:rsidRPr="00214769">
        <w:rPr>
          <w:rFonts w:ascii="Times New Roman" w:hAnsi="Times New Roman" w:cs="Times New Roman"/>
          <w:color w:val="auto"/>
          <w:sz w:val="24"/>
          <w:szCs w:val="24"/>
          <w:lang w:eastAsia="zh-CN"/>
        </w:rPr>
        <w:t>.</w:t>
      </w:r>
    </w:p>
    <w:p w:rsidR="00CC7E3D" w:rsidRPr="00214769" w:rsidRDefault="00CC7E3D" w:rsidP="00CC7E3D">
      <w:pPr>
        <w:suppressAutoHyphens/>
        <w:spacing w:after="0" w:line="240" w:lineRule="auto"/>
        <w:ind w:left="567" w:right="567"/>
        <w:mirrorIndents/>
        <w:jc w:val="both"/>
        <w:rPr>
          <w:rFonts w:ascii="Times New Roman" w:hAnsi="Times New Roman" w:cs="Times New Roman"/>
          <w:color w:val="auto"/>
          <w:sz w:val="24"/>
          <w:szCs w:val="24"/>
          <w:lang w:eastAsia="zh-CN"/>
        </w:rPr>
      </w:pPr>
      <w:r w:rsidRPr="00214769">
        <w:rPr>
          <w:rFonts w:ascii="Times New Roman" w:hAnsi="Times New Roman" w:cs="Times New Roman"/>
          <w:color w:val="auto"/>
          <w:sz w:val="24"/>
          <w:szCs w:val="24"/>
          <w:lang w:eastAsia="zh-CN"/>
        </w:rPr>
        <w:t xml:space="preserve">Начальная цена предмета аукциона на право заключения договора аренды земельного участка в размере ежегодной арендной платы – </w:t>
      </w:r>
      <w:r w:rsidR="00E328B2">
        <w:rPr>
          <w:rFonts w:ascii="Times New Roman" w:hAnsi="Times New Roman" w:cs="Times New Roman"/>
          <w:b/>
          <w:color w:val="auto"/>
          <w:sz w:val="24"/>
          <w:szCs w:val="24"/>
          <w:lang w:eastAsia="zh-CN"/>
        </w:rPr>
        <w:t xml:space="preserve">2539 </w:t>
      </w:r>
      <w:r w:rsidRPr="009A2970">
        <w:rPr>
          <w:rFonts w:ascii="Times New Roman" w:hAnsi="Times New Roman" w:cs="Times New Roman"/>
          <w:b/>
          <w:color w:val="auto"/>
          <w:sz w:val="24"/>
          <w:szCs w:val="24"/>
          <w:lang w:eastAsia="zh-CN"/>
        </w:rPr>
        <w:t xml:space="preserve">рублей </w:t>
      </w:r>
      <w:r w:rsidR="00E328B2">
        <w:rPr>
          <w:rFonts w:ascii="Times New Roman" w:hAnsi="Times New Roman" w:cs="Times New Roman"/>
          <w:b/>
          <w:color w:val="auto"/>
          <w:sz w:val="24"/>
          <w:szCs w:val="24"/>
          <w:lang w:eastAsia="zh-CN"/>
        </w:rPr>
        <w:t>12</w:t>
      </w:r>
      <w:r w:rsidRPr="009A2970">
        <w:rPr>
          <w:rFonts w:ascii="Times New Roman" w:hAnsi="Times New Roman" w:cs="Times New Roman"/>
          <w:b/>
          <w:color w:val="auto"/>
          <w:sz w:val="24"/>
          <w:szCs w:val="24"/>
          <w:lang w:eastAsia="zh-CN"/>
        </w:rPr>
        <w:t xml:space="preserve"> копе</w:t>
      </w:r>
      <w:r w:rsidR="00F67CFF" w:rsidRPr="009A2970">
        <w:rPr>
          <w:rFonts w:ascii="Times New Roman" w:hAnsi="Times New Roman" w:cs="Times New Roman"/>
          <w:b/>
          <w:color w:val="auto"/>
          <w:sz w:val="24"/>
          <w:szCs w:val="24"/>
          <w:lang w:eastAsia="zh-CN"/>
        </w:rPr>
        <w:t>ек</w:t>
      </w:r>
      <w:r w:rsidRPr="009A2970">
        <w:rPr>
          <w:rFonts w:ascii="Times New Roman" w:hAnsi="Times New Roman" w:cs="Times New Roman"/>
          <w:b/>
          <w:color w:val="auto"/>
          <w:sz w:val="24"/>
          <w:szCs w:val="24"/>
          <w:lang w:eastAsia="zh-CN"/>
        </w:rPr>
        <w:t>.</w:t>
      </w:r>
      <w:r w:rsidRPr="00214769">
        <w:rPr>
          <w:rFonts w:ascii="Times New Roman" w:hAnsi="Times New Roman" w:cs="Times New Roman"/>
          <w:color w:val="auto"/>
          <w:sz w:val="24"/>
          <w:szCs w:val="24"/>
          <w:lang w:eastAsia="zh-CN"/>
        </w:rPr>
        <w:t xml:space="preserve">             </w:t>
      </w:r>
    </w:p>
    <w:p w:rsidR="00CC7E3D" w:rsidRPr="009A2970" w:rsidRDefault="00CC7E3D" w:rsidP="00CC7E3D">
      <w:pPr>
        <w:suppressAutoHyphens/>
        <w:spacing w:after="0" w:line="240" w:lineRule="auto"/>
        <w:ind w:left="567" w:right="567"/>
        <w:mirrorIndents/>
        <w:jc w:val="both"/>
        <w:rPr>
          <w:rFonts w:ascii="Times New Roman" w:hAnsi="Times New Roman" w:cs="Times New Roman"/>
          <w:color w:val="auto"/>
          <w:sz w:val="24"/>
          <w:szCs w:val="24"/>
          <w:lang w:eastAsia="zh-CN"/>
        </w:rPr>
      </w:pPr>
      <w:r w:rsidRPr="00214769">
        <w:rPr>
          <w:rFonts w:ascii="Times New Roman" w:hAnsi="Times New Roman" w:cs="Times New Roman"/>
          <w:color w:val="auto"/>
          <w:sz w:val="24"/>
          <w:szCs w:val="24"/>
          <w:lang w:eastAsia="zh-CN"/>
        </w:rPr>
        <w:t>Задаток для участия в аукционе на право</w:t>
      </w:r>
      <w:r w:rsidR="007D7779">
        <w:rPr>
          <w:rFonts w:ascii="Times New Roman" w:hAnsi="Times New Roman" w:cs="Times New Roman"/>
          <w:color w:val="auto"/>
          <w:sz w:val="24"/>
          <w:szCs w:val="24"/>
          <w:lang w:eastAsia="zh-CN"/>
        </w:rPr>
        <w:t xml:space="preserve"> </w:t>
      </w:r>
      <w:r w:rsidRPr="00214769">
        <w:rPr>
          <w:rFonts w:ascii="Times New Roman" w:hAnsi="Times New Roman" w:cs="Times New Roman"/>
          <w:color w:val="auto"/>
          <w:sz w:val="24"/>
          <w:szCs w:val="24"/>
          <w:lang w:eastAsia="zh-CN"/>
        </w:rPr>
        <w:t xml:space="preserve">заключения договора аренды земельного участка – </w:t>
      </w:r>
      <w:r w:rsidR="00E328B2">
        <w:rPr>
          <w:rFonts w:ascii="Times New Roman" w:hAnsi="Times New Roman" w:cs="Times New Roman"/>
          <w:b/>
          <w:color w:val="auto"/>
          <w:sz w:val="24"/>
          <w:szCs w:val="24"/>
          <w:lang w:eastAsia="zh-CN"/>
        </w:rPr>
        <w:t>2539</w:t>
      </w:r>
      <w:r w:rsidRPr="009A2970">
        <w:rPr>
          <w:rFonts w:ascii="Times New Roman" w:hAnsi="Times New Roman" w:cs="Times New Roman"/>
          <w:b/>
          <w:color w:val="auto"/>
          <w:sz w:val="24"/>
          <w:szCs w:val="24"/>
          <w:lang w:eastAsia="zh-CN"/>
        </w:rPr>
        <w:t xml:space="preserve"> рубл</w:t>
      </w:r>
      <w:r w:rsidR="00C00AC2" w:rsidRPr="009A2970">
        <w:rPr>
          <w:rFonts w:ascii="Times New Roman" w:hAnsi="Times New Roman" w:cs="Times New Roman"/>
          <w:b/>
          <w:color w:val="auto"/>
          <w:sz w:val="24"/>
          <w:szCs w:val="24"/>
          <w:lang w:eastAsia="zh-CN"/>
        </w:rPr>
        <w:t>ей</w:t>
      </w:r>
      <w:r w:rsidRPr="009A2970">
        <w:rPr>
          <w:rFonts w:ascii="Times New Roman" w:hAnsi="Times New Roman" w:cs="Times New Roman"/>
          <w:b/>
          <w:color w:val="auto"/>
          <w:sz w:val="24"/>
          <w:szCs w:val="24"/>
          <w:lang w:eastAsia="zh-CN"/>
        </w:rPr>
        <w:t xml:space="preserve"> </w:t>
      </w:r>
      <w:r w:rsidR="00E328B2">
        <w:rPr>
          <w:rFonts w:ascii="Times New Roman" w:hAnsi="Times New Roman" w:cs="Times New Roman"/>
          <w:b/>
          <w:color w:val="auto"/>
          <w:sz w:val="24"/>
          <w:szCs w:val="24"/>
          <w:lang w:eastAsia="zh-CN"/>
        </w:rPr>
        <w:t>12</w:t>
      </w:r>
      <w:r w:rsidRPr="009A2970">
        <w:rPr>
          <w:rFonts w:ascii="Times New Roman" w:hAnsi="Times New Roman" w:cs="Times New Roman"/>
          <w:color w:val="auto"/>
          <w:sz w:val="24"/>
          <w:szCs w:val="24"/>
          <w:lang w:eastAsia="zh-CN"/>
        </w:rPr>
        <w:t xml:space="preserve"> </w:t>
      </w:r>
      <w:r w:rsidRPr="009A2970">
        <w:rPr>
          <w:rFonts w:ascii="Times New Roman" w:hAnsi="Times New Roman" w:cs="Times New Roman"/>
          <w:b/>
          <w:color w:val="auto"/>
          <w:sz w:val="24"/>
          <w:szCs w:val="24"/>
          <w:lang w:eastAsia="zh-CN"/>
        </w:rPr>
        <w:t>копе</w:t>
      </w:r>
      <w:r w:rsidR="00F67CFF" w:rsidRPr="009A2970">
        <w:rPr>
          <w:rFonts w:ascii="Times New Roman" w:hAnsi="Times New Roman" w:cs="Times New Roman"/>
          <w:b/>
          <w:color w:val="auto"/>
          <w:sz w:val="24"/>
          <w:szCs w:val="24"/>
          <w:lang w:eastAsia="zh-CN"/>
        </w:rPr>
        <w:t>ек</w:t>
      </w:r>
      <w:r w:rsidRPr="009A2970">
        <w:rPr>
          <w:rFonts w:ascii="Times New Roman" w:hAnsi="Times New Roman" w:cs="Times New Roman"/>
          <w:b/>
          <w:color w:val="auto"/>
          <w:sz w:val="24"/>
          <w:szCs w:val="24"/>
          <w:lang w:eastAsia="zh-CN"/>
        </w:rPr>
        <w:t>.</w:t>
      </w:r>
    </w:p>
    <w:p w:rsidR="00CC7E3D" w:rsidRPr="00214769" w:rsidRDefault="00CC7E3D" w:rsidP="00CC7E3D">
      <w:pPr>
        <w:suppressAutoHyphens/>
        <w:spacing w:after="0" w:line="240" w:lineRule="auto"/>
        <w:ind w:left="567" w:right="567"/>
        <w:mirrorIndents/>
        <w:jc w:val="both"/>
        <w:rPr>
          <w:rFonts w:ascii="Times New Roman" w:hAnsi="Times New Roman" w:cs="Times New Roman"/>
          <w:b/>
          <w:color w:val="auto"/>
          <w:sz w:val="24"/>
          <w:szCs w:val="24"/>
          <w:lang w:eastAsia="zh-CN"/>
        </w:rPr>
      </w:pPr>
      <w:r w:rsidRPr="009A2970">
        <w:rPr>
          <w:rFonts w:ascii="Times New Roman" w:hAnsi="Times New Roman" w:cs="Times New Roman"/>
          <w:color w:val="auto"/>
          <w:sz w:val="24"/>
          <w:szCs w:val="24"/>
          <w:lang w:eastAsia="zh-CN"/>
        </w:rPr>
        <w:t xml:space="preserve">«Шаг </w:t>
      </w:r>
      <w:proofErr w:type="gramStart"/>
      <w:r w:rsidRPr="009A2970">
        <w:rPr>
          <w:rFonts w:ascii="Times New Roman" w:hAnsi="Times New Roman" w:cs="Times New Roman"/>
          <w:color w:val="auto"/>
          <w:sz w:val="24"/>
          <w:szCs w:val="24"/>
          <w:lang w:eastAsia="zh-CN"/>
        </w:rPr>
        <w:t>аукциона»  –</w:t>
      </w:r>
      <w:proofErr w:type="gramEnd"/>
      <w:r w:rsidRPr="009A2970">
        <w:rPr>
          <w:rFonts w:ascii="Times New Roman" w:hAnsi="Times New Roman" w:cs="Times New Roman"/>
          <w:color w:val="auto"/>
          <w:sz w:val="24"/>
          <w:szCs w:val="24"/>
          <w:lang w:eastAsia="zh-CN"/>
        </w:rPr>
        <w:t xml:space="preserve"> </w:t>
      </w:r>
      <w:r w:rsidR="00E328B2">
        <w:rPr>
          <w:rFonts w:ascii="Times New Roman" w:hAnsi="Times New Roman" w:cs="Times New Roman"/>
          <w:b/>
          <w:color w:val="auto"/>
          <w:sz w:val="24"/>
          <w:szCs w:val="24"/>
          <w:lang w:eastAsia="zh-CN"/>
        </w:rPr>
        <w:t>76</w:t>
      </w:r>
      <w:r w:rsidRPr="009A2970">
        <w:rPr>
          <w:rFonts w:ascii="Times New Roman" w:hAnsi="Times New Roman" w:cs="Times New Roman"/>
          <w:color w:val="auto"/>
          <w:sz w:val="24"/>
          <w:szCs w:val="24"/>
          <w:lang w:eastAsia="zh-CN"/>
        </w:rPr>
        <w:t xml:space="preserve"> </w:t>
      </w:r>
      <w:r w:rsidRPr="009A2970">
        <w:rPr>
          <w:rFonts w:ascii="Times New Roman" w:hAnsi="Times New Roman" w:cs="Times New Roman"/>
          <w:b/>
          <w:color w:val="auto"/>
          <w:sz w:val="24"/>
          <w:szCs w:val="24"/>
          <w:lang w:eastAsia="zh-CN"/>
        </w:rPr>
        <w:t>рубл</w:t>
      </w:r>
      <w:r w:rsidR="008B27B4">
        <w:rPr>
          <w:rFonts w:ascii="Times New Roman" w:hAnsi="Times New Roman" w:cs="Times New Roman"/>
          <w:b/>
          <w:color w:val="auto"/>
          <w:sz w:val="24"/>
          <w:szCs w:val="24"/>
          <w:lang w:eastAsia="zh-CN"/>
        </w:rPr>
        <w:t>ей</w:t>
      </w:r>
      <w:r w:rsidRPr="009A2970">
        <w:rPr>
          <w:rFonts w:ascii="Times New Roman" w:hAnsi="Times New Roman" w:cs="Times New Roman"/>
          <w:b/>
          <w:color w:val="auto"/>
          <w:sz w:val="24"/>
          <w:szCs w:val="24"/>
          <w:lang w:eastAsia="zh-CN"/>
        </w:rPr>
        <w:t xml:space="preserve"> 00 копеек.</w:t>
      </w:r>
    </w:p>
    <w:p w:rsidR="00CC7E3D" w:rsidRDefault="00CC7E3D" w:rsidP="00CC7E3D">
      <w:pPr>
        <w:suppressAutoHyphens/>
        <w:spacing w:after="0" w:line="240" w:lineRule="auto"/>
        <w:ind w:left="567" w:right="567"/>
        <w:mirrorIndents/>
        <w:jc w:val="both"/>
        <w:rPr>
          <w:rFonts w:ascii="Times New Roman" w:hAnsi="Times New Roman" w:cs="Times New Roman"/>
          <w:color w:val="auto"/>
          <w:sz w:val="24"/>
          <w:szCs w:val="24"/>
          <w:lang w:eastAsia="zh-CN"/>
        </w:rPr>
      </w:pPr>
      <w:r w:rsidRPr="00214769">
        <w:rPr>
          <w:rFonts w:ascii="Times New Roman" w:hAnsi="Times New Roman" w:cs="Times New Roman"/>
          <w:color w:val="auto"/>
          <w:sz w:val="24"/>
          <w:szCs w:val="24"/>
          <w:lang w:eastAsia="zh-CN"/>
        </w:rPr>
        <w:lastRenderedPageBreak/>
        <w:t>Сведения о зарегистрированных правах на земельный участок отсутствуют.</w:t>
      </w:r>
    </w:p>
    <w:p w:rsidR="00257B07" w:rsidRPr="00FF62F8" w:rsidRDefault="00257B07" w:rsidP="00CC7E3D">
      <w:pPr>
        <w:suppressAutoHyphens/>
        <w:spacing w:after="0" w:line="240" w:lineRule="auto"/>
        <w:ind w:left="567" w:right="567"/>
        <w:mirrorIndents/>
        <w:jc w:val="both"/>
        <w:rPr>
          <w:rFonts w:ascii="Times New Roman" w:hAnsi="Times New Roman" w:cs="Times New Roman"/>
          <w:b/>
          <w:color w:val="auto"/>
          <w:sz w:val="24"/>
          <w:szCs w:val="24"/>
          <w:lang w:eastAsia="zh-CN"/>
        </w:rPr>
      </w:pPr>
      <w:bookmarkStart w:id="5" w:name="_Hlk168921361"/>
      <w:r w:rsidRPr="00FF62F8">
        <w:rPr>
          <w:rFonts w:ascii="Times New Roman" w:hAnsi="Times New Roman" w:cs="Times New Roman"/>
          <w:b/>
          <w:color w:val="auto"/>
          <w:sz w:val="24"/>
          <w:szCs w:val="24"/>
          <w:lang w:eastAsia="zh-CN"/>
        </w:rPr>
        <w:t>В соответствии с п. 1 ст. 39.6, п.10 ст. 39.11 Земельного кодекса участниками аукциона по лоту № 1 могут являться только граждане.</w:t>
      </w:r>
    </w:p>
    <w:p w:rsidR="003C298F" w:rsidRDefault="003C298F" w:rsidP="003C298F">
      <w:pPr>
        <w:tabs>
          <w:tab w:val="left" w:pos="851"/>
          <w:tab w:val="left" w:pos="1134"/>
        </w:tabs>
        <w:spacing w:after="0" w:line="240" w:lineRule="auto"/>
        <w:ind w:left="567" w:right="567"/>
        <w:mirrorIndents/>
        <w:jc w:val="both"/>
        <w:rPr>
          <w:rFonts w:ascii="Times New Roman" w:hAnsi="Times New Roman" w:cs="Times New Roman"/>
          <w:sz w:val="24"/>
          <w:szCs w:val="24"/>
        </w:rPr>
      </w:pPr>
      <w:bookmarkStart w:id="6" w:name="_Hlk177031012"/>
      <w:bookmarkEnd w:id="5"/>
      <w:r w:rsidRPr="00214769">
        <w:rPr>
          <w:rFonts w:ascii="Times New Roman" w:hAnsi="Times New Roman" w:cs="Times New Roman"/>
          <w:b/>
          <w:color w:val="auto"/>
          <w:sz w:val="24"/>
          <w:szCs w:val="24"/>
          <w:lang w:eastAsia="zh-CN"/>
        </w:rPr>
        <w:t xml:space="preserve">Предельно допустимые параметры </w:t>
      </w:r>
      <w:r w:rsidRPr="00933CDE">
        <w:rPr>
          <w:rFonts w:ascii="Times New Roman" w:hAnsi="Times New Roman" w:cs="Times New Roman"/>
          <w:color w:val="auto"/>
          <w:sz w:val="24"/>
          <w:szCs w:val="24"/>
          <w:lang w:eastAsia="zh-CN"/>
        </w:rPr>
        <w:t>зоны Ж-1 для индивидуального жилищного строительства установлены</w:t>
      </w:r>
      <w:r w:rsidRPr="00933CDE">
        <w:rPr>
          <w:rFonts w:ascii="Times New Roman" w:hAnsi="Times New Roman" w:cs="Times New Roman"/>
          <w:b/>
          <w:color w:val="auto"/>
          <w:sz w:val="24"/>
          <w:szCs w:val="24"/>
          <w:lang w:eastAsia="zh-CN"/>
        </w:rPr>
        <w:t xml:space="preserve"> </w:t>
      </w:r>
      <w:r w:rsidRPr="00933CDE">
        <w:rPr>
          <w:rFonts w:ascii="Times New Roman" w:hAnsi="Times New Roman" w:cs="Times New Roman"/>
          <w:color w:val="auto"/>
          <w:sz w:val="24"/>
          <w:szCs w:val="24"/>
          <w:lang w:eastAsia="zh-CN"/>
        </w:rPr>
        <w:t xml:space="preserve">в соответствии с Правилами землепользования и застройки сельского поселения </w:t>
      </w:r>
      <w:proofErr w:type="spellStart"/>
      <w:r w:rsidRPr="00933CDE">
        <w:rPr>
          <w:rFonts w:ascii="Times New Roman" w:hAnsi="Times New Roman" w:cs="Times New Roman"/>
          <w:color w:val="auto"/>
          <w:sz w:val="24"/>
          <w:szCs w:val="24"/>
          <w:lang w:eastAsia="zh-CN"/>
        </w:rPr>
        <w:t>Становлянский</w:t>
      </w:r>
      <w:proofErr w:type="spellEnd"/>
      <w:r w:rsidRPr="00933CDE">
        <w:rPr>
          <w:rFonts w:ascii="Times New Roman" w:hAnsi="Times New Roman" w:cs="Times New Roman"/>
          <w:color w:val="auto"/>
          <w:sz w:val="24"/>
          <w:szCs w:val="24"/>
          <w:lang w:eastAsia="zh-CN"/>
        </w:rPr>
        <w:t xml:space="preserve"> сельсовет </w:t>
      </w:r>
      <w:proofErr w:type="spellStart"/>
      <w:r w:rsidRPr="00933CDE">
        <w:rPr>
          <w:rFonts w:ascii="Times New Roman" w:hAnsi="Times New Roman" w:cs="Times New Roman"/>
          <w:color w:val="auto"/>
          <w:sz w:val="24"/>
          <w:szCs w:val="24"/>
          <w:lang w:eastAsia="zh-CN"/>
        </w:rPr>
        <w:t>Становлянского</w:t>
      </w:r>
      <w:proofErr w:type="spellEnd"/>
      <w:r w:rsidRPr="00933CDE">
        <w:rPr>
          <w:rFonts w:ascii="Times New Roman" w:hAnsi="Times New Roman" w:cs="Times New Roman"/>
          <w:color w:val="auto"/>
          <w:sz w:val="24"/>
          <w:szCs w:val="24"/>
          <w:lang w:eastAsia="zh-CN"/>
        </w:rPr>
        <w:t xml:space="preserve"> муниципального района Липецкой области.</w:t>
      </w:r>
      <w:r w:rsidRPr="00933CDE">
        <w:rPr>
          <w:sz w:val="18"/>
          <w:szCs w:val="18"/>
        </w:rPr>
        <w:t xml:space="preserve"> </w:t>
      </w:r>
      <w:r w:rsidRPr="00933CDE">
        <w:rPr>
          <w:rFonts w:ascii="Times New Roman" w:hAnsi="Times New Roman" w:cs="Times New Roman"/>
          <w:sz w:val="24"/>
          <w:szCs w:val="24"/>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w:t>
      </w:r>
      <w:r>
        <w:rPr>
          <w:rFonts w:ascii="Times New Roman" w:hAnsi="Times New Roman" w:cs="Times New Roman"/>
          <w:sz w:val="24"/>
          <w:szCs w:val="24"/>
        </w:rPr>
        <w:t xml:space="preserve"> </w:t>
      </w:r>
      <w:r w:rsidRPr="00933CDE">
        <w:rPr>
          <w:rFonts w:ascii="Times New Roman" w:hAnsi="Times New Roman" w:cs="Times New Roman"/>
          <w:sz w:val="24"/>
          <w:szCs w:val="24"/>
        </w:rPr>
        <w:t xml:space="preserve">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выращивание сельскохозяйственных культур; размещение гаражей для собственных нужд и хозяйственных построек. Минимальный размер земельного участка </w:t>
      </w:r>
      <w:r>
        <w:rPr>
          <w:rFonts w:ascii="Times New Roman" w:hAnsi="Times New Roman" w:cs="Times New Roman"/>
          <w:sz w:val="24"/>
          <w:szCs w:val="24"/>
        </w:rPr>
        <w:t>-</w:t>
      </w:r>
      <w:r w:rsidRPr="00933CDE">
        <w:rPr>
          <w:rFonts w:ascii="Times New Roman" w:hAnsi="Times New Roman" w:cs="Times New Roman"/>
          <w:sz w:val="24"/>
          <w:szCs w:val="24"/>
        </w:rPr>
        <w:t xml:space="preserve"> 500 кв. м; Максимальны й размер земельного участка </w:t>
      </w:r>
      <w:r>
        <w:rPr>
          <w:rFonts w:ascii="Times New Roman" w:hAnsi="Times New Roman" w:cs="Times New Roman"/>
          <w:sz w:val="24"/>
          <w:szCs w:val="24"/>
        </w:rPr>
        <w:t>-</w:t>
      </w:r>
      <w:r w:rsidRPr="00933CDE">
        <w:rPr>
          <w:rFonts w:ascii="Times New Roman" w:hAnsi="Times New Roman" w:cs="Times New Roman"/>
          <w:sz w:val="24"/>
          <w:szCs w:val="24"/>
        </w:rPr>
        <w:t xml:space="preserve"> 3000 кв. м</w:t>
      </w:r>
      <w:r>
        <w:rPr>
          <w:rFonts w:ascii="Times New Roman" w:hAnsi="Times New Roman" w:cs="Times New Roman"/>
          <w:sz w:val="24"/>
          <w:szCs w:val="24"/>
        </w:rPr>
        <w:t>.</w:t>
      </w:r>
      <w:r w:rsidRPr="00933CDE">
        <w:t xml:space="preserve"> </w:t>
      </w:r>
      <w:r w:rsidRPr="00933CDE">
        <w:rPr>
          <w:rFonts w:ascii="Times New Roman" w:hAnsi="Times New Roman" w:cs="Times New Roman"/>
          <w:sz w:val="24"/>
          <w:szCs w:val="24"/>
        </w:rPr>
        <w:t>Минимальные отступы от границ земельного участка в целях определения места допустимого размещения</w:t>
      </w:r>
      <w:r w:rsidRPr="00933CDE">
        <w:t xml:space="preserve"> </w:t>
      </w:r>
      <w:r w:rsidRPr="00933CDE">
        <w:rPr>
          <w:rFonts w:ascii="Times New Roman" w:hAnsi="Times New Roman" w:cs="Times New Roman"/>
          <w:sz w:val="24"/>
          <w:szCs w:val="24"/>
        </w:rPr>
        <w:t xml:space="preserve">объекта </w:t>
      </w:r>
      <w:r>
        <w:rPr>
          <w:rFonts w:ascii="Times New Roman" w:hAnsi="Times New Roman" w:cs="Times New Roman"/>
          <w:sz w:val="24"/>
          <w:szCs w:val="24"/>
        </w:rPr>
        <w:t>-</w:t>
      </w:r>
      <w:r w:rsidRPr="00933CDE">
        <w:rPr>
          <w:rFonts w:ascii="Times New Roman" w:hAnsi="Times New Roman" w:cs="Times New Roman"/>
          <w:sz w:val="24"/>
          <w:szCs w:val="24"/>
        </w:rPr>
        <w:t xml:space="preserve"> 3 м</w:t>
      </w:r>
      <w:r>
        <w:rPr>
          <w:rFonts w:ascii="Times New Roman" w:hAnsi="Times New Roman" w:cs="Times New Roman"/>
          <w:sz w:val="24"/>
          <w:szCs w:val="24"/>
        </w:rPr>
        <w:t>.</w:t>
      </w:r>
      <w:r w:rsidRPr="00933CDE">
        <w:t xml:space="preserve"> </w:t>
      </w:r>
      <w:r w:rsidRPr="00933CDE">
        <w:rPr>
          <w:rFonts w:ascii="Times New Roman" w:hAnsi="Times New Roman" w:cs="Times New Roman"/>
          <w:sz w:val="24"/>
          <w:szCs w:val="24"/>
        </w:rPr>
        <w:t xml:space="preserve">Предельное количество этажей, включая мансардный </w:t>
      </w:r>
      <w:r>
        <w:rPr>
          <w:rFonts w:ascii="Times New Roman" w:hAnsi="Times New Roman" w:cs="Times New Roman"/>
          <w:sz w:val="24"/>
          <w:szCs w:val="24"/>
        </w:rPr>
        <w:t xml:space="preserve">- </w:t>
      </w:r>
      <w:r w:rsidRPr="00933CDE">
        <w:rPr>
          <w:rFonts w:ascii="Times New Roman" w:hAnsi="Times New Roman" w:cs="Times New Roman"/>
          <w:sz w:val="24"/>
          <w:szCs w:val="24"/>
        </w:rPr>
        <w:t>3</w:t>
      </w:r>
      <w:r>
        <w:rPr>
          <w:rFonts w:ascii="Times New Roman" w:hAnsi="Times New Roman" w:cs="Times New Roman"/>
          <w:sz w:val="24"/>
          <w:szCs w:val="24"/>
        </w:rPr>
        <w:t>.</w:t>
      </w:r>
      <w:r w:rsidRPr="00933CDE">
        <w:t xml:space="preserve"> </w:t>
      </w:r>
      <w:r w:rsidRPr="00933CDE">
        <w:rPr>
          <w:rFonts w:ascii="Times New Roman" w:hAnsi="Times New Roman" w:cs="Times New Roman"/>
          <w:sz w:val="24"/>
          <w:szCs w:val="24"/>
        </w:rPr>
        <w:t xml:space="preserve">Максимальный процент застройки в границах земельного участка </w:t>
      </w:r>
      <w:r>
        <w:rPr>
          <w:rFonts w:ascii="Times New Roman" w:hAnsi="Times New Roman" w:cs="Times New Roman"/>
          <w:sz w:val="24"/>
          <w:szCs w:val="24"/>
        </w:rPr>
        <w:t xml:space="preserve">- </w:t>
      </w:r>
      <w:r w:rsidRPr="00933CDE">
        <w:rPr>
          <w:rFonts w:ascii="Times New Roman" w:hAnsi="Times New Roman" w:cs="Times New Roman"/>
          <w:sz w:val="24"/>
          <w:szCs w:val="24"/>
        </w:rPr>
        <w:t>60 %</w:t>
      </w:r>
      <w:r>
        <w:rPr>
          <w:rFonts w:ascii="Times New Roman" w:hAnsi="Times New Roman" w:cs="Times New Roman"/>
          <w:sz w:val="24"/>
          <w:szCs w:val="24"/>
        </w:rPr>
        <w:t>.</w:t>
      </w:r>
    </w:p>
    <w:p w:rsidR="00CC7E3D" w:rsidRPr="006D3B8C" w:rsidRDefault="00CC7E3D" w:rsidP="000F035C">
      <w:pPr>
        <w:spacing w:after="0" w:line="240" w:lineRule="auto"/>
        <w:ind w:left="567" w:right="567"/>
        <w:mirrorIndents/>
        <w:jc w:val="both"/>
        <w:rPr>
          <w:rFonts w:ascii="Times New Roman" w:hAnsi="Times New Roman" w:cs="Times New Roman"/>
          <w:color w:val="auto"/>
          <w:sz w:val="24"/>
          <w:szCs w:val="24"/>
          <w:lang w:eastAsia="zh-CN"/>
        </w:rPr>
      </w:pPr>
      <w:r w:rsidRPr="006D3B8C">
        <w:rPr>
          <w:rFonts w:ascii="Times New Roman" w:eastAsia="Times New Roman" w:hAnsi="Times New Roman" w:cs="Times New Roman"/>
          <w:b/>
          <w:color w:val="auto"/>
          <w:sz w:val="24"/>
          <w:szCs w:val="24"/>
          <w:lang w:eastAsia="zh-CN"/>
        </w:rPr>
        <w:t xml:space="preserve">         </w:t>
      </w:r>
      <w:r w:rsidRPr="006D3B8C">
        <w:rPr>
          <w:rFonts w:ascii="Times New Roman" w:hAnsi="Times New Roman" w:cs="Times New Roman"/>
          <w:b/>
          <w:color w:val="auto"/>
          <w:sz w:val="24"/>
          <w:szCs w:val="24"/>
          <w:lang w:eastAsia="zh-CN"/>
        </w:rPr>
        <w:t>Технические условия подключения (технологическое присоединение) объекта капитального строительства к сетям инженерно-технического обеспечения:</w:t>
      </w:r>
    </w:p>
    <w:p w:rsidR="00CC7E3D" w:rsidRPr="00A059D3" w:rsidRDefault="00CC7E3D" w:rsidP="00A059D3">
      <w:pPr>
        <w:suppressAutoHyphens/>
        <w:spacing w:after="0" w:line="240" w:lineRule="auto"/>
        <w:ind w:left="567" w:right="567"/>
        <w:mirrorIndents/>
        <w:jc w:val="both"/>
        <w:rPr>
          <w:rFonts w:ascii="Times New Roman" w:eastAsia="Times New Roman" w:hAnsi="Times New Roman" w:cs="Times New Roman"/>
          <w:color w:val="auto"/>
          <w:sz w:val="24"/>
          <w:szCs w:val="24"/>
          <w:lang w:eastAsia="zh-CN"/>
        </w:rPr>
      </w:pPr>
      <w:bookmarkStart w:id="7" w:name="_Hlk133319332"/>
      <w:r w:rsidRPr="006D3B8C">
        <w:rPr>
          <w:rFonts w:ascii="Times New Roman" w:hAnsi="Times New Roman" w:cs="Times New Roman"/>
          <w:color w:val="auto"/>
          <w:sz w:val="24"/>
          <w:szCs w:val="24"/>
          <w:lang w:eastAsia="zh-CN"/>
        </w:rPr>
        <w:t xml:space="preserve">- </w:t>
      </w:r>
      <w:r w:rsidRPr="006D3B8C">
        <w:rPr>
          <w:rFonts w:ascii="Times New Roman" w:hAnsi="Times New Roman" w:cs="Times New Roman"/>
          <w:b/>
          <w:color w:val="auto"/>
          <w:sz w:val="24"/>
          <w:szCs w:val="24"/>
          <w:lang w:eastAsia="zh-CN"/>
        </w:rPr>
        <w:t>к сетям газоснабжения:</w:t>
      </w:r>
      <w:r w:rsidRPr="006D3B8C">
        <w:rPr>
          <w:rFonts w:ascii="Times New Roman" w:hAnsi="Times New Roman" w:cs="Times New Roman"/>
          <w:color w:val="auto"/>
          <w:sz w:val="24"/>
          <w:szCs w:val="24"/>
          <w:lang w:eastAsia="zh-CN"/>
        </w:rPr>
        <w:t xml:space="preserve"> </w:t>
      </w:r>
      <w:bookmarkStart w:id="8" w:name="_Hlk189562637"/>
      <w:r w:rsidRPr="006D3B8C">
        <w:rPr>
          <w:rFonts w:ascii="Times New Roman" w:hAnsi="Times New Roman" w:cs="Times New Roman"/>
          <w:color w:val="auto"/>
          <w:sz w:val="24"/>
          <w:szCs w:val="24"/>
          <w:lang w:eastAsia="zh-CN"/>
        </w:rPr>
        <w:t xml:space="preserve">имеется </w:t>
      </w:r>
      <w:r w:rsidR="001E6573">
        <w:rPr>
          <w:rFonts w:ascii="Times New Roman" w:hAnsi="Times New Roman" w:cs="Times New Roman"/>
          <w:color w:val="auto"/>
          <w:sz w:val="24"/>
          <w:szCs w:val="24"/>
          <w:lang w:eastAsia="zh-CN"/>
        </w:rPr>
        <w:t xml:space="preserve">техническая </w:t>
      </w:r>
      <w:r w:rsidRPr="006D3B8C">
        <w:rPr>
          <w:rFonts w:ascii="Times New Roman" w:hAnsi="Times New Roman" w:cs="Times New Roman"/>
          <w:color w:val="auto"/>
          <w:sz w:val="24"/>
          <w:szCs w:val="24"/>
          <w:lang w:eastAsia="zh-CN"/>
        </w:rPr>
        <w:t>возможность подключения</w:t>
      </w:r>
      <w:r w:rsidR="001E6573">
        <w:rPr>
          <w:rFonts w:ascii="Times New Roman" w:hAnsi="Times New Roman" w:cs="Times New Roman"/>
          <w:color w:val="auto"/>
          <w:sz w:val="24"/>
          <w:szCs w:val="24"/>
          <w:lang w:eastAsia="zh-CN"/>
        </w:rPr>
        <w:t xml:space="preserve"> (технического присоединения) к сетям газораспределения</w:t>
      </w:r>
      <w:r w:rsidRPr="006D3B8C">
        <w:rPr>
          <w:rFonts w:ascii="Times New Roman" w:hAnsi="Times New Roman" w:cs="Times New Roman"/>
          <w:color w:val="auto"/>
          <w:sz w:val="24"/>
          <w:szCs w:val="24"/>
          <w:lang w:eastAsia="zh-CN"/>
        </w:rPr>
        <w:t xml:space="preserve"> объекта капитального строительства с максимальным часовым</w:t>
      </w:r>
      <w:r w:rsidR="00B079B6">
        <w:rPr>
          <w:rFonts w:ascii="Times New Roman" w:hAnsi="Times New Roman" w:cs="Times New Roman"/>
          <w:color w:val="auto"/>
          <w:sz w:val="24"/>
          <w:szCs w:val="24"/>
          <w:lang w:eastAsia="zh-CN"/>
        </w:rPr>
        <w:t xml:space="preserve"> расходом газа (мощности) газоиспользующего оборудования</w:t>
      </w:r>
      <w:r w:rsidRPr="006D3B8C">
        <w:rPr>
          <w:rFonts w:ascii="Times New Roman" w:hAnsi="Times New Roman" w:cs="Times New Roman"/>
          <w:color w:val="auto"/>
          <w:sz w:val="24"/>
          <w:szCs w:val="24"/>
          <w:lang w:eastAsia="zh-CN"/>
        </w:rPr>
        <w:t xml:space="preserve"> </w:t>
      </w:r>
      <w:r w:rsidR="00DE0869">
        <w:rPr>
          <w:rFonts w:ascii="Times New Roman" w:hAnsi="Times New Roman" w:cs="Times New Roman"/>
          <w:color w:val="auto"/>
          <w:sz w:val="24"/>
          <w:szCs w:val="24"/>
          <w:lang w:eastAsia="zh-CN"/>
        </w:rPr>
        <w:t>10</w:t>
      </w:r>
      <w:r w:rsidRPr="006D3B8C">
        <w:rPr>
          <w:rFonts w:ascii="Times New Roman" w:hAnsi="Times New Roman" w:cs="Times New Roman"/>
          <w:color w:val="auto"/>
          <w:sz w:val="24"/>
          <w:szCs w:val="24"/>
          <w:lang w:eastAsia="zh-CN"/>
        </w:rPr>
        <w:t>,0</w:t>
      </w:r>
      <w:r w:rsidR="00B079B6">
        <w:rPr>
          <w:rFonts w:ascii="Times New Roman" w:hAnsi="Times New Roman" w:cs="Times New Roman"/>
          <w:color w:val="auto"/>
          <w:sz w:val="24"/>
          <w:szCs w:val="24"/>
          <w:lang w:eastAsia="zh-CN"/>
        </w:rPr>
        <w:t xml:space="preserve"> куб. метров</w:t>
      </w:r>
      <w:r w:rsidRPr="006D3B8C">
        <w:rPr>
          <w:rFonts w:ascii="Times New Roman" w:eastAsia="Times New Roman" w:hAnsi="Times New Roman" w:cs="Times New Roman"/>
          <w:color w:val="auto"/>
          <w:sz w:val="24"/>
          <w:szCs w:val="24"/>
          <w:lang w:eastAsia="zh-CN"/>
        </w:rPr>
        <w:t xml:space="preserve"> в час.</w:t>
      </w:r>
      <w:r w:rsidR="00C00AC2">
        <w:rPr>
          <w:rFonts w:ascii="Times New Roman" w:eastAsia="Times New Roman" w:hAnsi="Times New Roman" w:cs="Times New Roman"/>
          <w:color w:val="auto"/>
          <w:sz w:val="24"/>
          <w:szCs w:val="24"/>
          <w:lang w:eastAsia="zh-CN"/>
        </w:rPr>
        <w:t xml:space="preserve"> Порядок подключения (технологического присоединения) объектов капитального строительства к сетям газораспределения регламентирован Правилами подключения газоиспользующего оборудования и объектов капитального строительства к сетям газоснабжения, утвержденными постановлением Правительства РФ от 13.09.2021 № 1</w:t>
      </w:r>
      <w:r w:rsidR="00B079B6">
        <w:rPr>
          <w:rFonts w:ascii="Times New Roman" w:eastAsia="Times New Roman" w:hAnsi="Times New Roman" w:cs="Times New Roman"/>
          <w:color w:val="auto"/>
          <w:sz w:val="24"/>
          <w:szCs w:val="24"/>
          <w:lang w:eastAsia="zh-CN"/>
        </w:rPr>
        <w:t>547</w:t>
      </w:r>
      <w:r w:rsidR="00C00AC2">
        <w:rPr>
          <w:rFonts w:ascii="Times New Roman" w:eastAsia="Times New Roman" w:hAnsi="Times New Roman" w:cs="Times New Roman"/>
          <w:color w:val="auto"/>
          <w:sz w:val="24"/>
          <w:szCs w:val="24"/>
          <w:lang w:eastAsia="zh-CN"/>
        </w:rPr>
        <w:t>.</w:t>
      </w:r>
      <w:r w:rsidRPr="006D3B8C">
        <w:rPr>
          <w:rFonts w:ascii="Times New Roman" w:eastAsia="Times New Roman" w:hAnsi="Times New Roman" w:cs="Times New Roman"/>
          <w:color w:val="auto"/>
          <w:sz w:val="24"/>
          <w:szCs w:val="24"/>
          <w:lang w:eastAsia="zh-CN"/>
        </w:rPr>
        <w:t xml:space="preserve"> </w:t>
      </w:r>
      <w:r w:rsidR="00B079B6">
        <w:rPr>
          <w:rFonts w:ascii="Times New Roman" w:eastAsia="Times New Roman" w:hAnsi="Times New Roman" w:cs="Times New Roman"/>
          <w:color w:val="auto"/>
          <w:sz w:val="24"/>
          <w:szCs w:val="24"/>
          <w:lang w:eastAsia="zh-CN"/>
        </w:rPr>
        <w:t>Подключение (техническое присоединение) объекта капитального</w:t>
      </w:r>
      <w:r w:rsidR="008B21CF">
        <w:rPr>
          <w:rFonts w:ascii="Times New Roman" w:eastAsia="Times New Roman" w:hAnsi="Times New Roman" w:cs="Times New Roman"/>
          <w:color w:val="auto"/>
          <w:sz w:val="24"/>
          <w:szCs w:val="24"/>
          <w:lang w:eastAsia="zh-CN"/>
        </w:rPr>
        <w:t xml:space="preserve"> </w:t>
      </w:r>
      <w:r w:rsidR="00B079B6">
        <w:rPr>
          <w:rFonts w:ascii="Times New Roman" w:eastAsia="Times New Roman" w:hAnsi="Times New Roman" w:cs="Times New Roman"/>
          <w:color w:val="auto"/>
          <w:sz w:val="24"/>
          <w:szCs w:val="24"/>
          <w:lang w:eastAsia="zh-CN"/>
        </w:rPr>
        <w:t>строительства к сетям газораспределения осуществляется на основании договора о подключении, заключенного между заявителем, единым оператором газификации и исполнителем. Техническое присоединение объекта капитального строительства к сетям газораспределения</w:t>
      </w:r>
      <w:r w:rsidR="008B21CF">
        <w:rPr>
          <w:rFonts w:ascii="Times New Roman" w:eastAsia="Times New Roman" w:hAnsi="Times New Roman" w:cs="Times New Roman"/>
          <w:color w:val="auto"/>
          <w:sz w:val="24"/>
          <w:szCs w:val="24"/>
          <w:lang w:eastAsia="zh-CN"/>
        </w:rPr>
        <w:t xml:space="preserve"> </w:t>
      </w:r>
      <w:r w:rsidR="00B079B6">
        <w:rPr>
          <w:rFonts w:ascii="Times New Roman" w:eastAsia="Times New Roman" w:hAnsi="Times New Roman" w:cs="Times New Roman"/>
          <w:color w:val="auto"/>
          <w:sz w:val="24"/>
          <w:szCs w:val="24"/>
          <w:lang w:eastAsia="zh-CN"/>
        </w:rPr>
        <w:t xml:space="preserve">выполняется </w:t>
      </w:r>
      <w:r w:rsidR="008B21CF">
        <w:rPr>
          <w:rFonts w:ascii="Times New Roman" w:eastAsia="Times New Roman" w:hAnsi="Times New Roman" w:cs="Times New Roman"/>
          <w:color w:val="auto"/>
          <w:sz w:val="24"/>
          <w:szCs w:val="24"/>
          <w:lang w:eastAsia="zh-CN"/>
        </w:rPr>
        <w:t xml:space="preserve">после заключения договора о подключении и выполнении мероприятий по подключению. Перечень конкретных технических мероприятий указывается в технических условиях, являющихся приложением к договору о подключении. В соответствии с пунктом 11 Правил подключения максимальная мощность определяется заявителем при подаче заявки о подключении, включая планируемую величину максимального часового расхода газа (мощности). Срок действия технических условий соответствует сроку осуществления мероприятий по подключению, и определяется в соответствии с </w:t>
      </w:r>
      <w:r w:rsidR="00DB194B">
        <w:rPr>
          <w:rFonts w:ascii="Times New Roman" w:eastAsia="Times New Roman" w:hAnsi="Times New Roman" w:cs="Times New Roman"/>
          <w:color w:val="auto"/>
          <w:sz w:val="24"/>
          <w:szCs w:val="24"/>
          <w:lang w:eastAsia="zh-CN"/>
        </w:rPr>
        <w:t>П</w:t>
      </w:r>
      <w:r w:rsidR="008B21CF">
        <w:rPr>
          <w:rFonts w:ascii="Times New Roman" w:eastAsia="Times New Roman" w:hAnsi="Times New Roman" w:cs="Times New Roman"/>
          <w:color w:val="auto"/>
          <w:sz w:val="24"/>
          <w:szCs w:val="24"/>
          <w:lang w:eastAsia="zh-CN"/>
        </w:rPr>
        <w:t xml:space="preserve">равилами подключения. Размер платы за подключение (техническое </w:t>
      </w:r>
      <w:r w:rsidR="008B21CF" w:rsidRPr="00A059D3">
        <w:rPr>
          <w:rFonts w:ascii="Times New Roman" w:eastAsia="Times New Roman" w:hAnsi="Times New Roman" w:cs="Times New Roman"/>
          <w:color w:val="auto"/>
          <w:sz w:val="24"/>
          <w:szCs w:val="24"/>
          <w:lang w:eastAsia="zh-CN"/>
        </w:rPr>
        <w:t>присоединение) определяется исходя из стандарт</w:t>
      </w:r>
      <w:r w:rsidR="00023548">
        <w:rPr>
          <w:rFonts w:ascii="Times New Roman" w:eastAsia="Times New Roman" w:hAnsi="Times New Roman" w:cs="Times New Roman"/>
          <w:color w:val="auto"/>
          <w:sz w:val="24"/>
          <w:szCs w:val="24"/>
          <w:lang w:eastAsia="zh-CN"/>
        </w:rPr>
        <w:t>и</w:t>
      </w:r>
      <w:r w:rsidR="008B21CF" w:rsidRPr="00A059D3">
        <w:rPr>
          <w:rFonts w:ascii="Times New Roman" w:eastAsia="Times New Roman" w:hAnsi="Times New Roman" w:cs="Times New Roman"/>
          <w:color w:val="auto"/>
          <w:sz w:val="24"/>
          <w:szCs w:val="24"/>
          <w:lang w:eastAsia="zh-CN"/>
        </w:rPr>
        <w:t>зированных тарифных ставок, установленных, согласно, Постановления Управления энергетики и тарифов Липецкой области</w:t>
      </w:r>
      <w:r w:rsidR="00DB194B">
        <w:rPr>
          <w:rFonts w:ascii="Times New Roman" w:eastAsia="Times New Roman" w:hAnsi="Times New Roman" w:cs="Times New Roman"/>
          <w:color w:val="auto"/>
          <w:sz w:val="24"/>
          <w:szCs w:val="24"/>
          <w:lang w:eastAsia="zh-CN"/>
        </w:rPr>
        <w:t>,</w:t>
      </w:r>
      <w:r w:rsidR="005858AA" w:rsidRPr="005858AA">
        <w:rPr>
          <w:rFonts w:ascii="Times New Roman" w:eastAsia="Times New Roman" w:hAnsi="Times New Roman" w:cs="Times New Roman"/>
          <w:color w:val="auto"/>
          <w:sz w:val="24"/>
          <w:szCs w:val="24"/>
          <w:lang w:eastAsia="zh-CN"/>
        </w:rPr>
        <w:t xml:space="preserve"> </w:t>
      </w:r>
      <w:r w:rsidR="008B21CF" w:rsidRPr="00A059D3">
        <w:rPr>
          <w:rFonts w:ascii="Times New Roman" w:eastAsia="Times New Roman" w:hAnsi="Times New Roman" w:cs="Times New Roman"/>
          <w:color w:val="auto"/>
          <w:sz w:val="24"/>
          <w:szCs w:val="24"/>
          <w:lang w:eastAsia="zh-CN"/>
        </w:rPr>
        <w:t>с учетом предварительных технических параметров проектов газоснабжения.</w:t>
      </w:r>
    </w:p>
    <w:bookmarkEnd w:id="8"/>
    <w:p w:rsidR="00A17B84" w:rsidRPr="00A059D3" w:rsidRDefault="00CC7E3D" w:rsidP="0079039D">
      <w:pPr>
        <w:pStyle w:val="a8"/>
        <w:tabs>
          <w:tab w:val="left" w:pos="9639"/>
        </w:tabs>
        <w:ind w:left="567" w:right="568"/>
        <w:jc w:val="both"/>
        <w:rPr>
          <w:sz w:val="24"/>
          <w:szCs w:val="24"/>
        </w:rPr>
      </w:pPr>
      <w:r w:rsidRPr="00A059D3">
        <w:rPr>
          <w:b/>
          <w:sz w:val="24"/>
          <w:szCs w:val="24"/>
          <w:lang w:eastAsia="zh-CN"/>
        </w:rPr>
        <w:t>- к сетям водоснабжения и водоотведения:</w:t>
      </w:r>
      <w:r w:rsidRPr="00A059D3">
        <w:rPr>
          <w:sz w:val="24"/>
          <w:szCs w:val="24"/>
          <w:lang w:eastAsia="zh-CN"/>
        </w:rPr>
        <w:t xml:space="preserve"> </w:t>
      </w:r>
      <w:bookmarkStart w:id="9" w:name="_Hlk189562717"/>
      <w:r w:rsidRPr="00A059D3">
        <w:rPr>
          <w:sz w:val="24"/>
          <w:szCs w:val="24"/>
          <w:lang w:eastAsia="zh-CN"/>
        </w:rPr>
        <w:t>возможность подключения к централизованной системе водоснабжения данного земельного участка имеется. Предельная свободная мощность существующих сетей</w:t>
      </w:r>
      <w:r w:rsidR="00A62A6A" w:rsidRPr="00A059D3">
        <w:rPr>
          <w:sz w:val="24"/>
          <w:szCs w:val="24"/>
        </w:rPr>
        <w:t xml:space="preserve"> </w:t>
      </w:r>
      <w:r w:rsidR="00A62A6A" w:rsidRPr="00A059D3">
        <w:rPr>
          <w:sz w:val="24"/>
          <w:szCs w:val="24"/>
          <w:lang w:eastAsia="zh-CN"/>
        </w:rPr>
        <w:t xml:space="preserve">водоснабжения </w:t>
      </w:r>
      <w:r w:rsidRPr="00A059D3">
        <w:rPr>
          <w:sz w:val="24"/>
          <w:szCs w:val="24"/>
          <w:lang w:eastAsia="zh-CN"/>
        </w:rPr>
        <w:t xml:space="preserve">в </w:t>
      </w:r>
      <w:r w:rsidR="00A62A6A" w:rsidRPr="00A059D3">
        <w:rPr>
          <w:sz w:val="24"/>
          <w:szCs w:val="24"/>
          <w:lang w:eastAsia="zh-CN"/>
        </w:rPr>
        <w:t>с.</w:t>
      </w:r>
      <w:r w:rsidR="00AE1D65" w:rsidRPr="00A059D3">
        <w:rPr>
          <w:sz w:val="24"/>
          <w:szCs w:val="24"/>
          <w:lang w:eastAsia="zh-CN"/>
        </w:rPr>
        <w:t xml:space="preserve"> </w:t>
      </w:r>
      <w:r w:rsidR="004B3D30">
        <w:rPr>
          <w:sz w:val="24"/>
          <w:szCs w:val="24"/>
          <w:lang w:eastAsia="zh-CN"/>
        </w:rPr>
        <w:t>Становое</w:t>
      </w:r>
      <w:r w:rsidR="00A62A6A" w:rsidRPr="00A059D3">
        <w:rPr>
          <w:sz w:val="24"/>
          <w:szCs w:val="24"/>
          <w:lang w:eastAsia="zh-CN"/>
        </w:rPr>
        <w:t xml:space="preserve">: </w:t>
      </w:r>
      <w:r w:rsidR="004B3D30">
        <w:rPr>
          <w:sz w:val="24"/>
          <w:szCs w:val="24"/>
          <w:lang w:eastAsia="zh-CN"/>
        </w:rPr>
        <w:t>82</w:t>
      </w:r>
      <w:r w:rsidR="00115C5E">
        <w:rPr>
          <w:sz w:val="24"/>
          <w:szCs w:val="24"/>
          <w:lang w:eastAsia="zh-CN"/>
        </w:rPr>
        <w:t>,</w:t>
      </w:r>
      <w:r w:rsidR="004B3D30">
        <w:rPr>
          <w:sz w:val="24"/>
          <w:szCs w:val="24"/>
          <w:lang w:eastAsia="zh-CN"/>
        </w:rPr>
        <w:t>99</w:t>
      </w:r>
      <w:r w:rsidR="00A62A6A" w:rsidRPr="00A059D3">
        <w:rPr>
          <w:sz w:val="24"/>
          <w:szCs w:val="24"/>
          <w:lang w:eastAsia="zh-CN"/>
        </w:rPr>
        <w:t xml:space="preserve"> </w:t>
      </w:r>
      <w:proofErr w:type="spellStart"/>
      <w:r w:rsidR="00A62A6A" w:rsidRPr="00A059D3">
        <w:rPr>
          <w:sz w:val="24"/>
          <w:szCs w:val="24"/>
          <w:lang w:eastAsia="zh-CN"/>
        </w:rPr>
        <w:t>куб.м</w:t>
      </w:r>
      <w:proofErr w:type="spellEnd"/>
      <w:r w:rsidR="00A62A6A" w:rsidRPr="00A059D3">
        <w:rPr>
          <w:sz w:val="24"/>
          <w:szCs w:val="24"/>
          <w:lang w:eastAsia="zh-CN"/>
        </w:rPr>
        <w:t>./</w:t>
      </w:r>
      <w:proofErr w:type="spellStart"/>
      <w:r w:rsidR="00A62A6A" w:rsidRPr="00A059D3">
        <w:rPr>
          <w:sz w:val="24"/>
          <w:szCs w:val="24"/>
          <w:lang w:eastAsia="zh-CN"/>
        </w:rPr>
        <w:t>сут</w:t>
      </w:r>
      <w:proofErr w:type="spellEnd"/>
      <w:r w:rsidRPr="00A059D3">
        <w:rPr>
          <w:sz w:val="24"/>
          <w:szCs w:val="24"/>
          <w:lang w:eastAsia="zh-CN"/>
        </w:rPr>
        <w:t xml:space="preserve">. </w:t>
      </w:r>
      <w:r w:rsidR="006E67F2" w:rsidRPr="00A059D3">
        <w:rPr>
          <w:position w:val="-1"/>
          <w:sz w:val="24"/>
          <w:szCs w:val="24"/>
        </w:rPr>
        <w:t>Сроки</w:t>
      </w:r>
      <w:r w:rsidR="006E67F2" w:rsidRPr="00A059D3">
        <w:rPr>
          <w:spacing w:val="40"/>
          <w:position w:val="-1"/>
          <w:sz w:val="24"/>
          <w:szCs w:val="24"/>
        </w:rPr>
        <w:t xml:space="preserve"> </w:t>
      </w:r>
      <w:r w:rsidR="006E67F2" w:rsidRPr="00A059D3">
        <w:rPr>
          <w:sz w:val="24"/>
          <w:szCs w:val="24"/>
        </w:rPr>
        <w:t>подключения (</w:t>
      </w:r>
      <w:r w:rsidR="006E67F2" w:rsidRPr="00A059D3">
        <w:rPr>
          <w:position w:val="1"/>
          <w:sz w:val="24"/>
          <w:szCs w:val="24"/>
        </w:rPr>
        <w:t>технологического</w:t>
      </w:r>
      <w:r w:rsidR="006E67F2" w:rsidRPr="00A059D3">
        <w:rPr>
          <w:spacing w:val="-3"/>
          <w:position w:val="1"/>
          <w:sz w:val="24"/>
          <w:szCs w:val="24"/>
        </w:rPr>
        <w:t xml:space="preserve"> </w:t>
      </w:r>
      <w:r w:rsidR="006E67F2" w:rsidRPr="00A059D3">
        <w:rPr>
          <w:position w:val="1"/>
          <w:sz w:val="24"/>
          <w:szCs w:val="24"/>
        </w:rPr>
        <w:t xml:space="preserve">присоединения) к централизованной к системе холодного водоснабжения, в том числе </w:t>
      </w:r>
      <w:r w:rsidR="00EA3981" w:rsidRPr="00A059D3">
        <w:rPr>
          <w:position w:val="1"/>
          <w:sz w:val="24"/>
          <w:szCs w:val="24"/>
        </w:rPr>
        <w:t>в случае</w:t>
      </w:r>
      <w:r w:rsidR="00AE1D65" w:rsidRPr="00A059D3">
        <w:rPr>
          <w:position w:val="1"/>
          <w:sz w:val="24"/>
          <w:szCs w:val="24"/>
        </w:rPr>
        <w:t xml:space="preserve"> </w:t>
      </w:r>
      <w:r w:rsidR="00EA3981" w:rsidRPr="00A059D3">
        <w:rPr>
          <w:position w:val="1"/>
          <w:sz w:val="24"/>
          <w:szCs w:val="24"/>
        </w:rPr>
        <w:t>необходимости реализации мероприятий инвестиционной программы в целях подключения (технического присоединения) объектов капитального строительства заявителя, устанавливаются Правилами холодного водоснабжения и водоотведения, утвержденными Правительством Российской Федерации.</w:t>
      </w:r>
      <w:r w:rsidR="00EA3981" w:rsidRPr="00A059D3">
        <w:rPr>
          <w:sz w:val="24"/>
          <w:szCs w:val="24"/>
        </w:rPr>
        <w:t xml:space="preserve"> Условия подключения и перечень мероприятий по подключению </w:t>
      </w:r>
      <w:r w:rsidR="00EA3981" w:rsidRPr="00A059D3">
        <w:rPr>
          <w:color w:val="050505"/>
          <w:sz w:val="24"/>
          <w:szCs w:val="24"/>
        </w:rPr>
        <w:t xml:space="preserve">будут </w:t>
      </w:r>
      <w:r w:rsidR="00EA3981" w:rsidRPr="00A059D3">
        <w:rPr>
          <w:sz w:val="24"/>
          <w:szCs w:val="24"/>
        </w:rPr>
        <w:t xml:space="preserve">определены на </w:t>
      </w:r>
      <w:r w:rsidR="00EA3981" w:rsidRPr="00A059D3">
        <w:rPr>
          <w:position w:val="1"/>
          <w:sz w:val="24"/>
          <w:szCs w:val="24"/>
        </w:rPr>
        <w:t xml:space="preserve">стадии </w:t>
      </w:r>
      <w:r w:rsidR="00EA3981" w:rsidRPr="00A059D3">
        <w:rPr>
          <w:sz w:val="24"/>
          <w:szCs w:val="24"/>
        </w:rPr>
        <w:t>подготов</w:t>
      </w:r>
      <w:r w:rsidR="00AE1D65" w:rsidRPr="00A059D3">
        <w:rPr>
          <w:sz w:val="24"/>
          <w:szCs w:val="24"/>
        </w:rPr>
        <w:t>ки</w:t>
      </w:r>
      <w:r w:rsidR="00EA3981" w:rsidRPr="00A059D3">
        <w:rPr>
          <w:sz w:val="24"/>
          <w:szCs w:val="24"/>
        </w:rPr>
        <w:t xml:space="preserve"> договора подключен</w:t>
      </w:r>
      <w:r w:rsidR="00AE1D65" w:rsidRPr="00A059D3">
        <w:rPr>
          <w:sz w:val="24"/>
          <w:szCs w:val="24"/>
        </w:rPr>
        <w:t>и</w:t>
      </w:r>
      <w:r w:rsidR="00EA3981" w:rsidRPr="00A059D3">
        <w:rPr>
          <w:sz w:val="24"/>
          <w:szCs w:val="24"/>
        </w:rPr>
        <w:t>я (технологического присоединен</w:t>
      </w:r>
      <w:r w:rsidR="00AE1D65" w:rsidRPr="00A059D3">
        <w:rPr>
          <w:sz w:val="24"/>
          <w:szCs w:val="24"/>
        </w:rPr>
        <w:t>ия</w:t>
      </w:r>
      <w:r w:rsidR="00EA3981" w:rsidRPr="00A059D3">
        <w:rPr>
          <w:sz w:val="24"/>
          <w:szCs w:val="24"/>
        </w:rPr>
        <w:t>) к це</w:t>
      </w:r>
      <w:r w:rsidR="00AE1D65" w:rsidRPr="00A059D3">
        <w:rPr>
          <w:sz w:val="24"/>
          <w:szCs w:val="24"/>
        </w:rPr>
        <w:t>нт</w:t>
      </w:r>
      <w:r w:rsidR="00EA3981" w:rsidRPr="00A059D3">
        <w:rPr>
          <w:sz w:val="24"/>
          <w:szCs w:val="24"/>
        </w:rPr>
        <w:t>рализованно</w:t>
      </w:r>
      <w:r w:rsidR="00EA3981" w:rsidRPr="00A059D3">
        <w:rPr>
          <w:position w:val="1"/>
          <w:sz w:val="24"/>
          <w:szCs w:val="24"/>
        </w:rPr>
        <w:t xml:space="preserve">й </w:t>
      </w:r>
      <w:r w:rsidR="00EA3981" w:rsidRPr="00A059D3">
        <w:rPr>
          <w:sz w:val="24"/>
          <w:szCs w:val="24"/>
        </w:rPr>
        <w:t>системе водоснаб</w:t>
      </w:r>
      <w:r w:rsidR="00AE1D65" w:rsidRPr="00A059D3">
        <w:rPr>
          <w:sz w:val="24"/>
          <w:szCs w:val="24"/>
        </w:rPr>
        <w:t>ж</w:t>
      </w:r>
      <w:r w:rsidR="00EA3981" w:rsidRPr="00A059D3">
        <w:rPr>
          <w:sz w:val="24"/>
          <w:szCs w:val="24"/>
        </w:rPr>
        <w:t>ения после подачи правообладателем</w:t>
      </w:r>
      <w:r w:rsidR="00EA3981" w:rsidRPr="00A059D3">
        <w:rPr>
          <w:spacing w:val="-14"/>
          <w:sz w:val="24"/>
          <w:szCs w:val="24"/>
        </w:rPr>
        <w:t xml:space="preserve"> </w:t>
      </w:r>
      <w:r w:rsidR="00EA3981" w:rsidRPr="00A059D3">
        <w:rPr>
          <w:sz w:val="24"/>
          <w:szCs w:val="24"/>
        </w:rPr>
        <w:t>земельного участка соответствующе</w:t>
      </w:r>
      <w:r w:rsidR="00AE1D65" w:rsidRPr="00A059D3">
        <w:rPr>
          <w:sz w:val="24"/>
          <w:szCs w:val="24"/>
        </w:rPr>
        <w:t>й</w:t>
      </w:r>
      <w:r w:rsidR="00EA3981" w:rsidRPr="00A059D3">
        <w:rPr>
          <w:spacing w:val="-9"/>
          <w:sz w:val="24"/>
          <w:szCs w:val="24"/>
        </w:rPr>
        <w:t xml:space="preserve"> </w:t>
      </w:r>
      <w:r w:rsidR="00EA3981" w:rsidRPr="00A059D3">
        <w:rPr>
          <w:sz w:val="24"/>
          <w:szCs w:val="24"/>
        </w:rPr>
        <w:lastRenderedPageBreak/>
        <w:t>за</w:t>
      </w:r>
      <w:r w:rsidR="00AE1D65" w:rsidRPr="00A059D3">
        <w:rPr>
          <w:sz w:val="24"/>
          <w:szCs w:val="24"/>
        </w:rPr>
        <w:t>яв</w:t>
      </w:r>
      <w:r w:rsidR="00EA3981" w:rsidRPr="00A059D3">
        <w:rPr>
          <w:sz w:val="24"/>
          <w:szCs w:val="24"/>
        </w:rPr>
        <w:t>ки.</w:t>
      </w:r>
      <w:r w:rsidR="009452CE" w:rsidRPr="00A059D3">
        <w:rPr>
          <w:sz w:val="24"/>
          <w:szCs w:val="24"/>
        </w:rPr>
        <w:t xml:space="preserve"> Срок действия технических условий 3 (три) года. Если </w:t>
      </w:r>
      <w:r w:rsidR="009452CE" w:rsidRPr="00A059D3">
        <w:rPr>
          <w:color w:val="11011A"/>
          <w:sz w:val="24"/>
          <w:szCs w:val="24"/>
        </w:rPr>
        <w:t xml:space="preserve">в </w:t>
      </w:r>
      <w:r w:rsidR="009452CE" w:rsidRPr="00A059D3">
        <w:rPr>
          <w:sz w:val="24"/>
          <w:szCs w:val="24"/>
        </w:rPr>
        <w:t xml:space="preserve">течение </w:t>
      </w:r>
      <w:r w:rsidR="009452CE" w:rsidRPr="00A059D3">
        <w:rPr>
          <w:color w:val="0C011A"/>
          <w:sz w:val="24"/>
          <w:szCs w:val="24"/>
        </w:rPr>
        <w:t xml:space="preserve">1 </w:t>
      </w:r>
      <w:r w:rsidR="009452CE" w:rsidRPr="00A059D3">
        <w:rPr>
          <w:sz w:val="24"/>
          <w:szCs w:val="24"/>
        </w:rPr>
        <w:t xml:space="preserve">года с даты получения технических условий правообладатель земельного </w:t>
      </w:r>
      <w:r w:rsidR="009452CE" w:rsidRPr="00A059D3">
        <w:rPr>
          <w:color w:val="050505"/>
          <w:sz w:val="24"/>
          <w:szCs w:val="24"/>
        </w:rPr>
        <w:t xml:space="preserve">участка </w:t>
      </w:r>
      <w:r w:rsidR="009452CE" w:rsidRPr="00A059D3">
        <w:rPr>
          <w:color w:val="0F0F0F"/>
          <w:sz w:val="24"/>
          <w:szCs w:val="24"/>
        </w:rPr>
        <w:t xml:space="preserve">не </w:t>
      </w:r>
      <w:r w:rsidR="009452CE" w:rsidRPr="00A059D3">
        <w:rPr>
          <w:sz w:val="24"/>
          <w:szCs w:val="24"/>
        </w:rPr>
        <w:t xml:space="preserve">обратится </w:t>
      </w:r>
      <w:r w:rsidR="009452CE" w:rsidRPr="00A059D3">
        <w:rPr>
          <w:color w:val="1F0018"/>
          <w:sz w:val="24"/>
          <w:szCs w:val="24"/>
        </w:rPr>
        <w:t xml:space="preserve">с </w:t>
      </w:r>
      <w:r w:rsidR="009452CE" w:rsidRPr="00A059D3">
        <w:rPr>
          <w:sz w:val="24"/>
          <w:szCs w:val="24"/>
        </w:rPr>
        <w:t>заявлением о подключении объекта</w:t>
      </w:r>
      <w:r w:rsidR="009452CE" w:rsidRPr="00A059D3">
        <w:rPr>
          <w:spacing w:val="-14"/>
          <w:sz w:val="24"/>
          <w:szCs w:val="24"/>
        </w:rPr>
        <w:t xml:space="preserve"> </w:t>
      </w:r>
      <w:r w:rsidR="009452CE" w:rsidRPr="00A059D3">
        <w:rPr>
          <w:sz w:val="24"/>
          <w:szCs w:val="24"/>
        </w:rPr>
        <w:t>капитального</w:t>
      </w:r>
      <w:r w:rsidR="009452CE" w:rsidRPr="00A059D3">
        <w:rPr>
          <w:spacing w:val="-14"/>
          <w:sz w:val="24"/>
          <w:szCs w:val="24"/>
        </w:rPr>
        <w:t xml:space="preserve"> </w:t>
      </w:r>
      <w:r w:rsidR="009452CE" w:rsidRPr="00A059D3">
        <w:rPr>
          <w:sz w:val="24"/>
          <w:szCs w:val="24"/>
        </w:rPr>
        <w:t>строительства</w:t>
      </w:r>
      <w:r w:rsidR="009452CE" w:rsidRPr="00A059D3">
        <w:rPr>
          <w:spacing w:val="-9"/>
          <w:sz w:val="24"/>
          <w:szCs w:val="24"/>
        </w:rPr>
        <w:t xml:space="preserve"> </w:t>
      </w:r>
      <w:r w:rsidR="009452CE" w:rsidRPr="00A059D3">
        <w:rPr>
          <w:color w:val="050505"/>
          <w:sz w:val="24"/>
          <w:szCs w:val="24"/>
        </w:rPr>
        <w:t>к</w:t>
      </w:r>
      <w:r w:rsidR="009452CE" w:rsidRPr="00A059D3">
        <w:rPr>
          <w:color w:val="050505"/>
          <w:spacing w:val="-13"/>
          <w:sz w:val="24"/>
          <w:szCs w:val="24"/>
        </w:rPr>
        <w:t xml:space="preserve"> </w:t>
      </w:r>
      <w:r w:rsidR="009452CE" w:rsidRPr="00A059D3">
        <w:rPr>
          <w:sz w:val="24"/>
          <w:szCs w:val="24"/>
        </w:rPr>
        <w:t>сетям</w:t>
      </w:r>
      <w:r w:rsidR="009452CE" w:rsidRPr="00A059D3">
        <w:rPr>
          <w:spacing w:val="-10"/>
          <w:sz w:val="24"/>
          <w:szCs w:val="24"/>
        </w:rPr>
        <w:t xml:space="preserve"> </w:t>
      </w:r>
      <w:r w:rsidR="00A17B84" w:rsidRPr="00A059D3">
        <w:rPr>
          <w:sz w:val="24"/>
          <w:szCs w:val="24"/>
        </w:rPr>
        <w:t>инженерно</w:t>
      </w:r>
      <w:r w:rsidR="009452CE" w:rsidRPr="00A059D3">
        <w:rPr>
          <w:sz w:val="24"/>
          <w:szCs w:val="24"/>
        </w:rPr>
        <w:t>-технич</w:t>
      </w:r>
      <w:r w:rsidR="00A17B84" w:rsidRPr="00A059D3">
        <w:rPr>
          <w:sz w:val="24"/>
          <w:szCs w:val="24"/>
        </w:rPr>
        <w:t>еск</w:t>
      </w:r>
      <w:r w:rsidR="009452CE" w:rsidRPr="00A059D3">
        <w:rPr>
          <w:sz w:val="24"/>
          <w:szCs w:val="24"/>
        </w:rPr>
        <w:t>ого</w:t>
      </w:r>
      <w:r w:rsidR="009452CE" w:rsidRPr="00A059D3">
        <w:rPr>
          <w:spacing w:val="-14"/>
          <w:sz w:val="24"/>
          <w:szCs w:val="24"/>
        </w:rPr>
        <w:t xml:space="preserve"> </w:t>
      </w:r>
      <w:r w:rsidR="009452CE" w:rsidRPr="00A059D3">
        <w:rPr>
          <w:sz w:val="24"/>
          <w:szCs w:val="24"/>
        </w:rPr>
        <w:t>обеспечения с</w:t>
      </w:r>
      <w:r w:rsidR="009452CE" w:rsidRPr="00A059D3">
        <w:rPr>
          <w:spacing w:val="-14"/>
          <w:sz w:val="24"/>
          <w:szCs w:val="24"/>
        </w:rPr>
        <w:t xml:space="preserve"> </w:t>
      </w:r>
      <w:r w:rsidR="009452CE" w:rsidRPr="00A059D3">
        <w:rPr>
          <w:sz w:val="24"/>
          <w:szCs w:val="24"/>
        </w:rPr>
        <w:t>необходимой ему подк</w:t>
      </w:r>
      <w:r w:rsidR="00A17B84" w:rsidRPr="00A059D3">
        <w:rPr>
          <w:sz w:val="24"/>
          <w:szCs w:val="24"/>
        </w:rPr>
        <w:t>лю</w:t>
      </w:r>
      <w:r w:rsidR="009452CE" w:rsidRPr="00A059D3">
        <w:rPr>
          <w:sz w:val="24"/>
          <w:szCs w:val="24"/>
        </w:rPr>
        <w:t>чаемой нагрузкой, технические условия прекращают своё действие.</w:t>
      </w:r>
      <w:r w:rsidR="00A17B84" w:rsidRPr="00A059D3">
        <w:rPr>
          <w:sz w:val="24"/>
          <w:szCs w:val="24"/>
        </w:rPr>
        <w:t xml:space="preserve"> Плата за подключение </w:t>
      </w:r>
      <w:r w:rsidR="00A17B84" w:rsidRPr="00A059D3">
        <w:rPr>
          <w:color w:val="070011"/>
          <w:sz w:val="24"/>
          <w:szCs w:val="24"/>
        </w:rPr>
        <w:t xml:space="preserve">к централизованной </w:t>
      </w:r>
      <w:r w:rsidR="00A17B84" w:rsidRPr="00A059D3">
        <w:rPr>
          <w:sz w:val="24"/>
          <w:szCs w:val="24"/>
        </w:rPr>
        <w:t>системе водоснабжения и водоотведения установлена Постановлением</w:t>
      </w:r>
      <w:r w:rsidR="00A17B84" w:rsidRPr="00A059D3">
        <w:rPr>
          <w:spacing w:val="-14"/>
          <w:sz w:val="24"/>
          <w:szCs w:val="24"/>
        </w:rPr>
        <w:t xml:space="preserve"> </w:t>
      </w:r>
      <w:r w:rsidR="00A17B84" w:rsidRPr="00A059D3">
        <w:rPr>
          <w:sz w:val="24"/>
          <w:szCs w:val="24"/>
        </w:rPr>
        <w:t>управления</w:t>
      </w:r>
      <w:r w:rsidR="00A17B84" w:rsidRPr="00A059D3">
        <w:rPr>
          <w:spacing w:val="-4"/>
          <w:sz w:val="24"/>
          <w:szCs w:val="24"/>
        </w:rPr>
        <w:t xml:space="preserve"> </w:t>
      </w:r>
      <w:r w:rsidR="00A17B84" w:rsidRPr="00A059D3">
        <w:rPr>
          <w:sz w:val="24"/>
          <w:szCs w:val="24"/>
        </w:rPr>
        <w:t>энергетики</w:t>
      </w:r>
      <w:r w:rsidR="00A17B84" w:rsidRPr="00A059D3">
        <w:rPr>
          <w:spacing w:val="-13"/>
          <w:sz w:val="24"/>
          <w:szCs w:val="24"/>
        </w:rPr>
        <w:t xml:space="preserve"> </w:t>
      </w:r>
      <w:r w:rsidR="00A17B84" w:rsidRPr="00A059D3">
        <w:rPr>
          <w:sz w:val="24"/>
          <w:szCs w:val="24"/>
        </w:rPr>
        <w:t>и</w:t>
      </w:r>
      <w:r w:rsidR="00A17B84" w:rsidRPr="00A059D3">
        <w:rPr>
          <w:spacing w:val="-14"/>
          <w:sz w:val="24"/>
          <w:szCs w:val="24"/>
        </w:rPr>
        <w:t xml:space="preserve"> </w:t>
      </w:r>
      <w:r w:rsidR="00A17B84" w:rsidRPr="00A059D3">
        <w:rPr>
          <w:color w:val="030303"/>
          <w:sz w:val="24"/>
          <w:szCs w:val="24"/>
        </w:rPr>
        <w:t>тарифов</w:t>
      </w:r>
      <w:r w:rsidR="00A17B84" w:rsidRPr="00A059D3">
        <w:rPr>
          <w:color w:val="030303"/>
          <w:spacing w:val="-11"/>
          <w:sz w:val="24"/>
          <w:szCs w:val="24"/>
        </w:rPr>
        <w:t xml:space="preserve"> </w:t>
      </w:r>
      <w:r w:rsidR="00A17B84" w:rsidRPr="00A059D3">
        <w:rPr>
          <w:sz w:val="24"/>
          <w:szCs w:val="24"/>
        </w:rPr>
        <w:t>Липецкой</w:t>
      </w:r>
      <w:r w:rsidR="00A17B84" w:rsidRPr="00A059D3">
        <w:rPr>
          <w:spacing w:val="-9"/>
          <w:sz w:val="24"/>
          <w:szCs w:val="24"/>
        </w:rPr>
        <w:t xml:space="preserve"> </w:t>
      </w:r>
      <w:r w:rsidR="00A17B84" w:rsidRPr="00A059D3">
        <w:rPr>
          <w:sz w:val="24"/>
          <w:szCs w:val="24"/>
        </w:rPr>
        <w:t>области</w:t>
      </w:r>
      <w:r w:rsidR="00A17B84" w:rsidRPr="00A059D3">
        <w:rPr>
          <w:spacing w:val="-10"/>
          <w:sz w:val="24"/>
          <w:szCs w:val="24"/>
        </w:rPr>
        <w:t xml:space="preserve"> </w:t>
      </w:r>
      <w:r w:rsidR="00A17B84" w:rsidRPr="00A059D3">
        <w:rPr>
          <w:sz w:val="24"/>
          <w:szCs w:val="24"/>
        </w:rPr>
        <w:t>№ 5</w:t>
      </w:r>
      <w:r w:rsidR="00BC3C69" w:rsidRPr="00BC3C69">
        <w:rPr>
          <w:sz w:val="24"/>
          <w:szCs w:val="24"/>
        </w:rPr>
        <w:t>7/20</w:t>
      </w:r>
      <w:r w:rsidR="00A17B84" w:rsidRPr="00A059D3">
        <w:rPr>
          <w:spacing w:val="-4"/>
          <w:sz w:val="24"/>
          <w:szCs w:val="24"/>
        </w:rPr>
        <w:t xml:space="preserve"> </w:t>
      </w:r>
      <w:r w:rsidR="00A17B84" w:rsidRPr="00A059D3">
        <w:rPr>
          <w:sz w:val="24"/>
          <w:szCs w:val="24"/>
        </w:rPr>
        <w:t>от</w:t>
      </w:r>
      <w:r w:rsidR="00A17B84" w:rsidRPr="00A059D3">
        <w:rPr>
          <w:spacing w:val="-14"/>
          <w:sz w:val="24"/>
          <w:szCs w:val="24"/>
        </w:rPr>
        <w:t xml:space="preserve"> </w:t>
      </w:r>
      <w:r w:rsidR="00BC3C69" w:rsidRPr="00BC3C69">
        <w:rPr>
          <w:sz w:val="24"/>
          <w:szCs w:val="24"/>
        </w:rPr>
        <w:t>5</w:t>
      </w:r>
      <w:r w:rsidR="00A17B84" w:rsidRPr="00A059D3">
        <w:rPr>
          <w:spacing w:val="-11"/>
          <w:sz w:val="24"/>
          <w:szCs w:val="24"/>
        </w:rPr>
        <w:t xml:space="preserve"> </w:t>
      </w:r>
      <w:r w:rsidR="00BC3C69">
        <w:rPr>
          <w:sz w:val="24"/>
          <w:szCs w:val="24"/>
        </w:rPr>
        <w:t>декаб</w:t>
      </w:r>
      <w:r w:rsidR="004B3D30">
        <w:rPr>
          <w:sz w:val="24"/>
          <w:szCs w:val="24"/>
        </w:rPr>
        <w:t>р</w:t>
      </w:r>
      <w:r w:rsidR="00A17B84" w:rsidRPr="00A059D3">
        <w:rPr>
          <w:sz w:val="24"/>
          <w:szCs w:val="24"/>
        </w:rPr>
        <w:t>я</w:t>
      </w:r>
      <w:r w:rsidR="00A17B84" w:rsidRPr="00A059D3">
        <w:rPr>
          <w:spacing w:val="-3"/>
          <w:sz w:val="24"/>
          <w:szCs w:val="24"/>
        </w:rPr>
        <w:t xml:space="preserve"> </w:t>
      </w:r>
      <w:r w:rsidR="00A17B84" w:rsidRPr="00A059D3">
        <w:rPr>
          <w:sz w:val="24"/>
          <w:szCs w:val="24"/>
        </w:rPr>
        <w:t>202</w:t>
      </w:r>
      <w:r w:rsidR="00BC3C69">
        <w:rPr>
          <w:sz w:val="24"/>
          <w:szCs w:val="24"/>
        </w:rPr>
        <w:t>3</w:t>
      </w:r>
      <w:r w:rsidR="00A17B84" w:rsidRPr="00A059D3">
        <w:rPr>
          <w:spacing w:val="-7"/>
          <w:sz w:val="24"/>
          <w:szCs w:val="24"/>
        </w:rPr>
        <w:t xml:space="preserve"> </w:t>
      </w:r>
      <w:r w:rsidR="00A17B84" w:rsidRPr="00A059D3">
        <w:rPr>
          <w:sz w:val="24"/>
          <w:szCs w:val="24"/>
        </w:rPr>
        <w:t xml:space="preserve">года </w:t>
      </w:r>
      <w:r w:rsidR="00A17B84" w:rsidRPr="00A059D3">
        <w:rPr>
          <w:color w:val="161616"/>
          <w:sz w:val="24"/>
          <w:szCs w:val="24"/>
        </w:rPr>
        <w:t xml:space="preserve">на </w:t>
      </w:r>
      <w:r w:rsidR="00A17B84" w:rsidRPr="00A059D3">
        <w:rPr>
          <w:sz w:val="24"/>
          <w:szCs w:val="24"/>
        </w:rPr>
        <w:t>период 202</w:t>
      </w:r>
      <w:r w:rsidR="00BC3C69">
        <w:rPr>
          <w:sz w:val="24"/>
          <w:szCs w:val="24"/>
        </w:rPr>
        <w:t>4</w:t>
      </w:r>
      <w:r w:rsidR="00A17B84" w:rsidRPr="00A059D3">
        <w:rPr>
          <w:sz w:val="24"/>
          <w:szCs w:val="24"/>
        </w:rPr>
        <w:t xml:space="preserve"> </w:t>
      </w:r>
      <w:r w:rsidR="00A17B84" w:rsidRPr="00A059D3">
        <w:rPr>
          <w:color w:val="050505"/>
          <w:sz w:val="24"/>
          <w:szCs w:val="24"/>
        </w:rPr>
        <w:t>года.</w:t>
      </w:r>
      <w:r w:rsidR="00A17B84" w:rsidRPr="00A059D3">
        <w:rPr>
          <w:color w:val="050505"/>
          <w:spacing w:val="-1"/>
          <w:sz w:val="24"/>
          <w:szCs w:val="24"/>
        </w:rPr>
        <w:t xml:space="preserve"> </w:t>
      </w:r>
      <w:r w:rsidR="00A17B84" w:rsidRPr="00A059D3">
        <w:rPr>
          <w:color w:val="000015"/>
          <w:sz w:val="24"/>
          <w:szCs w:val="24"/>
        </w:rPr>
        <w:t>с</w:t>
      </w:r>
      <w:r w:rsidR="00A17B84" w:rsidRPr="00A059D3">
        <w:rPr>
          <w:color w:val="000015"/>
          <w:spacing w:val="-1"/>
          <w:sz w:val="24"/>
          <w:szCs w:val="24"/>
        </w:rPr>
        <w:t xml:space="preserve"> </w:t>
      </w:r>
      <w:r w:rsidR="00A17B84" w:rsidRPr="00A059D3">
        <w:rPr>
          <w:sz w:val="24"/>
          <w:szCs w:val="24"/>
        </w:rPr>
        <w:t>01.01.202</w:t>
      </w:r>
      <w:r w:rsidR="00BC3C69">
        <w:rPr>
          <w:sz w:val="24"/>
          <w:szCs w:val="24"/>
        </w:rPr>
        <w:t>4</w:t>
      </w:r>
      <w:r w:rsidR="00A17B84" w:rsidRPr="00A059D3">
        <w:rPr>
          <w:sz w:val="24"/>
          <w:szCs w:val="24"/>
        </w:rPr>
        <w:t xml:space="preserve"> </w:t>
      </w:r>
      <w:r w:rsidR="00A17B84" w:rsidRPr="00A059D3">
        <w:rPr>
          <w:color w:val="0A0A0A"/>
          <w:sz w:val="24"/>
          <w:szCs w:val="24"/>
        </w:rPr>
        <w:t xml:space="preserve">г </w:t>
      </w:r>
      <w:r w:rsidR="00A17B84" w:rsidRPr="00A059D3">
        <w:rPr>
          <w:color w:val="000513"/>
          <w:sz w:val="24"/>
          <w:szCs w:val="24"/>
        </w:rPr>
        <w:t xml:space="preserve">по </w:t>
      </w:r>
      <w:r w:rsidR="00A17B84" w:rsidRPr="00A059D3">
        <w:rPr>
          <w:sz w:val="24"/>
          <w:szCs w:val="24"/>
        </w:rPr>
        <w:t>31.12.202</w:t>
      </w:r>
      <w:r w:rsidR="00BC3C69">
        <w:rPr>
          <w:sz w:val="24"/>
          <w:szCs w:val="24"/>
        </w:rPr>
        <w:t>4</w:t>
      </w:r>
      <w:r w:rsidR="00A17B84" w:rsidRPr="00A059D3">
        <w:rPr>
          <w:sz w:val="24"/>
          <w:szCs w:val="24"/>
        </w:rPr>
        <w:t xml:space="preserve"> г. Ввиду отсутствия </w:t>
      </w:r>
      <w:r w:rsidR="00A17B84" w:rsidRPr="00A059D3">
        <w:rPr>
          <w:color w:val="5D4F67"/>
          <w:sz w:val="24"/>
          <w:szCs w:val="24"/>
        </w:rPr>
        <w:t xml:space="preserve">в </w:t>
      </w:r>
      <w:r w:rsidR="00A17B84" w:rsidRPr="00A059D3">
        <w:rPr>
          <w:sz w:val="24"/>
          <w:szCs w:val="24"/>
        </w:rPr>
        <w:t xml:space="preserve">с. </w:t>
      </w:r>
      <w:r w:rsidR="00DE0869">
        <w:rPr>
          <w:sz w:val="24"/>
          <w:szCs w:val="24"/>
        </w:rPr>
        <w:t>Становое</w:t>
      </w:r>
      <w:r w:rsidR="00A17B84" w:rsidRPr="00A059D3">
        <w:rPr>
          <w:sz w:val="24"/>
          <w:szCs w:val="24"/>
        </w:rPr>
        <w:t xml:space="preserve"> централизованных сетей водоотведения, находящихся </w:t>
      </w:r>
      <w:r w:rsidR="00A17B84" w:rsidRPr="00A059D3">
        <w:rPr>
          <w:color w:val="030018"/>
          <w:sz w:val="24"/>
          <w:szCs w:val="24"/>
        </w:rPr>
        <w:t xml:space="preserve">в </w:t>
      </w:r>
      <w:r w:rsidR="00A17B84" w:rsidRPr="00A059D3">
        <w:rPr>
          <w:sz w:val="24"/>
          <w:szCs w:val="24"/>
        </w:rPr>
        <w:t>эксплуатационном ведении МУП</w:t>
      </w:r>
      <w:r w:rsidR="00A17B84" w:rsidRPr="00A059D3">
        <w:rPr>
          <w:spacing w:val="-1"/>
          <w:sz w:val="24"/>
          <w:szCs w:val="24"/>
        </w:rPr>
        <w:t xml:space="preserve"> </w:t>
      </w:r>
      <w:r w:rsidR="00A17B84" w:rsidRPr="00A059D3">
        <w:rPr>
          <w:sz w:val="24"/>
          <w:szCs w:val="24"/>
        </w:rPr>
        <w:t xml:space="preserve">«Становлянский водоканал», возможности централизованного </w:t>
      </w:r>
      <w:proofErr w:type="spellStart"/>
      <w:r w:rsidR="00A17B84" w:rsidRPr="00A059D3">
        <w:rPr>
          <w:sz w:val="24"/>
          <w:szCs w:val="24"/>
        </w:rPr>
        <w:t>канализован</w:t>
      </w:r>
      <w:r w:rsidR="00A059D3" w:rsidRPr="00A059D3">
        <w:rPr>
          <w:sz w:val="24"/>
          <w:szCs w:val="24"/>
        </w:rPr>
        <w:t>ия</w:t>
      </w:r>
      <w:proofErr w:type="spellEnd"/>
      <w:r w:rsidR="00A17B84" w:rsidRPr="00A059D3">
        <w:rPr>
          <w:sz w:val="24"/>
          <w:szCs w:val="24"/>
        </w:rPr>
        <w:t xml:space="preserve"> объе</w:t>
      </w:r>
      <w:r w:rsidR="00A059D3" w:rsidRPr="00A059D3">
        <w:rPr>
          <w:sz w:val="24"/>
          <w:szCs w:val="24"/>
        </w:rPr>
        <w:t>кт</w:t>
      </w:r>
      <w:r w:rsidR="00A17B84" w:rsidRPr="00A059D3">
        <w:rPr>
          <w:sz w:val="24"/>
          <w:szCs w:val="24"/>
        </w:rPr>
        <w:t>а,</w:t>
      </w:r>
      <w:r w:rsidR="00A059D3" w:rsidRPr="00A059D3">
        <w:rPr>
          <w:sz w:val="24"/>
          <w:szCs w:val="24"/>
        </w:rPr>
        <w:t xml:space="preserve"> плани</w:t>
      </w:r>
      <w:r w:rsidR="00A17B84" w:rsidRPr="00A059D3">
        <w:rPr>
          <w:sz w:val="24"/>
          <w:szCs w:val="24"/>
        </w:rPr>
        <w:t xml:space="preserve">руемого </w:t>
      </w:r>
      <w:r w:rsidR="00A17B84" w:rsidRPr="00A059D3">
        <w:rPr>
          <w:color w:val="030016"/>
          <w:sz w:val="24"/>
          <w:szCs w:val="24"/>
        </w:rPr>
        <w:t xml:space="preserve">к </w:t>
      </w:r>
      <w:r w:rsidR="00A17B84" w:rsidRPr="00A059D3">
        <w:rPr>
          <w:sz w:val="24"/>
          <w:szCs w:val="24"/>
        </w:rPr>
        <w:t>ра</w:t>
      </w:r>
      <w:r w:rsidR="00A059D3" w:rsidRPr="00A059D3">
        <w:rPr>
          <w:sz w:val="24"/>
          <w:szCs w:val="24"/>
        </w:rPr>
        <w:t>з</w:t>
      </w:r>
      <w:r w:rsidR="00A17B84" w:rsidRPr="00A059D3">
        <w:rPr>
          <w:sz w:val="24"/>
          <w:szCs w:val="24"/>
        </w:rPr>
        <w:t>мещению</w:t>
      </w:r>
      <w:r w:rsidR="00A17B84" w:rsidRPr="00A059D3">
        <w:rPr>
          <w:spacing w:val="38"/>
          <w:sz w:val="24"/>
          <w:szCs w:val="24"/>
        </w:rPr>
        <w:t xml:space="preserve"> </w:t>
      </w:r>
      <w:r w:rsidR="00A17B84" w:rsidRPr="00A059D3">
        <w:rPr>
          <w:sz w:val="24"/>
          <w:szCs w:val="24"/>
        </w:rPr>
        <w:t>на в</w:t>
      </w:r>
      <w:r w:rsidR="00A059D3" w:rsidRPr="00A059D3">
        <w:rPr>
          <w:sz w:val="24"/>
          <w:szCs w:val="24"/>
        </w:rPr>
        <w:t>ыш</w:t>
      </w:r>
      <w:r w:rsidR="00A17B84" w:rsidRPr="00A059D3">
        <w:rPr>
          <w:sz w:val="24"/>
          <w:szCs w:val="24"/>
        </w:rPr>
        <w:t>еука</w:t>
      </w:r>
      <w:r w:rsidR="00A059D3" w:rsidRPr="00A059D3">
        <w:rPr>
          <w:sz w:val="24"/>
          <w:szCs w:val="24"/>
        </w:rPr>
        <w:t>з</w:t>
      </w:r>
      <w:r w:rsidR="00A17B84" w:rsidRPr="00A059D3">
        <w:rPr>
          <w:sz w:val="24"/>
          <w:szCs w:val="24"/>
        </w:rPr>
        <w:t>анном</w:t>
      </w:r>
      <w:r w:rsidR="00A17B84" w:rsidRPr="00A059D3">
        <w:rPr>
          <w:spacing w:val="40"/>
          <w:sz w:val="24"/>
          <w:szCs w:val="24"/>
        </w:rPr>
        <w:t xml:space="preserve"> </w:t>
      </w:r>
      <w:r w:rsidR="00A17B84" w:rsidRPr="00A059D3">
        <w:rPr>
          <w:sz w:val="24"/>
          <w:szCs w:val="24"/>
        </w:rPr>
        <w:t>земел</w:t>
      </w:r>
      <w:r w:rsidR="00A059D3" w:rsidRPr="00A059D3">
        <w:rPr>
          <w:sz w:val="24"/>
          <w:szCs w:val="24"/>
        </w:rPr>
        <w:t>ь</w:t>
      </w:r>
      <w:r w:rsidR="00A17B84" w:rsidRPr="00A059D3">
        <w:rPr>
          <w:sz w:val="24"/>
          <w:szCs w:val="24"/>
        </w:rPr>
        <w:t>ном</w:t>
      </w:r>
      <w:r w:rsidR="00A17B84" w:rsidRPr="00A059D3">
        <w:rPr>
          <w:spacing w:val="40"/>
          <w:sz w:val="24"/>
          <w:szCs w:val="24"/>
        </w:rPr>
        <w:t xml:space="preserve"> </w:t>
      </w:r>
      <w:r w:rsidR="00A17B84" w:rsidRPr="00A059D3">
        <w:rPr>
          <w:sz w:val="24"/>
          <w:szCs w:val="24"/>
        </w:rPr>
        <w:t xml:space="preserve">участке нет (ст.18 ФЗ </w:t>
      </w:r>
      <w:r w:rsidR="00A059D3" w:rsidRPr="00A059D3">
        <w:rPr>
          <w:sz w:val="24"/>
          <w:szCs w:val="24"/>
        </w:rPr>
        <w:t>№</w:t>
      </w:r>
      <w:r w:rsidR="00A17B84" w:rsidRPr="00A059D3">
        <w:rPr>
          <w:sz w:val="24"/>
          <w:szCs w:val="24"/>
        </w:rPr>
        <w:t>4l6 «О водоснабжении</w:t>
      </w:r>
      <w:r w:rsidR="00A17B84" w:rsidRPr="00A059D3">
        <w:rPr>
          <w:spacing w:val="40"/>
          <w:sz w:val="24"/>
          <w:szCs w:val="24"/>
        </w:rPr>
        <w:t xml:space="preserve"> </w:t>
      </w:r>
      <w:r w:rsidR="00A17B84" w:rsidRPr="00A059D3">
        <w:rPr>
          <w:sz w:val="24"/>
          <w:szCs w:val="24"/>
        </w:rPr>
        <w:t>и водоотведе</w:t>
      </w:r>
      <w:r w:rsidR="00A059D3" w:rsidRPr="00A059D3">
        <w:rPr>
          <w:sz w:val="24"/>
          <w:szCs w:val="24"/>
        </w:rPr>
        <w:t>н</w:t>
      </w:r>
      <w:r w:rsidR="00A17B84" w:rsidRPr="00A059D3">
        <w:rPr>
          <w:sz w:val="24"/>
          <w:szCs w:val="24"/>
        </w:rPr>
        <w:t>ии</w:t>
      </w:r>
      <w:r w:rsidR="00A059D3" w:rsidRPr="00A059D3">
        <w:rPr>
          <w:sz w:val="24"/>
          <w:szCs w:val="24"/>
        </w:rPr>
        <w:t>»</w:t>
      </w:r>
      <w:r w:rsidR="00A17B84" w:rsidRPr="00A059D3">
        <w:rPr>
          <w:sz w:val="24"/>
          <w:szCs w:val="24"/>
        </w:rPr>
        <w:t>)</w:t>
      </w:r>
      <w:r w:rsidR="00A059D3" w:rsidRPr="00A059D3">
        <w:rPr>
          <w:sz w:val="24"/>
          <w:szCs w:val="24"/>
        </w:rPr>
        <w:t>.</w:t>
      </w:r>
      <w:bookmarkEnd w:id="9"/>
    </w:p>
    <w:p w:rsidR="00423B36" w:rsidRPr="009179E8" w:rsidRDefault="00CC7E3D" w:rsidP="009179E8">
      <w:pPr>
        <w:tabs>
          <w:tab w:val="left" w:pos="9639"/>
        </w:tabs>
        <w:suppressAutoHyphens/>
        <w:spacing w:after="0" w:line="240" w:lineRule="auto"/>
        <w:ind w:left="567" w:right="567"/>
        <w:mirrorIndents/>
        <w:jc w:val="both"/>
        <w:rPr>
          <w:rFonts w:ascii="Times New Roman" w:hAnsi="Times New Roman" w:cs="Times New Roman"/>
          <w:color w:val="auto"/>
          <w:sz w:val="24"/>
          <w:szCs w:val="24"/>
          <w:lang w:eastAsia="zh-CN"/>
        </w:rPr>
      </w:pPr>
      <w:bookmarkStart w:id="10" w:name="_Hlk198554068"/>
      <w:r w:rsidRPr="009179E8">
        <w:rPr>
          <w:rFonts w:ascii="Times New Roman" w:hAnsi="Times New Roman" w:cs="Times New Roman"/>
          <w:color w:val="auto"/>
          <w:sz w:val="24"/>
          <w:szCs w:val="24"/>
          <w:lang w:eastAsia="zh-CN"/>
        </w:rPr>
        <w:t xml:space="preserve">- </w:t>
      </w:r>
      <w:r w:rsidRPr="00A70F3B">
        <w:rPr>
          <w:rFonts w:ascii="Times New Roman" w:hAnsi="Times New Roman" w:cs="Times New Roman"/>
          <w:b/>
          <w:color w:val="auto"/>
          <w:sz w:val="24"/>
          <w:szCs w:val="24"/>
          <w:lang w:eastAsia="zh-CN"/>
        </w:rPr>
        <w:t>к электрическим сетям</w:t>
      </w:r>
      <w:r w:rsidR="00A059D3" w:rsidRPr="00A70F3B">
        <w:rPr>
          <w:rFonts w:ascii="Times New Roman" w:hAnsi="Times New Roman" w:cs="Times New Roman"/>
          <w:b/>
          <w:color w:val="auto"/>
          <w:sz w:val="24"/>
          <w:szCs w:val="24"/>
          <w:lang w:eastAsia="zh-CN"/>
        </w:rPr>
        <w:t>:</w:t>
      </w:r>
      <w:r w:rsidR="00E00BA7" w:rsidRPr="009179E8">
        <w:rPr>
          <w:rFonts w:ascii="Times New Roman" w:hAnsi="Times New Roman" w:cs="Times New Roman"/>
          <w:color w:val="auto"/>
          <w:sz w:val="24"/>
          <w:szCs w:val="24"/>
          <w:lang w:eastAsia="zh-CN"/>
        </w:rPr>
        <w:t xml:space="preserve"> </w:t>
      </w:r>
      <w:bookmarkStart w:id="11" w:name="_Hlk189562747"/>
      <w:r w:rsidR="00E00BA7" w:rsidRPr="009179E8">
        <w:rPr>
          <w:rFonts w:ascii="Times New Roman" w:hAnsi="Times New Roman" w:cs="Times New Roman"/>
          <w:color w:val="auto"/>
          <w:sz w:val="24"/>
          <w:szCs w:val="24"/>
          <w:lang w:eastAsia="zh-CN"/>
        </w:rPr>
        <w:t>в соответствии со ст. 39.11. Земельного кодекса Российской Федерации,  образов</w:t>
      </w:r>
      <w:r w:rsidR="00423B36" w:rsidRPr="009179E8">
        <w:rPr>
          <w:rFonts w:ascii="Times New Roman" w:hAnsi="Times New Roman" w:cs="Times New Roman"/>
          <w:color w:val="auto"/>
          <w:sz w:val="24"/>
          <w:szCs w:val="24"/>
          <w:lang w:eastAsia="zh-CN"/>
        </w:rPr>
        <w:t>а</w:t>
      </w:r>
      <w:r w:rsidR="00E00BA7" w:rsidRPr="009179E8">
        <w:rPr>
          <w:rFonts w:ascii="Times New Roman" w:hAnsi="Times New Roman" w:cs="Times New Roman"/>
          <w:color w:val="auto"/>
          <w:sz w:val="24"/>
          <w:szCs w:val="24"/>
          <w:lang w:eastAsia="zh-CN"/>
        </w:rPr>
        <w:t>ние  земельного</w:t>
      </w:r>
      <w:r w:rsidR="00423B36" w:rsidRPr="009179E8">
        <w:rPr>
          <w:rFonts w:ascii="Times New Roman" w:hAnsi="Times New Roman" w:cs="Times New Roman"/>
          <w:color w:val="auto"/>
          <w:sz w:val="24"/>
          <w:szCs w:val="24"/>
          <w:lang w:eastAsia="zh-CN"/>
        </w:rPr>
        <w:t xml:space="preserve"> </w:t>
      </w:r>
      <w:r w:rsidR="00E00BA7" w:rsidRPr="009179E8">
        <w:rPr>
          <w:rFonts w:ascii="Times New Roman" w:hAnsi="Times New Roman" w:cs="Times New Roman"/>
          <w:color w:val="auto"/>
          <w:sz w:val="24"/>
          <w:szCs w:val="24"/>
          <w:lang w:eastAsia="zh-CN"/>
        </w:rPr>
        <w:t>участка для его продажи или предоставления в аренду путем проведения аукциона по инициативе органа государственной власти или органа местного</w:t>
      </w:r>
      <w:r w:rsidR="00423B36" w:rsidRPr="009179E8">
        <w:rPr>
          <w:rFonts w:ascii="Times New Roman" w:hAnsi="Times New Roman" w:cs="Times New Roman"/>
          <w:color w:val="auto"/>
          <w:sz w:val="24"/>
          <w:szCs w:val="24"/>
          <w:lang w:eastAsia="zh-CN"/>
        </w:rPr>
        <w:t xml:space="preserve"> самоуправления и подготовка к проведению аукциона  осуществляются в следующем порядке:</w:t>
      </w:r>
    </w:p>
    <w:p w:rsidR="00423B36" w:rsidRPr="009179E8" w:rsidRDefault="00423B36" w:rsidP="009179E8">
      <w:pPr>
        <w:tabs>
          <w:tab w:val="left" w:pos="9639"/>
        </w:tabs>
        <w:suppressAutoHyphens/>
        <w:spacing w:after="0" w:line="240" w:lineRule="auto"/>
        <w:ind w:left="567" w:right="567"/>
        <w:mirrorIndents/>
        <w:jc w:val="both"/>
        <w:rPr>
          <w:rFonts w:ascii="Times New Roman" w:hAnsi="Times New Roman" w:cs="Times New Roman"/>
          <w:color w:val="auto"/>
          <w:sz w:val="24"/>
          <w:szCs w:val="24"/>
          <w:lang w:eastAsia="zh-CN"/>
        </w:rPr>
      </w:pPr>
      <w:r w:rsidRPr="009179E8">
        <w:rPr>
          <w:rFonts w:ascii="Times New Roman" w:hAnsi="Times New Roman" w:cs="Times New Roman"/>
          <w:color w:val="auto"/>
          <w:sz w:val="24"/>
          <w:szCs w:val="24"/>
          <w:lang w:eastAsia="zh-CN"/>
        </w:rPr>
        <w:t>1) подготовка и утверждение уполномоченным органом схемы расположения земельного участка предстоит образовать и отсутствует утвержденный проект межевания территории;</w:t>
      </w:r>
    </w:p>
    <w:p w:rsidR="00A61C7A" w:rsidRPr="009179E8" w:rsidRDefault="00423B36" w:rsidP="009179E8">
      <w:pPr>
        <w:tabs>
          <w:tab w:val="left" w:pos="9639"/>
        </w:tabs>
        <w:suppressAutoHyphens/>
        <w:spacing w:after="0" w:line="240" w:lineRule="auto"/>
        <w:ind w:left="567" w:right="567"/>
        <w:mirrorIndents/>
        <w:jc w:val="both"/>
        <w:rPr>
          <w:rFonts w:ascii="Times New Roman" w:hAnsi="Times New Roman" w:cs="Times New Roman"/>
          <w:color w:val="auto"/>
          <w:sz w:val="24"/>
          <w:szCs w:val="24"/>
          <w:lang w:eastAsia="zh-CN"/>
        </w:rPr>
      </w:pPr>
      <w:r w:rsidRPr="009179E8">
        <w:rPr>
          <w:rFonts w:ascii="Times New Roman" w:hAnsi="Times New Roman" w:cs="Times New Roman"/>
          <w:color w:val="auto"/>
          <w:sz w:val="24"/>
          <w:szCs w:val="24"/>
          <w:lang w:eastAsia="zh-CN"/>
        </w:rPr>
        <w:t>2) обеспечение уполномоченным органом выполнения в отношении зем</w:t>
      </w:r>
      <w:r w:rsidR="006F7C58" w:rsidRPr="009179E8">
        <w:rPr>
          <w:rFonts w:ascii="Times New Roman" w:hAnsi="Times New Roman" w:cs="Times New Roman"/>
          <w:color w:val="auto"/>
          <w:sz w:val="24"/>
          <w:szCs w:val="24"/>
          <w:lang w:eastAsia="zh-CN"/>
        </w:rPr>
        <w:t>е</w:t>
      </w:r>
      <w:r w:rsidRPr="009179E8">
        <w:rPr>
          <w:rFonts w:ascii="Times New Roman" w:hAnsi="Times New Roman" w:cs="Times New Roman"/>
          <w:color w:val="auto"/>
          <w:sz w:val="24"/>
          <w:szCs w:val="24"/>
          <w:lang w:eastAsia="zh-CN"/>
        </w:rPr>
        <w:t>льного участка,</w:t>
      </w:r>
      <w:r w:rsidR="00A61C7A" w:rsidRPr="009179E8">
        <w:rPr>
          <w:rFonts w:ascii="Times New Roman" w:hAnsi="Times New Roman" w:cs="Times New Roman"/>
          <w:color w:val="auto"/>
          <w:sz w:val="24"/>
          <w:szCs w:val="24"/>
          <w:lang w:eastAsia="zh-CN"/>
        </w:rPr>
        <w:t xml:space="preserve"> </w:t>
      </w:r>
      <w:r w:rsidRPr="009179E8">
        <w:rPr>
          <w:rFonts w:ascii="Times New Roman" w:hAnsi="Times New Roman" w:cs="Times New Roman"/>
          <w:color w:val="auto"/>
          <w:sz w:val="24"/>
          <w:szCs w:val="24"/>
          <w:lang w:eastAsia="zh-CN"/>
        </w:rPr>
        <w:t xml:space="preserve">образование которого предусмотрено </w:t>
      </w:r>
      <w:r w:rsidR="00A61C7A" w:rsidRPr="009179E8">
        <w:rPr>
          <w:rFonts w:ascii="Times New Roman" w:hAnsi="Times New Roman" w:cs="Times New Roman"/>
          <w:color w:val="auto"/>
          <w:sz w:val="24"/>
          <w:szCs w:val="24"/>
          <w:lang w:eastAsia="zh-CN"/>
        </w:rPr>
        <w:t>проектом межевания территории или схемой расположения земельного участка, в соответствии с требованиями, установленными</w:t>
      </w:r>
      <w:r w:rsidR="001063EF" w:rsidRPr="009179E8">
        <w:rPr>
          <w:rFonts w:ascii="Times New Roman" w:hAnsi="Times New Roman" w:cs="Times New Roman"/>
          <w:color w:val="auto"/>
          <w:sz w:val="24"/>
          <w:szCs w:val="24"/>
          <w:lang w:eastAsia="zh-CN"/>
        </w:rPr>
        <w:t xml:space="preserve"> </w:t>
      </w:r>
      <w:r w:rsidR="00A61C7A" w:rsidRPr="009179E8">
        <w:rPr>
          <w:rFonts w:ascii="Times New Roman" w:hAnsi="Times New Roman" w:cs="Times New Roman"/>
          <w:color w:val="auto"/>
          <w:sz w:val="24"/>
          <w:szCs w:val="24"/>
          <w:lang w:eastAsia="zh-CN"/>
        </w:rPr>
        <w:t>Федеральным законом  «О государственной регистрации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(далее-кадастровые работы);</w:t>
      </w:r>
      <w:r w:rsidRPr="009179E8">
        <w:rPr>
          <w:rFonts w:ascii="Times New Roman" w:hAnsi="Times New Roman" w:cs="Times New Roman"/>
          <w:color w:val="auto"/>
          <w:sz w:val="24"/>
          <w:szCs w:val="24"/>
          <w:lang w:eastAsia="zh-CN"/>
        </w:rPr>
        <w:t xml:space="preserve"> </w:t>
      </w:r>
    </w:p>
    <w:p w:rsidR="00A61C7A" w:rsidRPr="009179E8" w:rsidRDefault="00A61C7A" w:rsidP="009179E8">
      <w:pPr>
        <w:tabs>
          <w:tab w:val="left" w:pos="9639"/>
        </w:tabs>
        <w:suppressAutoHyphens/>
        <w:spacing w:after="0" w:line="240" w:lineRule="auto"/>
        <w:ind w:left="567" w:right="567"/>
        <w:mirrorIndents/>
        <w:jc w:val="both"/>
        <w:rPr>
          <w:rFonts w:ascii="Times New Roman" w:hAnsi="Times New Roman" w:cs="Times New Roman"/>
          <w:color w:val="auto"/>
          <w:sz w:val="24"/>
          <w:szCs w:val="24"/>
          <w:lang w:eastAsia="zh-CN"/>
        </w:rPr>
      </w:pPr>
      <w:r w:rsidRPr="009179E8">
        <w:rPr>
          <w:rFonts w:ascii="Times New Roman" w:hAnsi="Times New Roman" w:cs="Times New Roman"/>
          <w:color w:val="auto"/>
          <w:sz w:val="24"/>
          <w:szCs w:val="24"/>
          <w:lang w:eastAsia="zh-CN"/>
        </w:rPr>
        <w:t>3) осуществление на основании заявления уполномоченного органа государственного кадастрового учета земельного участка, а также государственной регистрации прав на него, за исключением случаев образования земельного участка из земель или земельного участка, государственная собственность на которые не разграничена;</w:t>
      </w:r>
    </w:p>
    <w:p w:rsidR="00EE2107" w:rsidRPr="009179E8" w:rsidRDefault="00A61C7A" w:rsidP="009179E8">
      <w:pPr>
        <w:tabs>
          <w:tab w:val="left" w:pos="9639"/>
        </w:tabs>
        <w:suppressAutoHyphens/>
        <w:spacing w:after="0" w:line="240" w:lineRule="auto"/>
        <w:ind w:left="567" w:right="567"/>
        <w:mirrorIndents/>
        <w:jc w:val="both"/>
        <w:rPr>
          <w:rFonts w:ascii="Times New Roman" w:hAnsi="Times New Roman" w:cs="Times New Roman"/>
          <w:color w:val="auto"/>
          <w:sz w:val="24"/>
          <w:szCs w:val="24"/>
          <w:lang w:eastAsia="zh-CN"/>
        </w:rPr>
      </w:pPr>
      <w:r w:rsidRPr="009179E8">
        <w:rPr>
          <w:rFonts w:ascii="Times New Roman" w:hAnsi="Times New Roman" w:cs="Times New Roman"/>
          <w:color w:val="auto"/>
          <w:sz w:val="24"/>
          <w:szCs w:val="24"/>
          <w:lang w:eastAsia="zh-CN"/>
        </w:rPr>
        <w:t>4)получение технических условий подключения (технологического присоединения) объектов к сетям инженерно-технического обеспечения, за исключением случаев, если в соответствии с разрешенным  использованием зем</w:t>
      </w:r>
      <w:r w:rsidR="00EE2107" w:rsidRPr="009179E8">
        <w:rPr>
          <w:rFonts w:ascii="Times New Roman" w:hAnsi="Times New Roman" w:cs="Times New Roman"/>
          <w:color w:val="auto"/>
          <w:sz w:val="24"/>
          <w:szCs w:val="24"/>
          <w:lang w:eastAsia="zh-CN"/>
        </w:rPr>
        <w:t>е</w:t>
      </w:r>
      <w:r w:rsidRPr="009179E8">
        <w:rPr>
          <w:rFonts w:ascii="Times New Roman" w:hAnsi="Times New Roman" w:cs="Times New Roman"/>
          <w:color w:val="auto"/>
          <w:sz w:val="24"/>
          <w:szCs w:val="24"/>
          <w:lang w:eastAsia="zh-CN"/>
        </w:rPr>
        <w:t>льного участка</w:t>
      </w:r>
      <w:r w:rsidR="00801593" w:rsidRPr="009179E8">
        <w:rPr>
          <w:rFonts w:ascii="Times New Roman" w:hAnsi="Times New Roman" w:cs="Times New Roman"/>
          <w:color w:val="auto"/>
          <w:sz w:val="24"/>
          <w:szCs w:val="24"/>
          <w:lang w:eastAsia="zh-CN"/>
        </w:rPr>
        <w:t xml:space="preserve"> не предусматривается возможность строительства зданий, сооружений, и случаев проведения </w:t>
      </w:r>
      <w:r w:rsidR="00EE2107" w:rsidRPr="009179E8">
        <w:rPr>
          <w:rFonts w:ascii="Times New Roman" w:hAnsi="Times New Roman" w:cs="Times New Roman"/>
          <w:color w:val="auto"/>
          <w:sz w:val="24"/>
          <w:szCs w:val="24"/>
          <w:lang w:eastAsia="zh-CN"/>
        </w:rPr>
        <w:t>аукциона на право заключения договора аренды земельного участка для комплексного освоения территории или ведения дачного хозяйства;</w:t>
      </w:r>
    </w:p>
    <w:p w:rsidR="00C30B25" w:rsidRPr="009179E8" w:rsidRDefault="00C30B25" w:rsidP="009179E8">
      <w:pPr>
        <w:tabs>
          <w:tab w:val="left" w:pos="9639"/>
        </w:tabs>
        <w:suppressAutoHyphens/>
        <w:spacing w:after="0" w:line="240" w:lineRule="auto"/>
        <w:ind w:left="567" w:right="567"/>
        <w:mirrorIndents/>
        <w:jc w:val="both"/>
        <w:rPr>
          <w:rFonts w:ascii="Times New Roman" w:hAnsi="Times New Roman" w:cs="Times New Roman"/>
          <w:color w:val="auto"/>
          <w:sz w:val="24"/>
          <w:szCs w:val="24"/>
          <w:lang w:eastAsia="zh-CN"/>
        </w:rPr>
      </w:pPr>
      <w:r w:rsidRPr="009179E8">
        <w:rPr>
          <w:rFonts w:ascii="Times New Roman" w:hAnsi="Times New Roman" w:cs="Times New Roman"/>
          <w:color w:val="auto"/>
          <w:sz w:val="24"/>
          <w:szCs w:val="24"/>
          <w:lang w:eastAsia="zh-CN"/>
        </w:rPr>
        <w:t>5)п</w:t>
      </w:r>
      <w:r w:rsidR="00EE2107" w:rsidRPr="009179E8">
        <w:rPr>
          <w:rFonts w:ascii="Times New Roman" w:hAnsi="Times New Roman" w:cs="Times New Roman"/>
          <w:color w:val="auto"/>
          <w:sz w:val="24"/>
          <w:szCs w:val="24"/>
          <w:lang w:eastAsia="zh-CN"/>
        </w:rPr>
        <w:t>ринятие</w:t>
      </w:r>
      <w:r w:rsidRPr="009179E8">
        <w:rPr>
          <w:rFonts w:ascii="Times New Roman" w:hAnsi="Times New Roman" w:cs="Times New Roman"/>
          <w:color w:val="auto"/>
          <w:sz w:val="24"/>
          <w:szCs w:val="24"/>
          <w:lang w:eastAsia="zh-CN"/>
        </w:rPr>
        <w:t xml:space="preserve"> уполномоченным органом решения о проведении аукциона.</w:t>
      </w:r>
    </w:p>
    <w:p w:rsidR="00B37247" w:rsidRPr="009179E8" w:rsidRDefault="00C30B25" w:rsidP="009179E8">
      <w:pPr>
        <w:tabs>
          <w:tab w:val="left" w:pos="9639"/>
        </w:tabs>
        <w:suppressAutoHyphens/>
        <w:spacing w:after="0" w:line="240" w:lineRule="auto"/>
        <w:ind w:left="567" w:right="567"/>
        <w:mirrorIndents/>
        <w:jc w:val="both"/>
        <w:rPr>
          <w:rFonts w:ascii="Times New Roman" w:hAnsi="Times New Roman" w:cs="Times New Roman"/>
          <w:color w:val="auto"/>
          <w:sz w:val="24"/>
          <w:szCs w:val="24"/>
          <w:lang w:eastAsia="zh-CN"/>
        </w:rPr>
      </w:pPr>
      <w:r w:rsidRPr="009179E8">
        <w:rPr>
          <w:rFonts w:ascii="Times New Roman" w:hAnsi="Times New Roman" w:cs="Times New Roman"/>
          <w:color w:val="auto"/>
          <w:sz w:val="24"/>
          <w:szCs w:val="24"/>
          <w:lang w:eastAsia="zh-CN"/>
        </w:rPr>
        <w:t>«Правила  определения  и предоставления технических условий подключения об</w:t>
      </w:r>
      <w:r w:rsidR="00BF361E" w:rsidRPr="009179E8">
        <w:rPr>
          <w:rFonts w:ascii="Times New Roman" w:hAnsi="Times New Roman" w:cs="Times New Roman"/>
          <w:color w:val="auto"/>
          <w:sz w:val="24"/>
          <w:szCs w:val="24"/>
          <w:lang w:eastAsia="zh-CN"/>
        </w:rPr>
        <w:t>ъ</w:t>
      </w:r>
      <w:r w:rsidRPr="009179E8">
        <w:rPr>
          <w:rFonts w:ascii="Times New Roman" w:hAnsi="Times New Roman" w:cs="Times New Roman"/>
          <w:color w:val="auto"/>
          <w:sz w:val="24"/>
          <w:szCs w:val="24"/>
          <w:lang w:eastAsia="zh-CN"/>
        </w:rPr>
        <w:t>екта капитального строительства к сетям инженерно-технического обеспечения», утвержденные постановлением Правительства Российской Федерации № 83 от 13 февраля 2006</w:t>
      </w:r>
      <w:r w:rsidR="00E73DC4">
        <w:rPr>
          <w:rFonts w:ascii="Times New Roman" w:hAnsi="Times New Roman" w:cs="Times New Roman"/>
          <w:color w:val="auto"/>
          <w:sz w:val="24"/>
          <w:szCs w:val="24"/>
          <w:lang w:eastAsia="zh-CN"/>
        </w:rPr>
        <w:t xml:space="preserve"> </w:t>
      </w:r>
      <w:r w:rsidRPr="009179E8">
        <w:rPr>
          <w:rFonts w:ascii="Times New Roman" w:hAnsi="Times New Roman" w:cs="Times New Roman"/>
          <w:color w:val="auto"/>
          <w:sz w:val="24"/>
          <w:szCs w:val="24"/>
          <w:lang w:eastAsia="zh-CN"/>
        </w:rPr>
        <w:t>г.,</w:t>
      </w:r>
      <w:r w:rsidR="00BF361E" w:rsidRPr="009179E8">
        <w:rPr>
          <w:rFonts w:ascii="Times New Roman" w:hAnsi="Times New Roman" w:cs="Times New Roman"/>
          <w:color w:val="auto"/>
          <w:sz w:val="24"/>
          <w:szCs w:val="24"/>
          <w:lang w:eastAsia="zh-CN"/>
        </w:rPr>
        <w:t xml:space="preserve"> </w:t>
      </w:r>
      <w:r w:rsidRPr="009179E8">
        <w:rPr>
          <w:rFonts w:ascii="Times New Roman" w:hAnsi="Times New Roman" w:cs="Times New Roman"/>
          <w:color w:val="auto"/>
          <w:sz w:val="24"/>
          <w:szCs w:val="24"/>
          <w:lang w:eastAsia="zh-CN"/>
        </w:rPr>
        <w:t>регулируют отношения между  организацией, осуществляющей эксплуатацию сетей инженерно-технического обеспечения, органами местного самоуправления и правообладателями зе</w:t>
      </w:r>
      <w:r w:rsidR="00BF361E" w:rsidRPr="009179E8">
        <w:rPr>
          <w:rFonts w:ascii="Times New Roman" w:hAnsi="Times New Roman" w:cs="Times New Roman"/>
          <w:color w:val="auto"/>
          <w:sz w:val="24"/>
          <w:szCs w:val="24"/>
          <w:lang w:eastAsia="zh-CN"/>
        </w:rPr>
        <w:t>м</w:t>
      </w:r>
      <w:r w:rsidRPr="009179E8">
        <w:rPr>
          <w:rFonts w:ascii="Times New Roman" w:hAnsi="Times New Roman" w:cs="Times New Roman"/>
          <w:color w:val="auto"/>
          <w:sz w:val="24"/>
          <w:szCs w:val="24"/>
          <w:lang w:eastAsia="zh-CN"/>
        </w:rPr>
        <w:t>ельных участков, возникающие в процессе определения и предоставления технических условий подключения строящихся, реконструируемых или</w:t>
      </w:r>
      <w:r w:rsidR="00BF361E" w:rsidRPr="009179E8">
        <w:rPr>
          <w:rFonts w:ascii="Times New Roman" w:hAnsi="Times New Roman" w:cs="Times New Roman"/>
          <w:color w:val="auto"/>
          <w:sz w:val="24"/>
          <w:szCs w:val="24"/>
          <w:lang w:eastAsia="zh-CN"/>
        </w:rPr>
        <w:t xml:space="preserve"> </w:t>
      </w:r>
      <w:r w:rsidRPr="009179E8">
        <w:rPr>
          <w:rFonts w:ascii="Times New Roman" w:hAnsi="Times New Roman" w:cs="Times New Roman"/>
          <w:color w:val="auto"/>
          <w:sz w:val="24"/>
          <w:szCs w:val="24"/>
          <w:lang w:eastAsia="zh-CN"/>
        </w:rPr>
        <w:t>построенных, но не подключенных объектов капитального строительства к сетям инженерно-технического обеспечения (далее-технические условия), включая порядок направления запроса, порядок определения и предоставления технических условий, а также критерии определения и предоставления технических условий, а также критерии определения возможности подключения.</w:t>
      </w:r>
    </w:p>
    <w:p w:rsidR="00A52A12" w:rsidRPr="009179E8" w:rsidRDefault="00B37247" w:rsidP="006D2BC2">
      <w:pPr>
        <w:suppressAutoHyphens/>
        <w:spacing w:after="0" w:line="240" w:lineRule="auto"/>
        <w:ind w:left="567" w:right="567"/>
        <w:mirrorIndents/>
        <w:jc w:val="both"/>
        <w:rPr>
          <w:rFonts w:ascii="Times New Roman" w:hAnsi="Times New Roman" w:cs="Times New Roman"/>
          <w:color w:val="auto"/>
          <w:sz w:val="24"/>
          <w:szCs w:val="24"/>
          <w:lang w:eastAsia="zh-CN"/>
        </w:rPr>
      </w:pPr>
      <w:r w:rsidRPr="009179E8">
        <w:rPr>
          <w:rFonts w:ascii="Times New Roman" w:hAnsi="Times New Roman" w:cs="Times New Roman"/>
          <w:color w:val="auto"/>
          <w:sz w:val="24"/>
          <w:szCs w:val="24"/>
          <w:lang w:eastAsia="zh-CN"/>
        </w:rPr>
        <w:t xml:space="preserve">При этом в соответствии со ст. 2 выше указанных Правил «сети инженерно-технического обеспечения» - совокупность имущественных объектов, непосредственно используемых в процессе тепло-/, газо-, водоснабжения и водоотведения. При подключении объектов капитального строительства непосредственно к оборудованию по производству ресурсов </w:t>
      </w:r>
      <w:r w:rsidRPr="009179E8">
        <w:rPr>
          <w:rFonts w:ascii="Times New Roman" w:hAnsi="Times New Roman" w:cs="Times New Roman"/>
          <w:color w:val="auto"/>
          <w:sz w:val="24"/>
          <w:szCs w:val="24"/>
          <w:lang w:eastAsia="zh-CN"/>
        </w:rPr>
        <w:lastRenderedPageBreak/>
        <w:t>либо к системам водоотведения и очистки сточных вод при отсутствии у организации</w:t>
      </w:r>
      <w:r w:rsidR="00467A2A" w:rsidRPr="009179E8">
        <w:rPr>
          <w:rFonts w:ascii="Times New Roman" w:hAnsi="Times New Roman" w:cs="Times New Roman"/>
          <w:color w:val="auto"/>
          <w:sz w:val="24"/>
          <w:szCs w:val="24"/>
          <w:lang w:eastAsia="zh-CN"/>
        </w:rPr>
        <w:t xml:space="preserve">, осуществляющей </w:t>
      </w:r>
      <w:r w:rsidR="00BA0558" w:rsidRPr="009179E8">
        <w:rPr>
          <w:rFonts w:ascii="Times New Roman" w:hAnsi="Times New Roman" w:cs="Times New Roman"/>
          <w:color w:val="auto"/>
          <w:sz w:val="24"/>
          <w:szCs w:val="24"/>
          <w:lang w:eastAsia="zh-CN"/>
        </w:rPr>
        <w:t xml:space="preserve">эксплуатацию такого </w:t>
      </w:r>
      <w:r w:rsidR="009B6315" w:rsidRPr="009179E8">
        <w:rPr>
          <w:rFonts w:ascii="Times New Roman" w:hAnsi="Times New Roman" w:cs="Times New Roman"/>
          <w:color w:val="auto"/>
          <w:sz w:val="24"/>
          <w:szCs w:val="24"/>
          <w:lang w:eastAsia="zh-CN"/>
        </w:rPr>
        <w:t xml:space="preserve"> оборудования, сетевой инфраструктуры указанная организация является организацией, осуществляющей эксплуатации сетей инженерно-технического обеспечения в части предоставления технических условий и выполнения иных действий в соответствии с настоящими Правилами.</w:t>
      </w:r>
      <w:r w:rsidR="00EE2107" w:rsidRPr="009179E8">
        <w:rPr>
          <w:rFonts w:ascii="Times New Roman" w:hAnsi="Times New Roman" w:cs="Times New Roman"/>
          <w:color w:val="auto"/>
          <w:sz w:val="24"/>
          <w:szCs w:val="24"/>
          <w:lang w:eastAsia="zh-CN"/>
        </w:rPr>
        <w:t xml:space="preserve"> </w:t>
      </w:r>
    </w:p>
    <w:p w:rsidR="00A52A12" w:rsidRPr="009179E8" w:rsidRDefault="00A52A12" w:rsidP="006D2BC2">
      <w:pPr>
        <w:spacing w:after="29" w:line="236" w:lineRule="auto"/>
        <w:ind w:left="567" w:right="567"/>
        <w:jc w:val="both"/>
        <w:rPr>
          <w:rFonts w:ascii="Times New Roman" w:hAnsi="Times New Roman" w:cs="Times New Roman"/>
          <w:sz w:val="24"/>
          <w:szCs w:val="24"/>
        </w:rPr>
      </w:pPr>
      <w:r w:rsidRPr="009179E8">
        <w:rPr>
          <w:rFonts w:ascii="Times New Roman" w:hAnsi="Times New Roman" w:cs="Times New Roman"/>
          <w:sz w:val="24"/>
          <w:szCs w:val="24"/>
        </w:rPr>
        <w:t>ПАО «</w:t>
      </w:r>
      <w:proofErr w:type="spellStart"/>
      <w:r w:rsidRPr="009179E8">
        <w:rPr>
          <w:rFonts w:ascii="Times New Roman" w:hAnsi="Times New Roman" w:cs="Times New Roman"/>
          <w:sz w:val="24"/>
          <w:szCs w:val="24"/>
        </w:rPr>
        <w:t>Россети</w:t>
      </w:r>
      <w:proofErr w:type="spellEnd"/>
      <w:r w:rsidRPr="009179E8">
        <w:rPr>
          <w:rFonts w:ascii="Times New Roman" w:hAnsi="Times New Roman" w:cs="Times New Roman"/>
          <w:sz w:val="24"/>
          <w:szCs w:val="24"/>
        </w:rPr>
        <w:t xml:space="preserve"> Центр» является сетевой организацией, осуществляющей деятельность по передаче и распределению электрической энергии, а также технологическому присоединению к электрическим сетям. Исходя из вышеизложенного, филиал ПАО «</w:t>
      </w:r>
      <w:proofErr w:type="spellStart"/>
      <w:r w:rsidRPr="009179E8">
        <w:rPr>
          <w:rFonts w:ascii="Times New Roman" w:hAnsi="Times New Roman" w:cs="Times New Roman"/>
          <w:sz w:val="24"/>
          <w:szCs w:val="24"/>
        </w:rPr>
        <w:t>Россети</w:t>
      </w:r>
      <w:proofErr w:type="spellEnd"/>
      <w:r w:rsidR="00115C5E" w:rsidRPr="00115C5E">
        <w:rPr>
          <w:rFonts w:ascii="Times New Roman" w:hAnsi="Times New Roman" w:cs="Times New Roman"/>
          <w:sz w:val="24"/>
          <w:szCs w:val="24"/>
        </w:rPr>
        <w:t xml:space="preserve"> </w:t>
      </w:r>
      <w:r w:rsidR="00115C5E" w:rsidRPr="009179E8">
        <w:rPr>
          <w:rFonts w:ascii="Times New Roman" w:hAnsi="Times New Roman" w:cs="Times New Roman"/>
          <w:sz w:val="24"/>
          <w:szCs w:val="24"/>
        </w:rPr>
        <w:t>Центр»</w:t>
      </w:r>
      <w:r w:rsidR="00115C5E">
        <w:rPr>
          <w:rFonts w:ascii="Times New Roman" w:hAnsi="Times New Roman" w:cs="Times New Roman"/>
          <w:sz w:val="24"/>
          <w:szCs w:val="24"/>
        </w:rPr>
        <w:t>-«Липецкэнерго»</w:t>
      </w:r>
      <w:r w:rsidRPr="009179E8">
        <w:rPr>
          <w:rFonts w:ascii="Times New Roman" w:hAnsi="Times New Roman" w:cs="Times New Roman"/>
          <w:sz w:val="24"/>
          <w:szCs w:val="24"/>
        </w:rPr>
        <w:t xml:space="preserve"> не относится к организациям, осуществляющем эксплуатацию сетей инженерно-технического обеспечения, таким образом положения указанные в «Правилах определения и предоставления технических условий подключения объекта капитального строительства к сетям инженерно-технического обеспечения», к нему не применимы.</w:t>
      </w:r>
    </w:p>
    <w:p w:rsidR="00A52A12" w:rsidRPr="009179E8" w:rsidRDefault="00A52A12" w:rsidP="006D2BC2">
      <w:pPr>
        <w:spacing w:after="0"/>
        <w:ind w:left="567" w:right="567"/>
        <w:jc w:val="both"/>
        <w:rPr>
          <w:rFonts w:ascii="Times New Roman" w:hAnsi="Times New Roman" w:cs="Times New Roman"/>
          <w:sz w:val="24"/>
          <w:szCs w:val="24"/>
        </w:rPr>
      </w:pPr>
      <w:r w:rsidRPr="009179E8">
        <w:rPr>
          <w:rFonts w:ascii="Times New Roman" w:hAnsi="Times New Roman" w:cs="Times New Roman"/>
          <w:sz w:val="24"/>
          <w:szCs w:val="24"/>
        </w:rPr>
        <w:t>Предоставление сведений о технических характеристиках (выдача технических условий) на присоединение к электрическим сетям, принадлежащим ПАО «</w:t>
      </w:r>
      <w:proofErr w:type="spellStart"/>
      <w:r w:rsidRPr="009179E8">
        <w:rPr>
          <w:rFonts w:ascii="Times New Roman" w:hAnsi="Times New Roman" w:cs="Times New Roman"/>
          <w:sz w:val="24"/>
          <w:szCs w:val="24"/>
        </w:rPr>
        <w:t>Россети</w:t>
      </w:r>
      <w:proofErr w:type="spellEnd"/>
      <w:r w:rsidRPr="009179E8">
        <w:rPr>
          <w:rFonts w:ascii="Times New Roman" w:hAnsi="Times New Roman" w:cs="Times New Roman"/>
          <w:sz w:val="24"/>
          <w:szCs w:val="24"/>
        </w:rPr>
        <w:t xml:space="preserve"> Центр», возможна в порядке, определенном «Правилами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 же объектов электросетевого хозяйства, принадлежащих сетевым организациям и иным лицам, к электрическим сетям», утвержденными Постановлением Правительства РФ от 27.12.2004 года №861- (Далее Правила ТП). Данные Правила регламентируют порядок выдачи технических условий на технологическое присоединение и процедуру оформления Договора технологического присоединения энергопринимающих устройств х электрическим сетям. При этом технические условия на технологическое присоединение, являются неотъемлемой частью Договора об осуществлении технологического присоединения.</w:t>
      </w:r>
    </w:p>
    <w:p w:rsidR="00A52A12" w:rsidRPr="009179E8" w:rsidRDefault="00A52A12" w:rsidP="006D2BC2">
      <w:pPr>
        <w:spacing w:after="0"/>
        <w:ind w:left="567" w:right="567"/>
        <w:jc w:val="both"/>
        <w:rPr>
          <w:rFonts w:ascii="Times New Roman" w:hAnsi="Times New Roman" w:cs="Times New Roman"/>
          <w:sz w:val="24"/>
          <w:szCs w:val="24"/>
        </w:rPr>
      </w:pPr>
      <w:r w:rsidRPr="009179E8">
        <w:rPr>
          <w:rFonts w:ascii="Times New Roman" w:hAnsi="Times New Roman" w:cs="Times New Roman"/>
          <w:sz w:val="24"/>
          <w:szCs w:val="24"/>
        </w:rPr>
        <w:t>1</w:t>
      </w:r>
      <w:r w:rsidR="00D00735" w:rsidRPr="009179E8">
        <w:rPr>
          <w:rFonts w:ascii="Times New Roman" w:hAnsi="Times New Roman" w:cs="Times New Roman"/>
          <w:sz w:val="24"/>
          <w:szCs w:val="24"/>
        </w:rPr>
        <w:t>.</w:t>
      </w:r>
      <w:r w:rsidRPr="009179E8">
        <w:rPr>
          <w:rFonts w:ascii="Times New Roman" w:hAnsi="Times New Roman" w:cs="Times New Roman"/>
          <w:sz w:val="24"/>
          <w:szCs w:val="24"/>
        </w:rPr>
        <w:t xml:space="preserve"> Размер платы за технологическое присоединение на 2020</w:t>
      </w:r>
      <w:r w:rsidR="00DB50C6">
        <w:rPr>
          <w:rFonts w:ascii="Times New Roman" w:hAnsi="Times New Roman" w:cs="Times New Roman"/>
          <w:sz w:val="24"/>
          <w:szCs w:val="24"/>
        </w:rPr>
        <w:t xml:space="preserve"> </w:t>
      </w:r>
      <w:r w:rsidRPr="009179E8">
        <w:rPr>
          <w:rFonts w:ascii="Times New Roman" w:hAnsi="Times New Roman" w:cs="Times New Roman"/>
          <w:sz w:val="24"/>
          <w:szCs w:val="24"/>
        </w:rPr>
        <w:t>г установлен Постановле</w:t>
      </w:r>
      <w:r w:rsidR="00D00735" w:rsidRPr="009179E8">
        <w:rPr>
          <w:rFonts w:ascii="Times New Roman" w:hAnsi="Times New Roman" w:cs="Times New Roman"/>
          <w:sz w:val="24"/>
          <w:szCs w:val="24"/>
        </w:rPr>
        <w:t>ни</w:t>
      </w:r>
      <w:r w:rsidRPr="009179E8">
        <w:rPr>
          <w:rFonts w:ascii="Times New Roman" w:hAnsi="Times New Roman" w:cs="Times New Roman"/>
          <w:sz w:val="24"/>
          <w:szCs w:val="24"/>
        </w:rPr>
        <w:t>ем Управлением энергетики и тарифов Липецкой области № 51/2 от 25.12.2019 года.</w:t>
      </w:r>
    </w:p>
    <w:p w:rsidR="00A52A12" w:rsidRPr="009179E8" w:rsidRDefault="00A52A12" w:rsidP="006D2BC2">
      <w:pPr>
        <w:spacing w:after="0"/>
        <w:ind w:left="567" w:right="567"/>
        <w:jc w:val="both"/>
        <w:rPr>
          <w:rFonts w:ascii="Times New Roman" w:hAnsi="Times New Roman" w:cs="Times New Roman"/>
          <w:sz w:val="24"/>
          <w:szCs w:val="24"/>
        </w:rPr>
      </w:pPr>
      <w:r w:rsidRPr="009179E8">
        <w:rPr>
          <w:rFonts w:ascii="Times New Roman" w:hAnsi="Times New Roman" w:cs="Times New Roman"/>
          <w:sz w:val="24"/>
          <w:szCs w:val="24"/>
        </w:rPr>
        <w:t>2</w:t>
      </w:r>
      <w:r w:rsidR="00D00735" w:rsidRPr="009179E8">
        <w:rPr>
          <w:rFonts w:ascii="Times New Roman" w:hAnsi="Times New Roman" w:cs="Times New Roman"/>
          <w:sz w:val="24"/>
          <w:szCs w:val="24"/>
        </w:rPr>
        <w:t>.</w:t>
      </w:r>
      <w:r w:rsidR="00BC3C69">
        <w:rPr>
          <w:rFonts w:ascii="Times New Roman" w:hAnsi="Times New Roman" w:cs="Times New Roman"/>
          <w:sz w:val="24"/>
          <w:szCs w:val="24"/>
        </w:rPr>
        <w:t xml:space="preserve"> </w:t>
      </w:r>
      <w:r w:rsidRPr="009179E8">
        <w:rPr>
          <w:rFonts w:ascii="Times New Roman" w:hAnsi="Times New Roman" w:cs="Times New Roman"/>
          <w:sz w:val="24"/>
          <w:szCs w:val="24"/>
        </w:rPr>
        <w:t>Срок действия технических условий на технологическое присоединение в соответствии с п 24. Правил ТП не может составлять менее 2 лет и более 5 лет</w:t>
      </w:r>
      <w:r w:rsidR="00D00735" w:rsidRPr="009179E8">
        <w:rPr>
          <w:rFonts w:ascii="Times New Roman" w:hAnsi="Times New Roman" w:cs="Times New Roman"/>
          <w:sz w:val="24"/>
          <w:szCs w:val="24"/>
        </w:rPr>
        <w:t>.</w:t>
      </w:r>
    </w:p>
    <w:p w:rsidR="00A52A12" w:rsidRPr="009179E8" w:rsidRDefault="00D00735" w:rsidP="006D2BC2">
      <w:pPr>
        <w:spacing w:after="0"/>
        <w:ind w:left="567" w:right="567"/>
        <w:jc w:val="both"/>
        <w:rPr>
          <w:rFonts w:ascii="Times New Roman" w:hAnsi="Times New Roman" w:cs="Times New Roman"/>
          <w:sz w:val="24"/>
          <w:szCs w:val="24"/>
        </w:rPr>
      </w:pPr>
      <w:r w:rsidRPr="009179E8">
        <w:rPr>
          <w:rFonts w:ascii="Times New Roman" w:hAnsi="Times New Roman" w:cs="Times New Roman"/>
          <w:sz w:val="24"/>
          <w:szCs w:val="24"/>
        </w:rPr>
        <w:t>3</w:t>
      </w:r>
      <w:r w:rsidR="00A52A12" w:rsidRPr="009179E8">
        <w:rPr>
          <w:rFonts w:ascii="Times New Roman" w:hAnsi="Times New Roman" w:cs="Times New Roman"/>
          <w:sz w:val="24"/>
          <w:szCs w:val="24"/>
        </w:rPr>
        <w:t>.</w:t>
      </w:r>
      <w:r w:rsidR="00BC3C69">
        <w:rPr>
          <w:rFonts w:ascii="Times New Roman" w:hAnsi="Times New Roman" w:cs="Times New Roman"/>
          <w:sz w:val="24"/>
          <w:szCs w:val="24"/>
        </w:rPr>
        <w:t xml:space="preserve"> </w:t>
      </w:r>
      <w:r w:rsidR="00A52A12" w:rsidRPr="009179E8">
        <w:rPr>
          <w:rFonts w:ascii="Times New Roman" w:hAnsi="Times New Roman" w:cs="Times New Roman"/>
          <w:sz w:val="24"/>
          <w:szCs w:val="24"/>
        </w:rPr>
        <w:t xml:space="preserve">Сроки осуществления мероприятий по технологическому присоединению </w:t>
      </w:r>
      <w:r w:rsidRPr="009179E8">
        <w:rPr>
          <w:rFonts w:ascii="Times New Roman" w:hAnsi="Times New Roman" w:cs="Times New Roman"/>
          <w:sz w:val="24"/>
          <w:szCs w:val="24"/>
        </w:rPr>
        <w:t>исчисляются</w:t>
      </w:r>
      <w:r w:rsidR="00A52A12" w:rsidRPr="009179E8">
        <w:rPr>
          <w:rFonts w:ascii="Times New Roman" w:hAnsi="Times New Roman" w:cs="Times New Roman"/>
          <w:sz w:val="24"/>
          <w:szCs w:val="24"/>
        </w:rPr>
        <w:t xml:space="preserve"> со дня заключения договора и указаны в п 1</w:t>
      </w:r>
      <w:r w:rsidRPr="009179E8">
        <w:rPr>
          <w:rFonts w:ascii="Times New Roman" w:hAnsi="Times New Roman" w:cs="Times New Roman"/>
          <w:sz w:val="24"/>
          <w:szCs w:val="24"/>
        </w:rPr>
        <w:t>6</w:t>
      </w:r>
      <w:r w:rsidR="00A52A12" w:rsidRPr="009179E8">
        <w:rPr>
          <w:rFonts w:ascii="Times New Roman" w:hAnsi="Times New Roman" w:cs="Times New Roman"/>
          <w:sz w:val="24"/>
          <w:szCs w:val="24"/>
        </w:rPr>
        <w:t xml:space="preserve"> Правил ТП, данный срок не </w:t>
      </w:r>
      <w:r w:rsidRPr="009179E8">
        <w:rPr>
          <w:rFonts w:ascii="Times New Roman" w:hAnsi="Times New Roman" w:cs="Times New Roman"/>
          <w:sz w:val="24"/>
          <w:szCs w:val="24"/>
        </w:rPr>
        <w:t>м</w:t>
      </w:r>
      <w:r w:rsidR="00A52A12" w:rsidRPr="009179E8">
        <w:rPr>
          <w:rFonts w:ascii="Times New Roman" w:hAnsi="Times New Roman" w:cs="Times New Roman"/>
          <w:sz w:val="24"/>
          <w:szCs w:val="24"/>
        </w:rPr>
        <w:t>ожет превышать:</w:t>
      </w:r>
    </w:p>
    <w:p w:rsidR="00A52A12" w:rsidRPr="009179E8" w:rsidRDefault="00D00735" w:rsidP="006D2BC2">
      <w:pPr>
        <w:spacing w:after="0"/>
        <w:ind w:left="567" w:right="567"/>
        <w:jc w:val="both"/>
        <w:rPr>
          <w:rFonts w:ascii="Times New Roman" w:hAnsi="Times New Roman" w:cs="Times New Roman"/>
          <w:sz w:val="24"/>
          <w:szCs w:val="24"/>
        </w:rPr>
      </w:pPr>
      <w:r w:rsidRPr="009179E8">
        <w:rPr>
          <w:rFonts w:ascii="Times New Roman" w:hAnsi="Times New Roman" w:cs="Times New Roman"/>
          <w:sz w:val="24"/>
          <w:szCs w:val="24"/>
        </w:rPr>
        <w:t xml:space="preserve">- </w:t>
      </w:r>
      <w:r w:rsidR="00A52A12" w:rsidRPr="009179E8">
        <w:rPr>
          <w:rFonts w:ascii="Times New Roman" w:hAnsi="Times New Roman" w:cs="Times New Roman"/>
          <w:sz w:val="24"/>
          <w:szCs w:val="24"/>
        </w:rPr>
        <w:t xml:space="preserve">в случаях осуществления технологического присоединения к электрическим сетям Классом напряжения до 20 </w:t>
      </w:r>
      <w:proofErr w:type="spellStart"/>
      <w:r w:rsidR="00A52A12" w:rsidRPr="009179E8">
        <w:rPr>
          <w:rFonts w:ascii="Times New Roman" w:hAnsi="Times New Roman" w:cs="Times New Roman"/>
          <w:sz w:val="24"/>
          <w:szCs w:val="24"/>
        </w:rPr>
        <w:t>кВ</w:t>
      </w:r>
      <w:proofErr w:type="spellEnd"/>
      <w:r w:rsidR="00A52A12" w:rsidRPr="009179E8">
        <w:rPr>
          <w:rFonts w:ascii="Times New Roman" w:hAnsi="Times New Roman" w:cs="Times New Roman"/>
          <w:sz w:val="24"/>
          <w:szCs w:val="24"/>
        </w:rPr>
        <w:t xml:space="preserve"> включительно, при этом расстояние от существующих электрических сетей необходимого класса напряжения до границ участка,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 и от сетевой организации не требуется выполнение работ по строительству (реконструкции) объектов электросетев</w:t>
      </w:r>
      <w:r w:rsidRPr="009179E8">
        <w:rPr>
          <w:rFonts w:ascii="Times New Roman" w:hAnsi="Times New Roman" w:cs="Times New Roman"/>
          <w:sz w:val="24"/>
          <w:szCs w:val="24"/>
        </w:rPr>
        <w:t>о</w:t>
      </w:r>
      <w:r w:rsidR="00A52A12" w:rsidRPr="009179E8">
        <w:rPr>
          <w:rFonts w:ascii="Times New Roman" w:hAnsi="Times New Roman" w:cs="Times New Roman"/>
          <w:sz w:val="24"/>
          <w:szCs w:val="24"/>
        </w:rPr>
        <w:t>го хозяйства, включенных (подлежащих включению) в инвестиционные программы сетевых организаций (в том числе смежных сетевых организаций), и (или) объектов по производству электрической энергии, за исключением работ по строительству объектов электросетевого хозяйства от существующих объектов электросетевого хозяйства до присоединяемых энергопринимающих устройств и (или) объектов электроэнергетики:</w:t>
      </w:r>
    </w:p>
    <w:p w:rsidR="00D00735" w:rsidRPr="009179E8" w:rsidRDefault="00D00735" w:rsidP="006D2BC2">
      <w:pPr>
        <w:spacing w:after="0" w:line="236" w:lineRule="auto"/>
        <w:ind w:left="567" w:right="567"/>
        <w:jc w:val="both"/>
        <w:rPr>
          <w:rFonts w:ascii="Times New Roman" w:hAnsi="Times New Roman" w:cs="Times New Roman"/>
          <w:sz w:val="24"/>
          <w:szCs w:val="24"/>
        </w:rPr>
      </w:pPr>
      <w:r w:rsidRPr="009179E8">
        <w:rPr>
          <w:rFonts w:ascii="Times New Roman" w:hAnsi="Times New Roman" w:cs="Times New Roman"/>
          <w:sz w:val="24"/>
          <w:szCs w:val="24"/>
        </w:rPr>
        <w:t>- 15 рабочих дней (если в заявке не указан более продолжительный срок) для осуществления мероприятий по технологическому присоединению, отнесенных к обязанностям сетевой организации, - при временном технологическом присоединении;</w:t>
      </w:r>
    </w:p>
    <w:p w:rsidR="00140FC0" w:rsidRPr="009179E8" w:rsidRDefault="00140FC0" w:rsidP="006D2BC2">
      <w:pPr>
        <w:spacing w:after="0"/>
        <w:ind w:left="567" w:right="567"/>
        <w:jc w:val="both"/>
        <w:rPr>
          <w:rFonts w:ascii="Times New Roman" w:hAnsi="Times New Roman" w:cs="Times New Roman"/>
          <w:sz w:val="24"/>
          <w:szCs w:val="24"/>
        </w:rPr>
      </w:pPr>
      <w:r w:rsidRPr="009179E8">
        <w:rPr>
          <w:rFonts w:ascii="Times New Roman" w:hAnsi="Times New Roman" w:cs="Times New Roman"/>
          <w:sz w:val="24"/>
          <w:szCs w:val="24"/>
        </w:rPr>
        <w:t>- 4 месяца - для заявителей, максимальная мощность энергопринимающих устройств которых составляет до 670 кВт включительно;</w:t>
      </w:r>
    </w:p>
    <w:p w:rsidR="00140FC0" w:rsidRPr="009179E8" w:rsidRDefault="00140FC0" w:rsidP="006D2BC2">
      <w:pPr>
        <w:spacing w:after="0"/>
        <w:ind w:left="567" w:right="567"/>
        <w:jc w:val="both"/>
        <w:rPr>
          <w:rFonts w:ascii="Times New Roman" w:hAnsi="Times New Roman" w:cs="Times New Roman"/>
          <w:sz w:val="24"/>
          <w:szCs w:val="24"/>
        </w:rPr>
      </w:pPr>
      <w:r w:rsidRPr="009179E8">
        <w:rPr>
          <w:rFonts w:ascii="Times New Roman" w:hAnsi="Times New Roman" w:cs="Times New Roman"/>
          <w:sz w:val="24"/>
          <w:szCs w:val="24"/>
        </w:rPr>
        <w:lastRenderedPageBreak/>
        <w:t>- 1 год - для заявителей, максимальная мощность энергопринимающих устройств которых составляет свыше 670 кВт;</w:t>
      </w:r>
    </w:p>
    <w:p w:rsidR="00140FC0" w:rsidRPr="009179E8" w:rsidRDefault="00140FC0" w:rsidP="006D2BC2">
      <w:pPr>
        <w:spacing w:after="0"/>
        <w:ind w:left="567" w:right="567"/>
        <w:jc w:val="both"/>
        <w:rPr>
          <w:rFonts w:ascii="Times New Roman" w:hAnsi="Times New Roman" w:cs="Times New Roman"/>
          <w:sz w:val="24"/>
          <w:szCs w:val="24"/>
        </w:rPr>
      </w:pPr>
      <w:r w:rsidRPr="009179E8">
        <w:rPr>
          <w:rFonts w:ascii="Times New Roman" w:hAnsi="Times New Roman" w:cs="Times New Roman"/>
          <w:sz w:val="24"/>
          <w:szCs w:val="24"/>
        </w:rPr>
        <w:t>- в иных случаях;</w:t>
      </w:r>
    </w:p>
    <w:p w:rsidR="00140FC0" w:rsidRPr="009179E8" w:rsidRDefault="00140FC0" w:rsidP="006D2BC2">
      <w:pPr>
        <w:spacing w:after="0" w:line="240" w:lineRule="auto"/>
        <w:ind w:left="567" w:right="567"/>
        <w:jc w:val="both"/>
        <w:rPr>
          <w:rFonts w:ascii="Times New Roman" w:hAnsi="Times New Roman" w:cs="Times New Roman"/>
          <w:sz w:val="24"/>
          <w:szCs w:val="24"/>
        </w:rPr>
      </w:pPr>
      <w:r w:rsidRPr="009179E8">
        <w:rPr>
          <w:rFonts w:ascii="Times New Roman" w:hAnsi="Times New Roman" w:cs="Times New Roman"/>
          <w:sz w:val="24"/>
          <w:szCs w:val="24"/>
        </w:rPr>
        <w:t>- 15 рабочих дней (если в заявке не указан более продолжительный срок) - при временном технологическом присоединении заявителей, энергопринимающие устройства которые являются передвижными и имеют максимальную мощность до 150 кВт включительно, если расстояние от энергопринимающего устройства заявителя до существующих электрических сетей необходимого класса напряжения составляет не более 300 метров;</w:t>
      </w:r>
    </w:p>
    <w:p w:rsidR="00140FC0" w:rsidRPr="009179E8" w:rsidRDefault="00140FC0" w:rsidP="006D2BC2">
      <w:pPr>
        <w:numPr>
          <w:ilvl w:val="0"/>
          <w:numId w:val="14"/>
        </w:numPr>
        <w:spacing w:after="0" w:line="240" w:lineRule="auto"/>
        <w:ind w:left="567" w:right="567"/>
        <w:jc w:val="both"/>
        <w:rPr>
          <w:rFonts w:ascii="Times New Roman" w:hAnsi="Times New Roman" w:cs="Times New Roman"/>
          <w:sz w:val="24"/>
          <w:szCs w:val="24"/>
        </w:rPr>
      </w:pPr>
      <w:r w:rsidRPr="009179E8">
        <w:rPr>
          <w:rFonts w:ascii="Times New Roman" w:hAnsi="Times New Roman" w:cs="Times New Roman"/>
          <w:sz w:val="24"/>
          <w:szCs w:val="24"/>
        </w:rPr>
        <w:t xml:space="preserve">6 месяцев для заявителей, указанных в пунктах 12(1), 14 и 34 Правил ТП, если технологическое присоединение осуществляется к электрическим сетям, уровень напряжения которых составляет до 20 </w:t>
      </w:r>
      <w:proofErr w:type="spellStart"/>
      <w:r w:rsidRPr="009179E8">
        <w:rPr>
          <w:rFonts w:ascii="Times New Roman" w:hAnsi="Times New Roman" w:cs="Times New Roman"/>
          <w:sz w:val="24"/>
          <w:szCs w:val="24"/>
        </w:rPr>
        <w:t>кВ</w:t>
      </w:r>
      <w:proofErr w:type="spellEnd"/>
      <w:r w:rsidRPr="009179E8">
        <w:rPr>
          <w:rFonts w:ascii="Times New Roman" w:hAnsi="Times New Roman" w:cs="Times New Roman"/>
          <w:sz w:val="24"/>
          <w:szCs w:val="24"/>
        </w:rPr>
        <w:t xml:space="preserve"> включительно, и если расстояние от существующих электрических сетей необходимого класса напряжения до границ участка заявителя,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w:t>
      </w:r>
    </w:p>
    <w:p w:rsidR="00140FC0" w:rsidRPr="009179E8" w:rsidRDefault="00140FC0" w:rsidP="006D2BC2">
      <w:pPr>
        <w:numPr>
          <w:ilvl w:val="0"/>
          <w:numId w:val="14"/>
        </w:numPr>
        <w:spacing w:after="0" w:line="240" w:lineRule="auto"/>
        <w:ind w:left="567" w:right="567"/>
        <w:jc w:val="both"/>
        <w:rPr>
          <w:rFonts w:ascii="Times New Roman" w:hAnsi="Times New Roman" w:cs="Times New Roman"/>
          <w:sz w:val="24"/>
          <w:szCs w:val="24"/>
        </w:rPr>
      </w:pPr>
      <w:r w:rsidRPr="009179E8">
        <w:rPr>
          <w:rFonts w:ascii="Times New Roman" w:hAnsi="Times New Roman" w:cs="Times New Roman"/>
          <w:sz w:val="24"/>
          <w:szCs w:val="24"/>
        </w:rPr>
        <w:t>1 год - для заявителей, максимальная мощность энергопринимающих устройств которых составляет менее 670 кВт, если более короткие сроки не предусмотрены инвестиционной программой соответствующей сетевой организации иди соглашением сторон;</w:t>
      </w:r>
    </w:p>
    <w:p w:rsidR="00140FC0" w:rsidRPr="009179E8" w:rsidRDefault="00140FC0" w:rsidP="006D2BC2">
      <w:pPr>
        <w:numPr>
          <w:ilvl w:val="0"/>
          <w:numId w:val="14"/>
        </w:numPr>
        <w:spacing w:after="0" w:line="240" w:lineRule="auto"/>
        <w:ind w:left="567" w:right="567"/>
        <w:jc w:val="both"/>
        <w:rPr>
          <w:rFonts w:ascii="Times New Roman" w:hAnsi="Times New Roman" w:cs="Times New Roman"/>
          <w:sz w:val="24"/>
          <w:szCs w:val="24"/>
        </w:rPr>
      </w:pPr>
      <w:r w:rsidRPr="009179E8">
        <w:rPr>
          <w:rFonts w:ascii="Times New Roman" w:hAnsi="Times New Roman" w:cs="Times New Roman"/>
          <w:sz w:val="24"/>
          <w:szCs w:val="24"/>
        </w:rPr>
        <w:t>2 года для заявителей, максимальная мощность энергопринимающих устройств которых составляет не менее 670 кВт, если иные сроки (но не более 4 лет) не предусмотрены инвестиционной программой соответствующей сетевой организации или соглашением сторон.</w:t>
      </w:r>
    </w:p>
    <w:p w:rsidR="00140FC0" w:rsidRPr="009179E8" w:rsidRDefault="00140FC0" w:rsidP="006D2BC2">
      <w:pPr>
        <w:spacing w:after="32" w:line="240" w:lineRule="auto"/>
        <w:ind w:left="567" w:right="567"/>
        <w:jc w:val="both"/>
        <w:rPr>
          <w:rFonts w:ascii="Times New Roman" w:hAnsi="Times New Roman" w:cs="Times New Roman"/>
          <w:sz w:val="24"/>
          <w:szCs w:val="24"/>
        </w:rPr>
      </w:pPr>
      <w:r w:rsidRPr="009179E8">
        <w:rPr>
          <w:rFonts w:ascii="Times New Roman" w:hAnsi="Times New Roman" w:cs="Times New Roman"/>
          <w:sz w:val="24"/>
          <w:szCs w:val="24"/>
        </w:rPr>
        <w:t>Максимальная мощность является одним из ключевых параметров объекта ц указывается в заявке на технологическое присоединение. Исходя из данной мощности разрабатываются технические условия и определяется размер платы за технологическое присоединение.</w:t>
      </w:r>
    </w:p>
    <w:bookmarkEnd w:id="6"/>
    <w:bookmarkEnd w:id="7"/>
    <w:bookmarkEnd w:id="11"/>
    <w:bookmarkEnd w:id="10"/>
    <w:p w:rsidR="00CC7E3D" w:rsidRDefault="00CC7E3D" w:rsidP="008B61F1">
      <w:pPr>
        <w:tabs>
          <w:tab w:val="left" w:pos="567"/>
        </w:tabs>
        <w:suppressAutoHyphens/>
        <w:spacing w:after="0" w:line="240" w:lineRule="auto"/>
        <w:ind w:left="567" w:right="567" w:hanging="567"/>
        <w:mirrorIndents/>
        <w:jc w:val="both"/>
        <w:rPr>
          <w:rFonts w:ascii="Times New Roman" w:eastAsia="Times New Roman" w:hAnsi="Times New Roman" w:cs="Times New Roman"/>
          <w:color w:val="auto"/>
          <w:sz w:val="24"/>
          <w:szCs w:val="24"/>
          <w:lang w:eastAsia="zh-CN"/>
        </w:rPr>
      </w:pPr>
      <w:r w:rsidRPr="006D3B8C">
        <w:rPr>
          <w:rFonts w:ascii="Times New Roman" w:eastAsia="Times New Roman" w:hAnsi="Times New Roman" w:cs="Times New Roman"/>
          <w:color w:val="auto"/>
          <w:sz w:val="24"/>
          <w:szCs w:val="24"/>
          <w:lang w:eastAsia="zh-CN"/>
        </w:rPr>
        <w:t xml:space="preserve">        </w:t>
      </w:r>
      <w:r w:rsidRPr="006D3B8C">
        <w:rPr>
          <w:rFonts w:ascii="Times New Roman" w:eastAsia="Times New Roman" w:hAnsi="Times New Roman" w:cs="Times New Roman"/>
          <w:b/>
          <w:color w:val="auto"/>
          <w:sz w:val="24"/>
          <w:szCs w:val="24"/>
          <w:lang w:eastAsia="zh-CN"/>
        </w:rPr>
        <w:t xml:space="preserve">   </w:t>
      </w:r>
      <w:r w:rsidRPr="006D3B8C">
        <w:rPr>
          <w:rFonts w:ascii="Times New Roman" w:hAnsi="Times New Roman" w:cs="Times New Roman"/>
          <w:b/>
          <w:color w:val="auto"/>
          <w:sz w:val="24"/>
          <w:szCs w:val="24"/>
          <w:lang w:eastAsia="zh-CN"/>
        </w:rPr>
        <w:t>Сведения о частях земельного участка и обременениях</w:t>
      </w:r>
      <w:proofErr w:type="gramStart"/>
      <w:r w:rsidRPr="006D3B8C">
        <w:rPr>
          <w:rFonts w:ascii="Times New Roman" w:hAnsi="Times New Roman" w:cs="Times New Roman"/>
          <w:b/>
          <w:color w:val="auto"/>
          <w:sz w:val="24"/>
          <w:szCs w:val="24"/>
          <w:lang w:eastAsia="zh-CN"/>
        </w:rPr>
        <w:t>:</w:t>
      </w:r>
      <w:r w:rsidRPr="006D3B8C">
        <w:rPr>
          <w:rFonts w:ascii="Times New Roman" w:eastAsia="Times New Roman" w:hAnsi="Times New Roman" w:cs="Times New Roman"/>
          <w:color w:val="auto"/>
          <w:sz w:val="24"/>
          <w:szCs w:val="24"/>
          <w:lang w:eastAsia="zh-CN"/>
        </w:rPr>
        <w:t xml:space="preserve"> </w:t>
      </w:r>
      <w:r w:rsidR="008B61F1" w:rsidRPr="008B61F1">
        <w:rPr>
          <w:rFonts w:ascii="Times New Roman" w:eastAsia="Times New Roman" w:hAnsi="Times New Roman" w:cs="Times New Roman"/>
          <w:color w:val="auto"/>
          <w:sz w:val="24"/>
          <w:szCs w:val="24"/>
          <w:lang w:eastAsia="zh-CN"/>
        </w:rPr>
        <w:t>Для</w:t>
      </w:r>
      <w:proofErr w:type="gramEnd"/>
      <w:r w:rsidR="008B61F1" w:rsidRPr="008B61F1">
        <w:rPr>
          <w:rFonts w:ascii="Times New Roman" w:eastAsia="Times New Roman" w:hAnsi="Times New Roman" w:cs="Times New Roman"/>
          <w:color w:val="auto"/>
          <w:sz w:val="24"/>
          <w:szCs w:val="24"/>
          <w:lang w:eastAsia="zh-CN"/>
        </w:rPr>
        <w:t xml:space="preserve"> данного земельного участка обеспечен доступ посредством земельного участка (земельных участков) с кадастровым номером (кадастровыми номерами): 48:14:1950101:1247. Сведения об ограничениях права на объект недвижимости, обременениях данного объекта, не зарегистрированных в реестре прав, ограничений прав и обременений недвижимого имущества: вид ограничения (обременения): ограничения прав на земельный участок, предусмотренные статьей 56 Земельного кодекса Российской Федерации; срок действия: c 23.04.2024; реквизиты документа-основания: карта (План) от 03.06.2014 № б/н выдан: ООО "</w:t>
      </w:r>
      <w:proofErr w:type="spellStart"/>
      <w:r w:rsidR="008B61F1" w:rsidRPr="008B61F1">
        <w:rPr>
          <w:rFonts w:ascii="Times New Roman" w:eastAsia="Times New Roman" w:hAnsi="Times New Roman" w:cs="Times New Roman"/>
          <w:color w:val="auto"/>
          <w:sz w:val="24"/>
          <w:szCs w:val="24"/>
          <w:lang w:eastAsia="zh-CN"/>
        </w:rPr>
        <w:t>ГвинГрейс</w:t>
      </w:r>
      <w:proofErr w:type="spellEnd"/>
      <w:r w:rsidR="008B61F1" w:rsidRPr="008B61F1">
        <w:rPr>
          <w:rFonts w:ascii="Times New Roman" w:eastAsia="Times New Roman" w:hAnsi="Times New Roman" w:cs="Times New Roman"/>
          <w:color w:val="auto"/>
          <w:sz w:val="24"/>
          <w:szCs w:val="24"/>
          <w:lang w:eastAsia="zh-CN"/>
        </w:rPr>
        <w:t xml:space="preserve">"; постановление Российской Федерации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от 24.02.2009 № 160 выдан: Правительство Российской Федерации; постановление Российской Федерации "О некоторых вопросах установления охранных зон объектов электросетевого хозяйства" от 26.08.2013 № 736 выдан: Правительство Российской Федерации. Земельный участок подлежит снятию с государственного кадастрового учета по истечении пяти лет со дня его государственного кадастрового учета, если на него не будут зарегистрированы права. Граница земельного участка пересекает границы земельных участков (земельного участка) с кадастровыми номерами (кадастровым номером) 48:14:1950101:1247. Сведения, необходимые для заполнения </w:t>
      </w:r>
      <w:proofErr w:type="spellStart"/>
      <w:r w:rsidR="008B61F1" w:rsidRPr="008B61F1">
        <w:rPr>
          <w:rFonts w:ascii="Times New Roman" w:eastAsia="Times New Roman" w:hAnsi="Times New Roman" w:cs="Times New Roman"/>
          <w:color w:val="auto"/>
          <w:sz w:val="24"/>
          <w:szCs w:val="24"/>
          <w:lang w:eastAsia="zh-CN"/>
        </w:rPr>
        <w:t>разделa</w:t>
      </w:r>
      <w:proofErr w:type="spellEnd"/>
      <w:r w:rsidR="008B61F1" w:rsidRPr="008B61F1">
        <w:rPr>
          <w:rFonts w:ascii="Times New Roman" w:eastAsia="Times New Roman" w:hAnsi="Times New Roman" w:cs="Times New Roman"/>
          <w:color w:val="auto"/>
          <w:sz w:val="24"/>
          <w:szCs w:val="24"/>
          <w:lang w:eastAsia="zh-CN"/>
        </w:rPr>
        <w:t>: 2 - Сведения о зарегистрированных правах, отсутствуют</w:t>
      </w:r>
      <w:r w:rsidR="008B61F1">
        <w:rPr>
          <w:rFonts w:ascii="Times New Roman" w:eastAsia="Times New Roman" w:hAnsi="Times New Roman" w:cs="Times New Roman"/>
          <w:color w:val="auto"/>
          <w:sz w:val="24"/>
          <w:szCs w:val="24"/>
          <w:lang w:eastAsia="zh-CN"/>
        </w:rPr>
        <w:t>.</w:t>
      </w:r>
    </w:p>
    <w:p w:rsidR="00570776" w:rsidRPr="00E645A4" w:rsidRDefault="00570776" w:rsidP="00570776">
      <w:pPr>
        <w:suppressAutoHyphens/>
        <w:spacing w:after="0" w:line="240" w:lineRule="auto"/>
        <w:ind w:right="567"/>
        <w:mirrorIndents/>
        <w:jc w:val="both"/>
        <w:rPr>
          <w:rFonts w:ascii="Times New Roman" w:eastAsia="Times New Roman" w:hAnsi="Times New Roman" w:cs="Times New Roman"/>
          <w:color w:val="auto"/>
          <w:sz w:val="24"/>
          <w:szCs w:val="24"/>
          <w:lang w:eastAsia="zh-CN"/>
        </w:rPr>
      </w:pPr>
    </w:p>
    <w:bookmarkEnd w:id="2"/>
    <w:p w:rsidR="00CC7E3D" w:rsidRPr="00214769" w:rsidRDefault="00CC7E3D" w:rsidP="00CC7E3D">
      <w:pPr>
        <w:suppressAutoHyphens/>
        <w:spacing w:after="0" w:line="240" w:lineRule="auto"/>
        <w:ind w:left="567" w:right="567"/>
        <w:mirrorIndents/>
        <w:jc w:val="both"/>
        <w:rPr>
          <w:rFonts w:ascii="Times New Roman" w:eastAsia="Times New Roman" w:hAnsi="Times New Roman" w:cs="Times New Roman"/>
          <w:color w:val="auto"/>
          <w:sz w:val="24"/>
          <w:szCs w:val="24"/>
          <w:lang w:eastAsia="zh-CN"/>
        </w:rPr>
      </w:pPr>
      <w:r w:rsidRPr="00214769">
        <w:rPr>
          <w:rFonts w:ascii="Times New Roman" w:hAnsi="Times New Roman" w:cs="Times New Roman"/>
          <w:b/>
          <w:color w:val="auto"/>
          <w:sz w:val="24"/>
          <w:szCs w:val="24"/>
          <w:u w:val="single"/>
          <w:lang w:eastAsia="zh-CN"/>
        </w:rPr>
        <w:t xml:space="preserve">Лот № </w:t>
      </w:r>
      <w:proofErr w:type="gramStart"/>
      <w:r w:rsidRPr="00214769">
        <w:rPr>
          <w:rFonts w:ascii="Times New Roman" w:hAnsi="Times New Roman" w:cs="Times New Roman"/>
          <w:b/>
          <w:color w:val="auto"/>
          <w:sz w:val="24"/>
          <w:szCs w:val="24"/>
          <w:u w:val="single"/>
          <w:lang w:eastAsia="zh-CN"/>
        </w:rPr>
        <w:t>2:</w:t>
      </w:r>
      <w:r w:rsidRPr="00214769">
        <w:rPr>
          <w:rFonts w:ascii="Times New Roman" w:hAnsi="Times New Roman" w:cs="Times New Roman"/>
          <w:b/>
          <w:color w:val="auto"/>
          <w:sz w:val="24"/>
          <w:szCs w:val="24"/>
          <w:lang w:eastAsia="zh-CN"/>
        </w:rPr>
        <w:t xml:space="preserve">  </w:t>
      </w:r>
      <w:r w:rsidR="00570776" w:rsidRPr="00214769">
        <w:rPr>
          <w:rFonts w:ascii="Times New Roman" w:hAnsi="Times New Roman" w:cs="Times New Roman"/>
          <w:b/>
          <w:color w:val="auto"/>
          <w:sz w:val="24"/>
          <w:szCs w:val="24"/>
          <w:lang w:eastAsia="zh-CN"/>
        </w:rPr>
        <w:t>Право</w:t>
      </w:r>
      <w:proofErr w:type="gramEnd"/>
      <w:r w:rsidR="00570776" w:rsidRPr="00214769">
        <w:rPr>
          <w:rFonts w:ascii="Times New Roman" w:hAnsi="Times New Roman" w:cs="Times New Roman"/>
          <w:b/>
          <w:color w:val="auto"/>
          <w:sz w:val="24"/>
          <w:szCs w:val="24"/>
          <w:lang w:eastAsia="zh-CN"/>
        </w:rPr>
        <w:t xml:space="preserve"> на заключение договора аренды земельного участка с кадастровым номером 48:14:</w:t>
      </w:r>
      <w:r w:rsidR="00570776">
        <w:rPr>
          <w:rFonts w:ascii="Times New Roman" w:hAnsi="Times New Roman" w:cs="Times New Roman"/>
          <w:b/>
          <w:color w:val="auto"/>
          <w:sz w:val="24"/>
          <w:szCs w:val="24"/>
          <w:lang w:eastAsia="zh-CN"/>
        </w:rPr>
        <w:t>1950101</w:t>
      </w:r>
      <w:r w:rsidR="00570776" w:rsidRPr="00214769">
        <w:rPr>
          <w:rFonts w:ascii="Times New Roman" w:hAnsi="Times New Roman" w:cs="Times New Roman"/>
          <w:b/>
          <w:color w:val="auto"/>
          <w:sz w:val="24"/>
          <w:szCs w:val="24"/>
          <w:lang w:eastAsia="zh-CN"/>
        </w:rPr>
        <w:t>:</w:t>
      </w:r>
      <w:r w:rsidR="00570776">
        <w:rPr>
          <w:rFonts w:ascii="Times New Roman" w:hAnsi="Times New Roman" w:cs="Times New Roman"/>
          <w:b/>
          <w:color w:val="auto"/>
          <w:sz w:val="24"/>
          <w:szCs w:val="24"/>
          <w:lang w:eastAsia="zh-CN"/>
        </w:rPr>
        <w:t>208</w:t>
      </w:r>
      <w:r w:rsidR="00975B54">
        <w:rPr>
          <w:rFonts w:ascii="Times New Roman" w:hAnsi="Times New Roman" w:cs="Times New Roman"/>
          <w:b/>
          <w:color w:val="auto"/>
          <w:sz w:val="24"/>
          <w:szCs w:val="24"/>
          <w:lang w:eastAsia="zh-CN"/>
        </w:rPr>
        <w:t>7</w:t>
      </w:r>
      <w:r w:rsidR="00570776" w:rsidRPr="00214769">
        <w:rPr>
          <w:rFonts w:ascii="Times New Roman" w:hAnsi="Times New Roman" w:cs="Times New Roman"/>
          <w:b/>
          <w:color w:val="auto"/>
          <w:sz w:val="24"/>
          <w:szCs w:val="24"/>
          <w:lang w:eastAsia="zh-CN"/>
        </w:rPr>
        <w:t xml:space="preserve">, площадью </w:t>
      </w:r>
      <w:r w:rsidR="00570776">
        <w:rPr>
          <w:rFonts w:ascii="Times New Roman" w:hAnsi="Times New Roman" w:cs="Times New Roman"/>
          <w:b/>
          <w:color w:val="auto"/>
          <w:sz w:val="24"/>
          <w:szCs w:val="24"/>
          <w:lang w:eastAsia="zh-CN"/>
        </w:rPr>
        <w:t>1</w:t>
      </w:r>
      <w:r w:rsidR="00975B54">
        <w:rPr>
          <w:rFonts w:ascii="Times New Roman" w:hAnsi="Times New Roman" w:cs="Times New Roman"/>
          <w:b/>
          <w:color w:val="auto"/>
          <w:sz w:val="24"/>
          <w:szCs w:val="24"/>
          <w:lang w:eastAsia="zh-CN"/>
        </w:rPr>
        <w:t>0</w:t>
      </w:r>
      <w:r w:rsidR="00570776">
        <w:rPr>
          <w:rFonts w:ascii="Times New Roman" w:hAnsi="Times New Roman" w:cs="Times New Roman"/>
          <w:b/>
          <w:color w:val="auto"/>
          <w:sz w:val="24"/>
          <w:szCs w:val="24"/>
          <w:lang w:eastAsia="zh-CN"/>
        </w:rPr>
        <w:t>00</w:t>
      </w:r>
      <w:r w:rsidR="00570776" w:rsidRPr="00214769">
        <w:rPr>
          <w:rFonts w:ascii="Times New Roman" w:hAnsi="Times New Roman" w:cs="Times New Roman"/>
          <w:b/>
          <w:color w:val="auto"/>
          <w:sz w:val="24"/>
          <w:szCs w:val="24"/>
          <w:lang w:eastAsia="zh-CN"/>
        </w:rPr>
        <w:t xml:space="preserve"> кв. м., относящегося к категории земель населенных пунктов с разрешенным использованием для </w:t>
      </w:r>
      <w:r w:rsidR="00570776">
        <w:rPr>
          <w:rFonts w:ascii="Times New Roman" w:hAnsi="Times New Roman" w:cs="Times New Roman"/>
          <w:b/>
          <w:color w:val="auto"/>
          <w:sz w:val="24"/>
          <w:szCs w:val="24"/>
          <w:lang w:eastAsia="zh-CN"/>
        </w:rPr>
        <w:t>индивидуального жилищного строительства</w:t>
      </w:r>
      <w:r w:rsidR="00570776" w:rsidRPr="00214769">
        <w:rPr>
          <w:rFonts w:ascii="Times New Roman" w:hAnsi="Times New Roman" w:cs="Times New Roman"/>
          <w:b/>
          <w:color w:val="auto"/>
          <w:sz w:val="24"/>
          <w:szCs w:val="24"/>
          <w:lang w:eastAsia="zh-CN"/>
        </w:rPr>
        <w:t xml:space="preserve">, адрес: </w:t>
      </w:r>
      <w:r w:rsidR="00570776" w:rsidRPr="003C298F">
        <w:rPr>
          <w:rFonts w:ascii="Times New Roman" w:hAnsi="Times New Roman" w:cs="Times New Roman"/>
          <w:b/>
          <w:sz w:val="24"/>
          <w:szCs w:val="24"/>
        </w:rPr>
        <w:t xml:space="preserve">Российская Федерация, Липецкая область, </w:t>
      </w:r>
      <w:proofErr w:type="spellStart"/>
      <w:r w:rsidR="00570776" w:rsidRPr="003C298F">
        <w:rPr>
          <w:rFonts w:ascii="Times New Roman" w:hAnsi="Times New Roman" w:cs="Times New Roman"/>
          <w:b/>
          <w:sz w:val="24"/>
          <w:szCs w:val="24"/>
        </w:rPr>
        <w:t>Становлянский</w:t>
      </w:r>
      <w:proofErr w:type="spellEnd"/>
      <w:r w:rsidR="00570776" w:rsidRPr="003C298F">
        <w:rPr>
          <w:rFonts w:ascii="Times New Roman" w:hAnsi="Times New Roman" w:cs="Times New Roman"/>
          <w:b/>
          <w:sz w:val="24"/>
          <w:szCs w:val="24"/>
        </w:rPr>
        <w:t xml:space="preserve"> </w:t>
      </w:r>
      <w:r w:rsidR="00975B54">
        <w:rPr>
          <w:rFonts w:ascii="Times New Roman" w:hAnsi="Times New Roman" w:cs="Times New Roman"/>
          <w:b/>
          <w:sz w:val="24"/>
          <w:szCs w:val="24"/>
        </w:rPr>
        <w:t>муниципальный округ</w:t>
      </w:r>
      <w:r w:rsidR="00570776" w:rsidRPr="003C298F">
        <w:rPr>
          <w:rFonts w:ascii="Times New Roman" w:hAnsi="Times New Roman" w:cs="Times New Roman"/>
          <w:b/>
          <w:sz w:val="24"/>
          <w:szCs w:val="24"/>
        </w:rPr>
        <w:t>, село Становое</w:t>
      </w:r>
      <w:r w:rsidR="00570776" w:rsidRPr="003C298F">
        <w:rPr>
          <w:rFonts w:ascii="Times New Roman" w:hAnsi="Times New Roman" w:cs="Times New Roman"/>
          <w:b/>
          <w:color w:val="auto"/>
          <w:sz w:val="24"/>
          <w:szCs w:val="24"/>
          <w:lang w:eastAsia="zh-CN"/>
        </w:rPr>
        <w:t>.</w:t>
      </w:r>
      <w:r w:rsidR="00570776" w:rsidRPr="003C298F">
        <w:rPr>
          <w:rFonts w:ascii="Times New Roman" w:eastAsia="Times New Roman" w:hAnsi="Times New Roman" w:cs="Times New Roman"/>
          <w:b/>
          <w:color w:val="auto"/>
          <w:sz w:val="24"/>
          <w:szCs w:val="24"/>
          <w:lang w:eastAsia="zh-CN"/>
        </w:rPr>
        <w:t xml:space="preserve">   </w:t>
      </w:r>
      <w:r w:rsidRPr="00214769">
        <w:rPr>
          <w:rFonts w:ascii="Times New Roman" w:eastAsia="Times New Roman" w:hAnsi="Times New Roman" w:cs="Times New Roman"/>
          <w:color w:val="auto"/>
          <w:sz w:val="24"/>
          <w:szCs w:val="24"/>
          <w:lang w:eastAsia="zh-CN"/>
        </w:rPr>
        <w:t xml:space="preserve">   </w:t>
      </w:r>
      <w:r w:rsidRPr="00214769">
        <w:rPr>
          <w:rFonts w:ascii="Times New Roman" w:eastAsia="Times New Roman" w:hAnsi="Times New Roman" w:cs="Times New Roman"/>
          <w:color w:val="auto"/>
          <w:sz w:val="24"/>
          <w:szCs w:val="24"/>
          <w:lang w:eastAsia="zh-CN"/>
        </w:rPr>
        <w:tab/>
        <w:t xml:space="preserve">  </w:t>
      </w:r>
    </w:p>
    <w:p w:rsidR="00CC7E3D" w:rsidRPr="00214769" w:rsidRDefault="00CC7E3D" w:rsidP="00CC7E3D">
      <w:pPr>
        <w:suppressAutoHyphens/>
        <w:spacing w:after="0" w:line="240" w:lineRule="auto"/>
        <w:ind w:left="567" w:right="567"/>
        <w:mirrorIndents/>
        <w:jc w:val="both"/>
        <w:rPr>
          <w:rFonts w:ascii="Times New Roman" w:eastAsia="Times New Roman" w:hAnsi="Times New Roman" w:cs="Times New Roman"/>
          <w:color w:val="auto"/>
          <w:sz w:val="24"/>
          <w:szCs w:val="24"/>
          <w:lang w:eastAsia="zh-CN"/>
        </w:rPr>
      </w:pPr>
      <w:r w:rsidRPr="00214769">
        <w:rPr>
          <w:rFonts w:ascii="Times New Roman" w:hAnsi="Times New Roman" w:cs="Times New Roman"/>
          <w:color w:val="auto"/>
          <w:sz w:val="24"/>
          <w:szCs w:val="24"/>
          <w:lang w:eastAsia="zh-CN"/>
        </w:rPr>
        <w:lastRenderedPageBreak/>
        <w:t xml:space="preserve">Срок договора аренды земельного участка – </w:t>
      </w:r>
      <w:r w:rsidRPr="00214769">
        <w:rPr>
          <w:rFonts w:ascii="Times New Roman" w:hAnsi="Times New Roman" w:cs="Times New Roman"/>
          <w:b/>
          <w:color w:val="auto"/>
          <w:sz w:val="24"/>
          <w:szCs w:val="24"/>
          <w:lang w:eastAsia="zh-CN"/>
        </w:rPr>
        <w:t>20 лет</w:t>
      </w:r>
      <w:r w:rsidRPr="00214769">
        <w:rPr>
          <w:rFonts w:ascii="Times New Roman" w:hAnsi="Times New Roman" w:cs="Times New Roman"/>
          <w:color w:val="auto"/>
          <w:sz w:val="24"/>
          <w:szCs w:val="24"/>
          <w:lang w:eastAsia="zh-CN"/>
        </w:rPr>
        <w:t>.</w:t>
      </w:r>
    </w:p>
    <w:p w:rsidR="00CC7E3D" w:rsidRPr="00214769" w:rsidRDefault="00CC7E3D" w:rsidP="00CC7E3D">
      <w:pPr>
        <w:suppressAutoHyphens/>
        <w:spacing w:after="0" w:line="240" w:lineRule="auto"/>
        <w:ind w:left="567" w:right="567"/>
        <w:mirrorIndents/>
        <w:jc w:val="both"/>
        <w:rPr>
          <w:rFonts w:ascii="Times New Roman" w:hAnsi="Times New Roman" w:cs="Times New Roman"/>
          <w:color w:val="auto"/>
          <w:sz w:val="24"/>
          <w:szCs w:val="24"/>
          <w:lang w:eastAsia="zh-CN"/>
        </w:rPr>
      </w:pPr>
      <w:r w:rsidRPr="00214769">
        <w:rPr>
          <w:rFonts w:ascii="Times New Roman" w:hAnsi="Times New Roman" w:cs="Times New Roman"/>
          <w:color w:val="auto"/>
          <w:sz w:val="24"/>
          <w:szCs w:val="24"/>
          <w:lang w:eastAsia="zh-CN"/>
        </w:rPr>
        <w:t xml:space="preserve">Начальная цена предмета аукциона на право заключения договора аренды земельного участка в размере ежегодной арендной платы – </w:t>
      </w:r>
      <w:r w:rsidR="00975B54">
        <w:rPr>
          <w:rFonts w:ascii="Times New Roman" w:hAnsi="Times New Roman" w:cs="Times New Roman"/>
          <w:b/>
          <w:color w:val="auto"/>
          <w:sz w:val="24"/>
          <w:szCs w:val="24"/>
          <w:lang w:eastAsia="zh-CN"/>
        </w:rPr>
        <w:t>2026</w:t>
      </w:r>
      <w:r w:rsidRPr="00214769">
        <w:rPr>
          <w:rFonts w:ascii="Times New Roman" w:hAnsi="Times New Roman" w:cs="Times New Roman"/>
          <w:color w:val="auto"/>
          <w:sz w:val="24"/>
          <w:szCs w:val="24"/>
          <w:lang w:eastAsia="zh-CN"/>
        </w:rPr>
        <w:t xml:space="preserve"> </w:t>
      </w:r>
      <w:r w:rsidRPr="00214769">
        <w:rPr>
          <w:rFonts w:ascii="Times New Roman" w:hAnsi="Times New Roman" w:cs="Times New Roman"/>
          <w:b/>
          <w:color w:val="auto"/>
          <w:sz w:val="24"/>
          <w:szCs w:val="24"/>
          <w:lang w:eastAsia="zh-CN"/>
        </w:rPr>
        <w:t>рубл</w:t>
      </w:r>
      <w:r w:rsidR="00261F51">
        <w:rPr>
          <w:rFonts w:ascii="Times New Roman" w:hAnsi="Times New Roman" w:cs="Times New Roman"/>
          <w:b/>
          <w:color w:val="auto"/>
          <w:sz w:val="24"/>
          <w:szCs w:val="24"/>
          <w:lang w:eastAsia="zh-CN"/>
        </w:rPr>
        <w:t>ей</w:t>
      </w:r>
      <w:r w:rsidRPr="00214769">
        <w:rPr>
          <w:rFonts w:ascii="Times New Roman" w:hAnsi="Times New Roman" w:cs="Times New Roman"/>
          <w:b/>
          <w:color w:val="auto"/>
          <w:sz w:val="24"/>
          <w:szCs w:val="24"/>
          <w:lang w:eastAsia="zh-CN"/>
        </w:rPr>
        <w:t xml:space="preserve"> </w:t>
      </w:r>
      <w:r w:rsidR="00975B54">
        <w:rPr>
          <w:rFonts w:ascii="Times New Roman" w:hAnsi="Times New Roman" w:cs="Times New Roman"/>
          <w:b/>
          <w:color w:val="auto"/>
          <w:sz w:val="24"/>
          <w:szCs w:val="24"/>
          <w:lang w:eastAsia="zh-CN"/>
        </w:rPr>
        <w:t>95</w:t>
      </w:r>
      <w:r w:rsidRPr="00214769">
        <w:rPr>
          <w:rFonts w:ascii="Times New Roman" w:hAnsi="Times New Roman" w:cs="Times New Roman"/>
          <w:b/>
          <w:color w:val="auto"/>
          <w:sz w:val="24"/>
          <w:szCs w:val="24"/>
          <w:lang w:eastAsia="zh-CN"/>
        </w:rPr>
        <w:t xml:space="preserve"> коп</w:t>
      </w:r>
      <w:r w:rsidR="005A0406">
        <w:rPr>
          <w:rFonts w:ascii="Times New Roman" w:hAnsi="Times New Roman" w:cs="Times New Roman"/>
          <w:b/>
          <w:color w:val="auto"/>
          <w:sz w:val="24"/>
          <w:szCs w:val="24"/>
          <w:lang w:eastAsia="zh-CN"/>
        </w:rPr>
        <w:t>е</w:t>
      </w:r>
      <w:r w:rsidR="00261F51">
        <w:rPr>
          <w:rFonts w:ascii="Times New Roman" w:hAnsi="Times New Roman" w:cs="Times New Roman"/>
          <w:b/>
          <w:color w:val="auto"/>
          <w:sz w:val="24"/>
          <w:szCs w:val="24"/>
          <w:lang w:eastAsia="zh-CN"/>
        </w:rPr>
        <w:t>ек</w:t>
      </w:r>
      <w:r w:rsidRPr="00214769">
        <w:rPr>
          <w:rFonts w:ascii="Times New Roman" w:hAnsi="Times New Roman" w:cs="Times New Roman"/>
          <w:b/>
          <w:color w:val="auto"/>
          <w:sz w:val="24"/>
          <w:szCs w:val="24"/>
          <w:lang w:eastAsia="zh-CN"/>
        </w:rPr>
        <w:t>.</w:t>
      </w:r>
      <w:r w:rsidRPr="00214769">
        <w:rPr>
          <w:rFonts w:ascii="Times New Roman" w:hAnsi="Times New Roman" w:cs="Times New Roman"/>
          <w:color w:val="auto"/>
          <w:sz w:val="24"/>
          <w:szCs w:val="24"/>
          <w:lang w:eastAsia="zh-CN"/>
        </w:rPr>
        <w:t xml:space="preserve">             </w:t>
      </w:r>
    </w:p>
    <w:p w:rsidR="00CC7E3D" w:rsidRPr="00214769" w:rsidRDefault="00CC7E3D" w:rsidP="00CC7E3D">
      <w:pPr>
        <w:suppressAutoHyphens/>
        <w:spacing w:after="0" w:line="240" w:lineRule="auto"/>
        <w:ind w:left="567" w:right="567"/>
        <w:mirrorIndents/>
        <w:jc w:val="both"/>
        <w:rPr>
          <w:rFonts w:ascii="Times New Roman" w:hAnsi="Times New Roman" w:cs="Times New Roman"/>
          <w:color w:val="auto"/>
          <w:sz w:val="24"/>
          <w:szCs w:val="24"/>
          <w:lang w:eastAsia="zh-CN"/>
        </w:rPr>
      </w:pPr>
      <w:r w:rsidRPr="00214769">
        <w:rPr>
          <w:rFonts w:ascii="Times New Roman" w:hAnsi="Times New Roman" w:cs="Times New Roman"/>
          <w:color w:val="auto"/>
          <w:sz w:val="24"/>
          <w:szCs w:val="24"/>
          <w:lang w:eastAsia="zh-CN"/>
        </w:rPr>
        <w:tab/>
        <w:t xml:space="preserve"> Задаток для участия в аукционе на </w:t>
      </w:r>
      <w:proofErr w:type="gramStart"/>
      <w:r w:rsidRPr="00214769">
        <w:rPr>
          <w:rFonts w:ascii="Times New Roman" w:hAnsi="Times New Roman" w:cs="Times New Roman"/>
          <w:color w:val="auto"/>
          <w:sz w:val="24"/>
          <w:szCs w:val="24"/>
          <w:lang w:eastAsia="zh-CN"/>
        </w:rPr>
        <w:t>право  заключения</w:t>
      </w:r>
      <w:proofErr w:type="gramEnd"/>
      <w:r w:rsidRPr="00214769">
        <w:rPr>
          <w:rFonts w:ascii="Times New Roman" w:hAnsi="Times New Roman" w:cs="Times New Roman"/>
          <w:color w:val="auto"/>
          <w:sz w:val="24"/>
          <w:szCs w:val="24"/>
          <w:lang w:eastAsia="zh-CN"/>
        </w:rPr>
        <w:t xml:space="preserve"> договора аренды земельного участка – </w:t>
      </w:r>
      <w:r w:rsidR="00B50EF6">
        <w:rPr>
          <w:rFonts w:ascii="Times New Roman" w:hAnsi="Times New Roman" w:cs="Times New Roman"/>
          <w:b/>
          <w:color w:val="auto"/>
          <w:sz w:val="24"/>
          <w:szCs w:val="24"/>
          <w:lang w:eastAsia="zh-CN"/>
        </w:rPr>
        <w:t>2026</w:t>
      </w:r>
      <w:r w:rsidRPr="00A62A6A">
        <w:rPr>
          <w:rFonts w:ascii="Times New Roman" w:hAnsi="Times New Roman" w:cs="Times New Roman"/>
          <w:b/>
          <w:color w:val="auto"/>
          <w:sz w:val="24"/>
          <w:szCs w:val="24"/>
          <w:lang w:eastAsia="zh-CN"/>
        </w:rPr>
        <w:t xml:space="preserve"> рубл</w:t>
      </w:r>
      <w:r w:rsidR="00E73AAF">
        <w:rPr>
          <w:rFonts w:ascii="Times New Roman" w:hAnsi="Times New Roman" w:cs="Times New Roman"/>
          <w:b/>
          <w:color w:val="auto"/>
          <w:sz w:val="24"/>
          <w:szCs w:val="24"/>
          <w:lang w:eastAsia="zh-CN"/>
        </w:rPr>
        <w:t>ей</w:t>
      </w:r>
      <w:r w:rsidRPr="00A62A6A">
        <w:rPr>
          <w:rFonts w:ascii="Times New Roman" w:hAnsi="Times New Roman" w:cs="Times New Roman"/>
          <w:b/>
          <w:color w:val="auto"/>
          <w:sz w:val="24"/>
          <w:szCs w:val="24"/>
          <w:lang w:eastAsia="zh-CN"/>
        </w:rPr>
        <w:t xml:space="preserve"> </w:t>
      </w:r>
      <w:r w:rsidR="00B50EF6">
        <w:rPr>
          <w:rFonts w:ascii="Times New Roman" w:hAnsi="Times New Roman" w:cs="Times New Roman"/>
          <w:b/>
          <w:color w:val="auto"/>
          <w:sz w:val="24"/>
          <w:szCs w:val="24"/>
          <w:lang w:eastAsia="zh-CN"/>
        </w:rPr>
        <w:t>95</w:t>
      </w:r>
      <w:r w:rsidRPr="00214769">
        <w:rPr>
          <w:rFonts w:ascii="Times New Roman" w:hAnsi="Times New Roman" w:cs="Times New Roman"/>
          <w:color w:val="auto"/>
          <w:sz w:val="24"/>
          <w:szCs w:val="24"/>
          <w:lang w:eastAsia="zh-CN"/>
        </w:rPr>
        <w:t xml:space="preserve"> </w:t>
      </w:r>
      <w:r w:rsidRPr="00214769">
        <w:rPr>
          <w:rFonts w:ascii="Times New Roman" w:hAnsi="Times New Roman" w:cs="Times New Roman"/>
          <w:b/>
          <w:color w:val="auto"/>
          <w:sz w:val="24"/>
          <w:szCs w:val="24"/>
          <w:lang w:eastAsia="zh-CN"/>
        </w:rPr>
        <w:t>копе</w:t>
      </w:r>
      <w:r w:rsidR="00E73AAF">
        <w:rPr>
          <w:rFonts w:ascii="Times New Roman" w:hAnsi="Times New Roman" w:cs="Times New Roman"/>
          <w:b/>
          <w:color w:val="auto"/>
          <w:sz w:val="24"/>
          <w:szCs w:val="24"/>
          <w:lang w:eastAsia="zh-CN"/>
        </w:rPr>
        <w:t>ек</w:t>
      </w:r>
      <w:r w:rsidRPr="00214769">
        <w:rPr>
          <w:rFonts w:ascii="Times New Roman" w:hAnsi="Times New Roman" w:cs="Times New Roman"/>
          <w:b/>
          <w:color w:val="auto"/>
          <w:sz w:val="24"/>
          <w:szCs w:val="24"/>
          <w:lang w:eastAsia="zh-CN"/>
        </w:rPr>
        <w:t>.</w:t>
      </w:r>
    </w:p>
    <w:p w:rsidR="00CC7E3D" w:rsidRPr="00214769" w:rsidRDefault="00CC7E3D" w:rsidP="00CC7E3D">
      <w:pPr>
        <w:suppressAutoHyphens/>
        <w:spacing w:after="0" w:line="240" w:lineRule="auto"/>
        <w:ind w:left="567" w:right="567"/>
        <w:mirrorIndents/>
        <w:jc w:val="both"/>
        <w:rPr>
          <w:rFonts w:ascii="Times New Roman" w:hAnsi="Times New Roman" w:cs="Times New Roman"/>
          <w:b/>
          <w:color w:val="auto"/>
          <w:sz w:val="24"/>
          <w:szCs w:val="24"/>
          <w:lang w:eastAsia="zh-CN"/>
        </w:rPr>
      </w:pPr>
      <w:r w:rsidRPr="00214769">
        <w:rPr>
          <w:rFonts w:ascii="Times New Roman" w:hAnsi="Times New Roman" w:cs="Times New Roman"/>
          <w:color w:val="auto"/>
          <w:sz w:val="24"/>
          <w:szCs w:val="24"/>
          <w:lang w:eastAsia="zh-CN"/>
        </w:rPr>
        <w:t xml:space="preserve">    «Шаг </w:t>
      </w:r>
      <w:proofErr w:type="gramStart"/>
      <w:r w:rsidRPr="00214769">
        <w:rPr>
          <w:rFonts w:ascii="Times New Roman" w:hAnsi="Times New Roman" w:cs="Times New Roman"/>
          <w:color w:val="auto"/>
          <w:sz w:val="24"/>
          <w:szCs w:val="24"/>
          <w:lang w:eastAsia="zh-CN"/>
        </w:rPr>
        <w:t>аукциона»  –</w:t>
      </w:r>
      <w:proofErr w:type="gramEnd"/>
      <w:r w:rsidRPr="00214769">
        <w:rPr>
          <w:rFonts w:ascii="Times New Roman" w:hAnsi="Times New Roman" w:cs="Times New Roman"/>
          <w:color w:val="auto"/>
          <w:sz w:val="24"/>
          <w:szCs w:val="24"/>
          <w:lang w:eastAsia="zh-CN"/>
        </w:rPr>
        <w:t xml:space="preserve"> </w:t>
      </w:r>
      <w:r w:rsidR="00B50EF6">
        <w:rPr>
          <w:rFonts w:ascii="Times New Roman" w:hAnsi="Times New Roman" w:cs="Times New Roman"/>
          <w:b/>
          <w:color w:val="auto"/>
          <w:sz w:val="24"/>
          <w:szCs w:val="24"/>
          <w:lang w:eastAsia="zh-CN"/>
        </w:rPr>
        <w:t>60</w:t>
      </w:r>
      <w:r w:rsidRPr="00214769">
        <w:rPr>
          <w:rFonts w:ascii="Times New Roman" w:hAnsi="Times New Roman" w:cs="Times New Roman"/>
          <w:color w:val="auto"/>
          <w:sz w:val="24"/>
          <w:szCs w:val="24"/>
          <w:lang w:eastAsia="zh-CN"/>
        </w:rPr>
        <w:t xml:space="preserve"> </w:t>
      </w:r>
      <w:r w:rsidRPr="00214769">
        <w:rPr>
          <w:rFonts w:ascii="Times New Roman" w:hAnsi="Times New Roman" w:cs="Times New Roman"/>
          <w:b/>
          <w:color w:val="auto"/>
          <w:sz w:val="24"/>
          <w:szCs w:val="24"/>
          <w:lang w:eastAsia="zh-CN"/>
        </w:rPr>
        <w:t>рубл</w:t>
      </w:r>
      <w:r w:rsidR="00B50EF6">
        <w:rPr>
          <w:rFonts w:ascii="Times New Roman" w:hAnsi="Times New Roman" w:cs="Times New Roman"/>
          <w:b/>
          <w:color w:val="auto"/>
          <w:sz w:val="24"/>
          <w:szCs w:val="24"/>
          <w:lang w:eastAsia="zh-CN"/>
        </w:rPr>
        <w:t>ей</w:t>
      </w:r>
      <w:r w:rsidRPr="00214769">
        <w:rPr>
          <w:rFonts w:ascii="Times New Roman" w:hAnsi="Times New Roman" w:cs="Times New Roman"/>
          <w:b/>
          <w:color w:val="auto"/>
          <w:sz w:val="24"/>
          <w:szCs w:val="24"/>
          <w:lang w:eastAsia="zh-CN"/>
        </w:rPr>
        <w:t xml:space="preserve"> 00 копеек.</w:t>
      </w:r>
    </w:p>
    <w:p w:rsidR="00CC7E3D" w:rsidRPr="00570776" w:rsidRDefault="00CC7E3D" w:rsidP="00CC7E3D">
      <w:pPr>
        <w:suppressAutoHyphens/>
        <w:spacing w:after="0" w:line="240" w:lineRule="auto"/>
        <w:ind w:left="567" w:right="567"/>
        <w:mirrorIndents/>
        <w:jc w:val="both"/>
        <w:rPr>
          <w:rFonts w:ascii="Times New Roman" w:hAnsi="Times New Roman" w:cs="Times New Roman"/>
          <w:color w:val="auto"/>
          <w:sz w:val="24"/>
          <w:szCs w:val="24"/>
          <w:lang w:eastAsia="zh-CN"/>
        </w:rPr>
      </w:pPr>
      <w:r w:rsidRPr="00570776">
        <w:rPr>
          <w:rFonts w:ascii="Times New Roman" w:hAnsi="Times New Roman" w:cs="Times New Roman"/>
          <w:color w:val="auto"/>
          <w:sz w:val="24"/>
          <w:szCs w:val="24"/>
          <w:lang w:eastAsia="zh-CN"/>
        </w:rPr>
        <w:t>Сведения о зарегистрированных правах на земельный участок отсутствуют.</w:t>
      </w:r>
    </w:p>
    <w:p w:rsidR="00257B07" w:rsidRPr="00570776" w:rsidRDefault="00257B07" w:rsidP="00CC7E3D">
      <w:pPr>
        <w:suppressAutoHyphens/>
        <w:spacing w:after="0" w:line="240" w:lineRule="auto"/>
        <w:ind w:left="567" w:right="567"/>
        <w:mirrorIndents/>
        <w:jc w:val="both"/>
        <w:rPr>
          <w:rFonts w:ascii="Times New Roman" w:hAnsi="Times New Roman" w:cs="Times New Roman"/>
          <w:b/>
          <w:color w:val="auto"/>
          <w:sz w:val="24"/>
          <w:szCs w:val="24"/>
          <w:lang w:eastAsia="zh-CN"/>
        </w:rPr>
      </w:pPr>
      <w:r w:rsidRPr="00570776">
        <w:rPr>
          <w:rFonts w:ascii="Times New Roman" w:hAnsi="Times New Roman" w:cs="Times New Roman"/>
          <w:b/>
          <w:color w:val="auto"/>
          <w:sz w:val="24"/>
          <w:szCs w:val="24"/>
          <w:lang w:eastAsia="zh-CN"/>
        </w:rPr>
        <w:t>В соответствии с п. 1 ст. 39.6, п.10 ст. 39.11 Земельного кодекса участниками аукциона по лоту № 2 могут являться только граждане.</w:t>
      </w:r>
    </w:p>
    <w:p w:rsidR="00570776" w:rsidRDefault="008B5089" w:rsidP="00570776">
      <w:pPr>
        <w:tabs>
          <w:tab w:val="left" w:pos="851"/>
          <w:tab w:val="left" w:pos="1134"/>
        </w:tabs>
        <w:spacing w:after="0" w:line="240" w:lineRule="auto"/>
        <w:ind w:left="567" w:right="567"/>
        <w:mirrorIndents/>
        <w:jc w:val="both"/>
        <w:rPr>
          <w:rFonts w:ascii="Times New Roman" w:hAnsi="Times New Roman" w:cs="Times New Roman"/>
          <w:sz w:val="24"/>
          <w:szCs w:val="24"/>
        </w:rPr>
      </w:pPr>
      <w:r w:rsidRPr="00FC0DC6">
        <w:rPr>
          <w:rFonts w:ascii="Times New Roman" w:eastAsia="Times New Roman" w:hAnsi="Times New Roman" w:cs="Times New Roman"/>
          <w:b/>
          <w:color w:val="FF0000"/>
          <w:sz w:val="24"/>
          <w:szCs w:val="24"/>
          <w:lang w:eastAsia="zh-CN"/>
        </w:rPr>
        <w:t xml:space="preserve">   </w:t>
      </w:r>
      <w:r w:rsidRPr="00FC0DC6">
        <w:rPr>
          <w:rFonts w:ascii="Times New Roman" w:hAnsi="Times New Roman" w:cs="Times New Roman"/>
          <w:color w:val="FF0000"/>
          <w:sz w:val="24"/>
          <w:szCs w:val="24"/>
          <w:lang w:eastAsia="zh-CN"/>
        </w:rPr>
        <w:t xml:space="preserve"> </w:t>
      </w:r>
      <w:r w:rsidR="00570776" w:rsidRPr="00214769">
        <w:rPr>
          <w:rFonts w:ascii="Times New Roman" w:hAnsi="Times New Roman" w:cs="Times New Roman"/>
          <w:b/>
          <w:color w:val="auto"/>
          <w:sz w:val="24"/>
          <w:szCs w:val="24"/>
          <w:lang w:eastAsia="zh-CN"/>
        </w:rPr>
        <w:t xml:space="preserve">Предельно допустимые параметры </w:t>
      </w:r>
      <w:r w:rsidR="00570776" w:rsidRPr="00933CDE">
        <w:rPr>
          <w:rFonts w:ascii="Times New Roman" w:hAnsi="Times New Roman" w:cs="Times New Roman"/>
          <w:color w:val="auto"/>
          <w:sz w:val="24"/>
          <w:szCs w:val="24"/>
          <w:lang w:eastAsia="zh-CN"/>
        </w:rPr>
        <w:t>зоны Ж-1 для индивидуального жилищного строительства установлены</w:t>
      </w:r>
      <w:r w:rsidR="00570776" w:rsidRPr="00933CDE">
        <w:rPr>
          <w:rFonts w:ascii="Times New Roman" w:hAnsi="Times New Roman" w:cs="Times New Roman"/>
          <w:b/>
          <w:color w:val="auto"/>
          <w:sz w:val="24"/>
          <w:szCs w:val="24"/>
          <w:lang w:eastAsia="zh-CN"/>
        </w:rPr>
        <w:t xml:space="preserve"> </w:t>
      </w:r>
      <w:r w:rsidR="00570776" w:rsidRPr="00933CDE">
        <w:rPr>
          <w:rFonts w:ascii="Times New Roman" w:hAnsi="Times New Roman" w:cs="Times New Roman"/>
          <w:color w:val="auto"/>
          <w:sz w:val="24"/>
          <w:szCs w:val="24"/>
          <w:lang w:eastAsia="zh-CN"/>
        </w:rPr>
        <w:t xml:space="preserve">в соответствии с Правилами землепользования и застройки сельского поселения </w:t>
      </w:r>
      <w:proofErr w:type="spellStart"/>
      <w:r w:rsidR="00570776" w:rsidRPr="00933CDE">
        <w:rPr>
          <w:rFonts w:ascii="Times New Roman" w:hAnsi="Times New Roman" w:cs="Times New Roman"/>
          <w:color w:val="auto"/>
          <w:sz w:val="24"/>
          <w:szCs w:val="24"/>
          <w:lang w:eastAsia="zh-CN"/>
        </w:rPr>
        <w:t>Становлянский</w:t>
      </w:r>
      <w:proofErr w:type="spellEnd"/>
      <w:r w:rsidR="00570776" w:rsidRPr="00933CDE">
        <w:rPr>
          <w:rFonts w:ascii="Times New Roman" w:hAnsi="Times New Roman" w:cs="Times New Roman"/>
          <w:color w:val="auto"/>
          <w:sz w:val="24"/>
          <w:szCs w:val="24"/>
          <w:lang w:eastAsia="zh-CN"/>
        </w:rPr>
        <w:t xml:space="preserve"> сельсовет </w:t>
      </w:r>
      <w:proofErr w:type="spellStart"/>
      <w:r w:rsidR="00570776" w:rsidRPr="00933CDE">
        <w:rPr>
          <w:rFonts w:ascii="Times New Roman" w:hAnsi="Times New Roman" w:cs="Times New Roman"/>
          <w:color w:val="auto"/>
          <w:sz w:val="24"/>
          <w:szCs w:val="24"/>
          <w:lang w:eastAsia="zh-CN"/>
        </w:rPr>
        <w:t>Становлянского</w:t>
      </w:r>
      <w:proofErr w:type="spellEnd"/>
      <w:r w:rsidR="00570776" w:rsidRPr="00933CDE">
        <w:rPr>
          <w:rFonts w:ascii="Times New Roman" w:hAnsi="Times New Roman" w:cs="Times New Roman"/>
          <w:color w:val="auto"/>
          <w:sz w:val="24"/>
          <w:szCs w:val="24"/>
          <w:lang w:eastAsia="zh-CN"/>
        </w:rPr>
        <w:t xml:space="preserve"> муниципального района Липецкой области.</w:t>
      </w:r>
      <w:r w:rsidR="00570776" w:rsidRPr="00933CDE">
        <w:rPr>
          <w:sz w:val="18"/>
          <w:szCs w:val="18"/>
        </w:rPr>
        <w:t xml:space="preserve"> </w:t>
      </w:r>
      <w:r w:rsidR="00570776" w:rsidRPr="00933CDE">
        <w:rPr>
          <w:rFonts w:ascii="Times New Roman" w:hAnsi="Times New Roman" w:cs="Times New Roman"/>
          <w:sz w:val="24"/>
          <w:szCs w:val="24"/>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w:t>
      </w:r>
      <w:r w:rsidR="00570776">
        <w:rPr>
          <w:rFonts w:ascii="Times New Roman" w:hAnsi="Times New Roman" w:cs="Times New Roman"/>
          <w:sz w:val="24"/>
          <w:szCs w:val="24"/>
        </w:rPr>
        <w:t xml:space="preserve"> </w:t>
      </w:r>
      <w:r w:rsidR="00570776" w:rsidRPr="00933CDE">
        <w:rPr>
          <w:rFonts w:ascii="Times New Roman" w:hAnsi="Times New Roman" w:cs="Times New Roman"/>
          <w:sz w:val="24"/>
          <w:szCs w:val="24"/>
        </w:rPr>
        <w:t xml:space="preserve">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выращивание сельскохозяйственных культур; размещение гаражей для собственных нужд и хозяйственных построек. Минимальный размер земельного участка </w:t>
      </w:r>
      <w:r w:rsidR="00570776">
        <w:rPr>
          <w:rFonts w:ascii="Times New Roman" w:hAnsi="Times New Roman" w:cs="Times New Roman"/>
          <w:sz w:val="24"/>
          <w:szCs w:val="24"/>
        </w:rPr>
        <w:t>-</w:t>
      </w:r>
      <w:r w:rsidR="00570776" w:rsidRPr="00933CDE">
        <w:rPr>
          <w:rFonts w:ascii="Times New Roman" w:hAnsi="Times New Roman" w:cs="Times New Roman"/>
          <w:sz w:val="24"/>
          <w:szCs w:val="24"/>
        </w:rPr>
        <w:t xml:space="preserve"> 500 кв. м; Максимальны й размер земельного участка </w:t>
      </w:r>
      <w:r w:rsidR="00570776">
        <w:rPr>
          <w:rFonts w:ascii="Times New Roman" w:hAnsi="Times New Roman" w:cs="Times New Roman"/>
          <w:sz w:val="24"/>
          <w:szCs w:val="24"/>
        </w:rPr>
        <w:t>-</w:t>
      </w:r>
      <w:r w:rsidR="00570776" w:rsidRPr="00933CDE">
        <w:rPr>
          <w:rFonts w:ascii="Times New Roman" w:hAnsi="Times New Roman" w:cs="Times New Roman"/>
          <w:sz w:val="24"/>
          <w:szCs w:val="24"/>
        </w:rPr>
        <w:t xml:space="preserve"> 3000 кв. м</w:t>
      </w:r>
      <w:r w:rsidR="00570776">
        <w:rPr>
          <w:rFonts w:ascii="Times New Roman" w:hAnsi="Times New Roman" w:cs="Times New Roman"/>
          <w:sz w:val="24"/>
          <w:szCs w:val="24"/>
        </w:rPr>
        <w:t>.</w:t>
      </w:r>
      <w:r w:rsidR="00570776" w:rsidRPr="00933CDE">
        <w:t xml:space="preserve"> </w:t>
      </w:r>
      <w:r w:rsidR="00570776" w:rsidRPr="00933CDE">
        <w:rPr>
          <w:rFonts w:ascii="Times New Roman" w:hAnsi="Times New Roman" w:cs="Times New Roman"/>
          <w:sz w:val="24"/>
          <w:szCs w:val="24"/>
        </w:rPr>
        <w:t>Минимальные отступы от границ земельного участка в целях определения места допустимого размещения</w:t>
      </w:r>
      <w:r w:rsidR="00570776" w:rsidRPr="00933CDE">
        <w:t xml:space="preserve"> </w:t>
      </w:r>
      <w:r w:rsidR="00570776" w:rsidRPr="00933CDE">
        <w:rPr>
          <w:rFonts w:ascii="Times New Roman" w:hAnsi="Times New Roman" w:cs="Times New Roman"/>
          <w:sz w:val="24"/>
          <w:szCs w:val="24"/>
        </w:rPr>
        <w:t xml:space="preserve">объекта </w:t>
      </w:r>
      <w:r w:rsidR="00570776">
        <w:rPr>
          <w:rFonts w:ascii="Times New Roman" w:hAnsi="Times New Roman" w:cs="Times New Roman"/>
          <w:sz w:val="24"/>
          <w:szCs w:val="24"/>
        </w:rPr>
        <w:t>-</w:t>
      </w:r>
      <w:r w:rsidR="00570776" w:rsidRPr="00933CDE">
        <w:rPr>
          <w:rFonts w:ascii="Times New Roman" w:hAnsi="Times New Roman" w:cs="Times New Roman"/>
          <w:sz w:val="24"/>
          <w:szCs w:val="24"/>
        </w:rPr>
        <w:t xml:space="preserve"> 3 м</w:t>
      </w:r>
      <w:r w:rsidR="00570776">
        <w:rPr>
          <w:rFonts w:ascii="Times New Roman" w:hAnsi="Times New Roman" w:cs="Times New Roman"/>
          <w:sz w:val="24"/>
          <w:szCs w:val="24"/>
        </w:rPr>
        <w:t>.</w:t>
      </w:r>
      <w:r w:rsidR="00570776" w:rsidRPr="00933CDE">
        <w:t xml:space="preserve"> </w:t>
      </w:r>
      <w:r w:rsidR="00570776" w:rsidRPr="00933CDE">
        <w:rPr>
          <w:rFonts w:ascii="Times New Roman" w:hAnsi="Times New Roman" w:cs="Times New Roman"/>
          <w:sz w:val="24"/>
          <w:szCs w:val="24"/>
        </w:rPr>
        <w:t xml:space="preserve">Предельное количество этажей, включая мансардный </w:t>
      </w:r>
      <w:r w:rsidR="00570776">
        <w:rPr>
          <w:rFonts w:ascii="Times New Roman" w:hAnsi="Times New Roman" w:cs="Times New Roman"/>
          <w:sz w:val="24"/>
          <w:szCs w:val="24"/>
        </w:rPr>
        <w:t xml:space="preserve">- </w:t>
      </w:r>
      <w:r w:rsidR="00570776" w:rsidRPr="00933CDE">
        <w:rPr>
          <w:rFonts w:ascii="Times New Roman" w:hAnsi="Times New Roman" w:cs="Times New Roman"/>
          <w:sz w:val="24"/>
          <w:szCs w:val="24"/>
        </w:rPr>
        <w:t>3</w:t>
      </w:r>
      <w:r w:rsidR="00570776">
        <w:rPr>
          <w:rFonts w:ascii="Times New Roman" w:hAnsi="Times New Roman" w:cs="Times New Roman"/>
          <w:sz w:val="24"/>
          <w:szCs w:val="24"/>
        </w:rPr>
        <w:t>.</w:t>
      </w:r>
      <w:r w:rsidR="00570776" w:rsidRPr="00933CDE">
        <w:t xml:space="preserve"> </w:t>
      </w:r>
      <w:r w:rsidR="00570776" w:rsidRPr="00933CDE">
        <w:rPr>
          <w:rFonts w:ascii="Times New Roman" w:hAnsi="Times New Roman" w:cs="Times New Roman"/>
          <w:sz w:val="24"/>
          <w:szCs w:val="24"/>
        </w:rPr>
        <w:t xml:space="preserve">Максимальный процент застройки в границах земельного участка </w:t>
      </w:r>
      <w:r w:rsidR="00570776">
        <w:rPr>
          <w:rFonts w:ascii="Times New Roman" w:hAnsi="Times New Roman" w:cs="Times New Roman"/>
          <w:sz w:val="24"/>
          <w:szCs w:val="24"/>
        </w:rPr>
        <w:t xml:space="preserve">- </w:t>
      </w:r>
      <w:r w:rsidR="00570776" w:rsidRPr="00933CDE">
        <w:rPr>
          <w:rFonts w:ascii="Times New Roman" w:hAnsi="Times New Roman" w:cs="Times New Roman"/>
          <w:sz w:val="24"/>
          <w:szCs w:val="24"/>
        </w:rPr>
        <w:t>60 %</w:t>
      </w:r>
      <w:r w:rsidR="00570776">
        <w:rPr>
          <w:rFonts w:ascii="Times New Roman" w:hAnsi="Times New Roman" w:cs="Times New Roman"/>
          <w:sz w:val="24"/>
          <w:szCs w:val="24"/>
        </w:rPr>
        <w:t>.</w:t>
      </w:r>
    </w:p>
    <w:p w:rsidR="00570776" w:rsidRPr="006D3B8C" w:rsidRDefault="00570776" w:rsidP="00570776">
      <w:pPr>
        <w:spacing w:after="0" w:line="240" w:lineRule="auto"/>
        <w:ind w:left="567" w:right="567"/>
        <w:mirrorIndents/>
        <w:jc w:val="both"/>
        <w:rPr>
          <w:rFonts w:ascii="Times New Roman" w:hAnsi="Times New Roman" w:cs="Times New Roman"/>
          <w:color w:val="auto"/>
          <w:sz w:val="24"/>
          <w:szCs w:val="24"/>
          <w:lang w:eastAsia="zh-CN"/>
        </w:rPr>
      </w:pPr>
      <w:r w:rsidRPr="006D3B8C">
        <w:rPr>
          <w:rFonts w:ascii="Times New Roman" w:eastAsia="Times New Roman" w:hAnsi="Times New Roman" w:cs="Times New Roman"/>
          <w:b/>
          <w:color w:val="auto"/>
          <w:sz w:val="24"/>
          <w:szCs w:val="24"/>
          <w:lang w:eastAsia="zh-CN"/>
        </w:rPr>
        <w:t xml:space="preserve">         </w:t>
      </w:r>
      <w:r w:rsidRPr="006D3B8C">
        <w:rPr>
          <w:rFonts w:ascii="Times New Roman" w:hAnsi="Times New Roman" w:cs="Times New Roman"/>
          <w:b/>
          <w:color w:val="auto"/>
          <w:sz w:val="24"/>
          <w:szCs w:val="24"/>
          <w:lang w:eastAsia="zh-CN"/>
        </w:rPr>
        <w:t>Технические условия подключения (технологическое присоединение) объекта капитального строительства к сетям инженерно-технического обеспечения:</w:t>
      </w:r>
    </w:p>
    <w:p w:rsidR="00624A77" w:rsidRDefault="00570776" w:rsidP="00624A77">
      <w:pPr>
        <w:suppressAutoHyphens/>
        <w:spacing w:after="0" w:line="240" w:lineRule="auto"/>
        <w:ind w:left="567" w:right="567"/>
        <w:mirrorIndents/>
        <w:jc w:val="both"/>
        <w:rPr>
          <w:rFonts w:ascii="Times New Roman" w:eastAsia="Times New Roman" w:hAnsi="Times New Roman" w:cs="Times New Roman"/>
          <w:color w:val="auto"/>
          <w:sz w:val="24"/>
          <w:szCs w:val="24"/>
          <w:lang w:eastAsia="zh-CN"/>
        </w:rPr>
      </w:pPr>
      <w:r w:rsidRPr="006D3B8C">
        <w:rPr>
          <w:rFonts w:ascii="Times New Roman" w:hAnsi="Times New Roman" w:cs="Times New Roman"/>
          <w:color w:val="auto"/>
          <w:sz w:val="24"/>
          <w:szCs w:val="24"/>
          <w:lang w:eastAsia="zh-CN"/>
        </w:rPr>
        <w:t xml:space="preserve">- </w:t>
      </w:r>
      <w:r w:rsidRPr="006D3B8C">
        <w:rPr>
          <w:rFonts w:ascii="Times New Roman" w:hAnsi="Times New Roman" w:cs="Times New Roman"/>
          <w:b/>
          <w:color w:val="auto"/>
          <w:sz w:val="24"/>
          <w:szCs w:val="24"/>
          <w:lang w:eastAsia="zh-CN"/>
        </w:rPr>
        <w:t>к сетям газоснабжения:</w:t>
      </w:r>
      <w:r w:rsidRPr="006D3B8C">
        <w:rPr>
          <w:rFonts w:ascii="Times New Roman" w:hAnsi="Times New Roman" w:cs="Times New Roman"/>
          <w:color w:val="auto"/>
          <w:sz w:val="24"/>
          <w:szCs w:val="24"/>
          <w:lang w:eastAsia="zh-CN"/>
        </w:rPr>
        <w:t xml:space="preserve"> </w:t>
      </w:r>
      <w:r w:rsidR="00624A77" w:rsidRPr="006D3B8C">
        <w:rPr>
          <w:rFonts w:ascii="Times New Roman" w:hAnsi="Times New Roman" w:cs="Times New Roman"/>
          <w:color w:val="auto"/>
          <w:sz w:val="24"/>
          <w:szCs w:val="24"/>
          <w:lang w:eastAsia="zh-CN"/>
        </w:rPr>
        <w:t xml:space="preserve">имеется </w:t>
      </w:r>
      <w:r w:rsidR="00624A77">
        <w:rPr>
          <w:rFonts w:ascii="Times New Roman" w:hAnsi="Times New Roman" w:cs="Times New Roman"/>
          <w:color w:val="auto"/>
          <w:sz w:val="24"/>
          <w:szCs w:val="24"/>
          <w:lang w:eastAsia="zh-CN"/>
        </w:rPr>
        <w:t xml:space="preserve">техническая </w:t>
      </w:r>
      <w:r w:rsidR="00624A77" w:rsidRPr="006D3B8C">
        <w:rPr>
          <w:rFonts w:ascii="Times New Roman" w:hAnsi="Times New Roman" w:cs="Times New Roman"/>
          <w:color w:val="auto"/>
          <w:sz w:val="24"/>
          <w:szCs w:val="24"/>
          <w:lang w:eastAsia="zh-CN"/>
        </w:rPr>
        <w:t>возможность подключения</w:t>
      </w:r>
      <w:r w:rsidR="00624A77">
        <w:rPr>
          <w:rFonts w:ascii="Times New Roman" w:hAnsi="Times New Roman" w:cs="Times New Roman"/>
          <w:color w:val="auto"/>
          <w:sz w:val="24"/>
          <w:szCs w:val="24"/>
          <w:lang w:eastAsia="zh-CN"/>
        </w:rPr>
        <w:t xml:space="preserve"> (технического присоединения) к сетям газораспределения</w:t>
      </w:r>
      <w:r w:rsidR="00624A77" w:rsidRPr="006D3B8C">
        <w:rPr>
          <w:rFonts w:ascii="Times New Roman" w:hAnsi="Times New Roman" w:cs="Times New Roman"/>
          <w:color w:val="auto"/>
          <w:sz w:val="24"/>
          <w:szCs w:val="24"/>
          <w:lang w:eastAsia="zh-CN"/>
        </w:rPr>
        <w:t xml:space="preserve"> объекта капитального строительства с максимальным часовым</w:t>
      </w:r>
      <w:r w:rsidR="00624A77">
        <w:rPr>
          <w:rFonts w:ascii="Times New Roman" w:hAnsi="Times New Roman" w:cs="Times New Roman"/>
          <w:color w:val="auto"/>
          <w:sz w:val="24"/>
          <w:szCs w:val="24"/>
          <w:lang w:eastAsia="zh-CN"/>
        </w:rPr>
        <w:t xml:space="preserve"> расходом газа (мощности) газоиспользующего оборудования</w:t>
      </w:r>
      <w:r w:rsidR="00624A77" w:rsidRPr="006D3B8C">
        <w:rPr>
          <w:rFonts w:ascii="Times New Roman" w:hAnsi="Times New Roman" w:cs="Times New Roman"/>
          <w:color w:val="auto"/>
          <w:sz w:val="24"/>
          <w:szCs w:val="24"/>
          <w:lang w:eastAsia="zh-CN"/>
        </w:rPr>
        <w:t xml:space="preserve"> </w:t>
      </w:r>
      <w:r w:rsidR="00DE0869">
        <w:rPr>
          <w:rFonts w:ascii="Times New Roman" w:hAnsi="Times New Roman" w:cs="Times New Roman"/>
          <w:color w:val="auto"/>
          <w:sz w:val="24"/>
          <w:szCs w:val="24"/>
          <w:lang w:eastAsia="zh-CN"/>
        </w:rPr>
        <w:t>10</w:t>
      </w:r>
      <w:r w:rsidR="00624A77" w:rsidRPr="006D3B8C">
        <w:rPr>
          <w:rFonts w:ascii="Times New Roman" w:hAnsi="Times New Roman" w:cs="Times New Roman"/>
          <w:color w:val="auto"/>
          <w:sz w:val="24"/>
          <w:szCs w:val="24"/>
          <w:lang w:eastAsia="zh-CN"/>
        </w:rPr>
        <w:t>,0</w:t>
      </w:r>
      <w:r w:rsidR="00624A77">
        <w:rPr>
          <w:rFonts w:ascii="Times New Roman" w:hAnsi="Times New Roman" w:cs="Times New Roman"/>
          <w:color w:val="auto"/>
          <w:sz w:val="24"/>
          <w:szCs w:val="24"/>
          <w:lang w:eastAsia="zh-CN"/>
        </w:rPr>
        <w:t xml:space="preserve"> куб. метров</w:t>
      </w:r>
      <w:r w:rsidR="00624A77" w:rsidRPr="006D3B8C">
        <w:rPr>
          <w:rFonts w:ascii="Times New Roman" w:eastAsia="Times New Roman" w:hAnsi="Times New Roman" w:cs="Times New Roman"/>
          <w:color w:val="auto"/>
          <w:sz w:val="24"/>
          <w:szCs w:val="24"/>
          <w:lang w:eastAsia="zh-CN"/>
        </w:rPr>
        <w:t xml:space="preserve"> в час.</w:t>
      </w:r>
      <w:r w:rsidR="00624A77">
        <w:rPr>
          <w:rFonts w:ascii="Times New Roman" w:eastAsia="Times New Roman" w:hAnsi="Times New Roman" w:cs="Times New Roman"/>
          <w:color w:val="auto"/>
          <w:sz w:val="24"/>
          <w:szCs w:val="24"/>
          <w:lang w:eastAsia="zh-CN"/>
        </w:rPr>
        <w:t xml:space="preserve"> Порядок подключения (технологического присоединения) объектов капитального строительства к сетям газораспределения регламентирован Правилами подключения газоиспользующего оборудования и объектов капитального строительства к сетям газоснабжения, утвержденными постановлением Правительства РФ от 13.09.2021 № 1547.</w:t>
      </w:r>
      <w:r w:rsidR="00624A77" w:rsidRPr="006D3B8C">
        <w:rPr>
          <w:rFonts w:ascii="Times New Roman" w:eastAsia="Times New Roman" w:hAnsi="Times New Roman" w:cs="Times New Roman"/>
          <w:color w:val="auto"/>
          <w:sz w:val="24"/>
          <w:szCs w:val="24"/>
          <w:lang w:eastAsia="zh-CN"/>
        </w:rPr>
        <w:t xml:space="preserve"> </w:t>
      </w:r>
      <w:r w:rsidR="00624A77">
        <w:rPr>
          <w:rFonts w:ascii="Times New Roman" w:eastAsia="Times New Roman" w:hAnsi="Times New Roman" w:cs="Times New Roman"/>
          <w:color w:val="auto"/>
          <w:sz w:val="24"/>
          <w:szCs w:val="24"/>
          <w:lang w:eastAsia="zh-CN"/>
        </w:rPr>
        <w:t xml:space="preserve">Подключение (техническое присоединение) объекта капитального строительства к сетям газораспределения осуществляется на основании договора о подключении, заключенного между заявителем, единым оператором газификации и исполнителем. Техническое присоединение объекта капитального строительства к сетям газораспределения выполняется после заключения договора о подключении и выполнении мероприятий по подключению. Перечень конкретных технических мероприятий указывается в технических условиях, являющихся приложением к договору о подключении. В соответствии с пунктом 11 Правил подключения максимальная мощность определяется заявителем при подаче заявки о подключении, включая планируемую величину максимального часового расхода газа (мощности). Срок действия технических условий соответствует сроку осуществления мероприятий по подключению, и определяется в соответствии с Правилами подключения. Размер платы за подключение (техническое </w:t>
      </w:r>
      <w:r w:rsidR="00624A77" w:rsidRPr="00A059D3">
        <w:rPr>
          <w:rFonts w:ascii="Times New Roman" w:eastAsia="Times New Roman" w:hAnsi="Times New Roman" w:cs="Times New Roman"/>
          <w:color w:val="auto"/>
          <w:sz w:val="24"/>
          <w:szCs w:val="24"/>
          <w:lang w:eastAsia="zh-CN"/>
        </w:rPr>
        <w:t>присоединение) определяется исходя из стандарт</w:t>
      </w:r>
      <w:r w:rsidR="00624A77">
        <w:rPr>
          <w:rFonts w:ascii="Times New Roman" w:eastAsia="Times New Roman" w:hAnsi="Times New Roman" w:cs="Times New Roman"/>
          <w:color w:val="auto"/>
          <w:sz w:val="24"/>
          <w:szCs w:val="24"/>
          <w:lang w:eastAsia="zh-CN"/>
        </w:rPr>
        <w:t>и</w:t>
      </w:r>
      <w:r w:rsidR="00624A77" w:rsidRPr="00A059D3">
        <w:rPr>
          <w:rFonts w:ascii="Times New Roman" w:eastAsia="Times New Roman" w:hAnsi="Times New Roman" w:cs="Times New Roman"/>
          <w:color w:val="auto"/>
          <w:sz w:val="24"/>
          <w:szCs w:val="24"/>
          <w:lang w:eastAsia="zh-CN"/>
        </w:rPr>
        <w:t>зированных тарифных ставок, установленных, согласно, Постановления Управления энергетики и тарифов Липецкой области</w:t>
      </w:r>
      <w:r w:rsidR="00624A77">
        <w:rPr>
          <w:rFonts w:ascii="Times New Roman" w:eastAsia="Times New Roman" w:hAnsi="Times New Roman" w:cs="Times New Roman"/>
          <w:color w:val="auto"/>
          <w:sz w:val="24"/>
          <w:szCs w:val="24"/>
          <w:lang w:eastAsia="zh-CN"/>
        </w:rPr>
        <w:t>,</w:t>
      </w:r>
      <w:r w:rsidR="00DE0869">
        <w:rPr>
          <w:rFonts w:ascii="Times New Roman" w:eastAsia="Times New Roman" w:hAnsi="Times New Roman" w:cs="Times New Roman"/>
          <w:color w:val="auto"/>
          <w:sz w:val="24"/>
          <w:szCs w:val="24"/>
          <w:lang w:eastAsia="zh-CN"/>
        </w:rPr>
        <w:t xml:space="preserve"> </w:t>
      </w:r>
      <w:r w:rsidR="00624A77" w:rsidRPr="00A059D3">
        <w:rPr>
          <w:rFonts w:ascii="Times New Roman" w:eastAsia="Times New Roman" w:hAnsi="Times New Roman" w:cs="Times New Roman"/>
          <w:color w:val="auto"/>
          <w:sz w:val="24"/>
          <w:szCs w:val="24"/>
          <w:lang w:eastAsia="zh-CN"/>
        </w:rPr>
        <w:t>с учетом предварительных технических параметров проектов газоснабжения.</w:t>
      </w:r>
    </w:p>
    <w:p w:rsidR="00570776" w:rsidRPr="00A059D3" w:rsidRDefault="00570776" w:rsidP="00624A77">
      <w:pPr>
        <w:suppressAutoHyphens/>
        <w:spacing w:after="0" w:line="240" w:lineRule="auto"/>
        <w:ind w:left="567" w:right="567"/>
        <w:mirrorIndents/>
        <w:jc w:val="both"/>
        <w:rPr>
          <w:sz w:val="24"/>
          <w:szCs w:val="24"/>
        </w:rPr>
      </w:pPr>
      <w:r w:rsidRPr="00A059D3">
        <w:rPr>
          <w:b/>
          <w:sz w:val="24"/>
          <w:szCs w:val="24"/>
          <w:lang w:eastAsia="zh-CN"/>
        </w:rPr>
        <w:t xml:space="preserve">- </w:t>
      </w:r>
      <w:r w:rsidRPr="00624A77">
        <w:rPr>
          <w:rFonts w:ascii="Times New Roman" w:hAnsi="Times New Roman" w:cs="Times New Roman"/>
          <w:b/>
          <w:sz w:val="24"/>
          <w:szCs w:val="24"/>
          <w:lang w:eastAsia="zh-CN"/>
        </w:rPr>
        <w:t>к сетям водоснабжения и водоотведения:</w:t>
      </w:r>
      <w:r w:rsidRPr="00624A77">
        <w:rPr>
          <w:rFonts w:ascii="Times New Roman" w:hAnsi="Times New Roman" w:cs="Times New Roman"/>
          <w:sz w:val="24"/>
          <w:szCs w:val="24"/>
          <w:lang w:eastAsia="zh-CN"/>
        </w:rPr>
        <w:t xml:space="preserve"> возможность подключения к централизованной системе водоснабжения данного земельного участка имеется. Предельная свободная мощность существующих сетей</w:t>
      </w:r>
      <w:r w:rsidRPr="00624A77">
        <w:rPr>
          <w:rFonts w:ascii="Times New Roman" w:hAnsi="Times New Roman" w:cs="Times New Roman"/>
          <w:sz w:val="24"/>
          <w:szCs w:val="24"/>
        </w:rPr>
        <w:t xml:space="preserve"> </w:t>
      </w:r>
      <w:r w:rsidRPr="00624A77">
        <w:rPr>
          <w:rFonts w:ascii="Times New Roman" w:hAnsi="Times New Roman" w:cs="Times New Roman"/>
          <w:sz w:val="24"/>
          <w:szCs w:val="24"/>
          <w:lang w:eastAsia="zh-CN"/>
        </w:rPr>
        <w:t xml:space="preserve">водоснабжения в с. Становое: 82,99 </w:t>
      </w:r>
      <w:proofErr w:type="spellStart"/>
      <w:r w:rsidRPr="00624A77">
        <w:rPr>
          <w:rFonts w:ascii="Times New Roman" w:hAnsi="Times New Roman" w:cs="Times New Roman"/>
          <w:sz w:val="24"/>
          <w:szCs w:val="24"/>
          <w:lang w:eastAsia="zh-CN"/>
        </w:rPr>
        <w:t>куб.м</w:t>
      </w:r>
      <w:proofErr w:type="spellEnd"/>
      <w:r w:rsidRPr="00624A77">
        <w:rPr>
          <w:rFonts w:ascii="Times New Roman" w:hAnsi="Times New Roman" w:cs="Times New Roman"/>
          <w:sz w:val="24"/>
          <w:szCs w:val="24"/>
          <w:lang w:eastAsia="zh-CN"/>
        </w:rPr>
        <w:t>./</w:t>
      </w:r>
      <w:proofErr w:type="spellStart"/>
      <w:r w:rsidRPr="00624A77">
        <w:rPr>
          <w:rFonts w:ascii="Times New Roman" w:hAnsi="Times New Roman" w:cs="Times New Roman"/>
          <w:sz w:val="24"/>
          <w:szCs w:val="24"/>
          <w:lang w:eastAsia="zh-CN"/>
        </w:rPr>
        <w:t>сут</w:t>
      </w:r>
      <w:proofErr w:type="spellEnd"/>
      <w:r w:rsidRPr="00624A77">
        <w:rPr>
          <w:rFonts w:ascii="Times New Roman" w:hAnsi="Times New Roman" w:cs="Times New Roman"/>
          <w:sz w:val="24"/>
          <w:szCs w:val="24"/>
          <w:lang w:eastAsia="zh-CN"/>
        </w:rPr>
        <w:t xml:space="preserve">. </w:t>
      </w:r>
      <w:r w:rsidRPr="00624A77">
        <w:rPr>
          <w:rFonts w:ascii="Times New Roman" w:hAnsi="Times New Roman" w:cs="Times New Roman"/>
          <w:position w:val="-1"/>
          <w:sz w:val="24"/>
          <w:szCs w:val="24"/>
        </w:rPr>
        <w:t>Сроки</w:t>
      </w:r>
      <w:r w:rsidRPr="00624A77">
        <w:rPr>
          <w:rFonts w:ascii="Times New Roman" w:hAnsi="Times New Roman" w:cs="Times New Roman"/>
          <w:spacing w:val="40"/>
          <w:position w:val="-1"/>
          <w:sz w:val="24"/>
          <w:szCs w:val="24"/>
        </w:rPr>
        <w:t xml:space="preserve"> </w:t>
      </w:r>
      <w:r w:rsidRPr="00624A77">
        <w:rPr>
          <w:rFonts w:ascii="Times New Roman" w:hAnsi="Times New Roman" w:cs="Times New Roman"/>
          <w:sz w:val="24"/>
          <w:szCs w:val="24"/>
        </w:rPr>
        <w:t>подключения (</w:t>
      </w:r>
      <w:r w:rsidRPr="00624A77">
        <w:rPr>
          <w:rFonts w:ascii="Times New Roman" w:hAnsi="Times New Roman" w:cs="Times New Roman"/>
          <w:position w:val="1"/>
          <w:sz w:val="24"/>
          <w:szCs w:val="24"/>
        </w:rPr>
        <w:t>технологического</w:t>
      </w:r>
      <w:r w:rsidRPr="00624A77">
        <w:rPr>
          <w:rFonts w:ascii="Times New Roman" w:hAnsi="Times New Roman" w:cs="Times New Roman"/>
          <w:spacing w:val="-3"/>
          <w:position w:val="1"/>
          <w:sz w:val="24"/>
          <w:szCs w:val="24"/>
        </w:rPr>
        <w:t xml:space="preserve"> </w:t>
      </w:r>
      <w:r w:rsidRPr="00624A77">
        <w:rPr>
          <w:rFonts w:ascii="Times New Roman" w:hAnsi="Times New Roman" w:cs="Times New Roman"/>
          <w:position w:val="1"/>
          <w:sz w:val="24"/>
          <w:szCs w:val="24"/>
        </w:rPr>
        <w:t xml:space="preserve">присоединения) к централизованной к системе холодного водоснабжения, в том числе в случае необходимости реализации мероприятий инвестиционной программы в целях </w:t>
      </w:r>
      <w:r w:rsidRPr="00624A77">
        <w:rPr>
          <w:rFonts w:ascii="Times New Roman" w:hAnsi="Times New Roman" w:cs="Times New Roman"/>
          <w:position w:val="1"/>
          <w:sz w:val="24"/>
          <w:szCs w:val="24"/>
        </w:rPr>
        <w:lastRenderedPageBreak/>
        <w:t>подключения (технического присоединения) объектов капитального строительства заявителя, устанавливаются Правилами холодного водоснабжения и водоотведения, утвержденными Правительством Российской Федерации.</w:t>
      </w:r>
      <w:r w:rsidRPr="00624A77">
        <w:rPr>
          <w:rFonts w:ascii="Times New Roman" w:hAnsi="Times New Roman" w:cs="Times New Roman"/>
          <w:sz w:val="24"/>
          <w:szCs w:val="24"/>
        </w:rPr>
        <w:t xml:space="preserve"> Условия подключения и перечень мероприятий по подключению </w:t>
      </w:r>
      <w:r w:rsidRPr="00624A77">
        <w:rPr>
          <w:rFonts w:ascii="Times New Roman" w:hAnsi="Times New Roman" w:cs="Times New Roman"/>
          <w:color w:val="050505"/>
          <w:sz w:val="24"/>
          <w:szCs w:val="24"/>
        </w:rPr>
        <w:t xml:space="preserve">будут </w:t>
      </w:r>
      <w:r w:rsidRPr="00624A77">
        <w:rPr>
          <w:rFonts w:ascii="Times New Roman" w:hAnsi="Times New Roman" w:cs="Times New Roman"/>
          <w:sz w:val="24"/>
          <w:szCs w:val="24"/>
        </w:rPr>
        <w:t xml:space="preserve">определены на </w:t>
      </w:r>
      <w:r w:rsidRPr="00624A77">
        <w:rPr>
          <w:rFonts w:ascii="Times New Roman" w:hAnsi="Times New Roman" w:cs="Times New Roman"/>
          <w:position w:val="1"/>
          <w:sz w:val="24"/>
          <w:szCs w:val="24"/>
        </w:rPr>
        <w:t xml:space="preserve">стадии </w:t>
      </w:r>
      <w:r w:rsidRPr="00624A77">
        <w:rPr>
          <w:rFonts w:ascii="Times New Roman" w:hAnsi="Times New Roman" w:cs="Times New Roman"/>
          <w:sz w:val="24"/>
          <w:szCs w:val="24"/>
        </w:rPr>
        <w:t>подготовки договора подключения (технологического присоединения) к централизованно</w:t>
      </w:r>
      <w:r w:rsidRPr="00624A77">
        <w:rPr>
          <w:rFonts w:ascii="Times New Roman" w:hAnsi="Times New Roman" w:cs="Times New Roman"/>
          <w:position w:val="1"/>
          <w:sz w:val="24"/>
          <w:szCs w:val="24"/>
        </w:rPr>
        <w:t xml:space="preserve">й </w:t>
      </w:r>
      <w:r w:rsidRPr="00624A77">
        <w:rPr>
          <w:rFonts w:ascii="Times New Roman" w:hAnsi="Times New Roman" w:cs="Times New Roman"/>
          <w:sz w:val="24"/>
          <w:szCs w:val="24"/>
        </w:rPr>
        <w:t>системе водоснабжения после подачи правообладателем</w:t>
      </w:r>
      <w:r w:rsidRPr="00624A77">
        <w:rPr>
          <w:rFonts w:ascii="Times New Roman" w:hAnsi="Times New Roman" w:cs="Times New Roman"/>
          <w:spacing w:val="-14"/>
          <w:sz w:val="24"/>
          <w:szCs w:val="24"/>
        </w:rPr>
        <w:t xml:space="preserve"> </w:t>
      </w:r>
      <w:r w:rsidRPr="00624A77">
        <w:rPr>
          <w:rFonts w:ascii="Times New Roman" w:hAnsi="Times New Roman" w:cs="Times New Roman"/>
          <w:sz w:val="24"/>
          <w:szCs w:val="24"/>
        </w:rPr>
        <w:t>земельного участка соответствующей</w:t>
      </w:r>
      <w:r w:rsidRPr="00624A77">
        <w:rPr>
          <w:rFonts w:ascii="Times New Roman" w:hAnsi="Times New Roman" w:cs="Times New Roman"/>
          <w:spacing w:val="-9"/>
          <w:sz w:val="24"/>
          <w:szCs w:val="24"/>
        </w:rPr>
        <w:t xml:space="preserve"> </w:t>
      </w:r>
      <w:r w:rsidRPr="00624A77">
        <w:rPr>
          <w:rFonts w:ascii="Times New Roman" w:hAnsi="Times New Roman" w:cs="Times New Roman"/>
          <w:sz w:val="24"/>
          <w:szCs w:val="24"/>
        </w:rPr>
        <w:t xml:space="preserve">заявки. Срок действия технических условий 3 (три) года. Если </w:t>
      </w:r>
      <w:r w:rsidRPr="00624A77">
        <w:rPr>
          <w:rFonts w:ascii="Times New Roman" w:hAnsi="Times New Roman" w:cs="Times New Roman"/>
          <w:color w:val="11011A"/>
          <w:sz w:val="24"/>
          <w:szCs w:val="24"/>
        </w:rPr>
        <w:t xml:space="preserve">в </w:t>
      </w:r>
      <w:r w:rsidRPr="00624A77">
        <w:rPr>
          <w:rFonts w:ascii="Times New Roman" w:hAnsi="Times New Roman" w:cs="Times New Roman"/>
          <w:sz w:val="24"/>
          <w:szCs w:val="24"/>
        </w:rPr>
        <w:t xml:space="preserve">течение </w:t>
      </w:r>
      <w:r w:rsidRPr="00624A77">
        <w:rPr>
          <w:rFonts w:ascii="Times New Roman" w:hAnsi="Times New Roman" w:cs="Times New Roman"/>
          <w:color w:val="0C011A"/>
          <w:sz w:val="24"/>
          <w:szCs w:val="24"/>
        </w:rPr>
        <w:t xml:space="preserve">1 </w:t>
      </w:r>
      <w:r w:rsidRPr="00624A77">
        <w:rPr>
          <w:rFonts w:ascii="Times New Roman" w:hAnsi="Times New Roman" w:cs="Times New Roman"/>
          <w:sz w:val="24"/>
          <w:szCs w:val="24"/>
        </w:rPr>
        <w:t xml:space="preserve">года с даты получения технических условий правообладатель земельного </w:t>
      </w:r>
      <w:r w:rsidRPr="00624A77">
        <w:rPr>
          <w:rFonts w:ascii="Times New Roman" w:hAnsi="Times New Roman" w:cs="Times New Roman"/>
          <w:color w:val="050505"/>
          <w:sz w:val="24"/>
          <w:szCs w:val="24"/>
        </w:rPr>
        <w:t xml:space="preserve">участка </w:t>
      </w:r>
      <w:r w:rsidRPr="00624A77">
        <w:rPr>
          <w:rFonts w:ascii="Times New Roman" w:hAnsi="Times New Roman" w:cs="Times New Roman"/>
          <w:color w:val="0F0F0F"/>
          <w:sz w:val="24"/>
          <w:szCs w:val="24"/>
        </w:rPr>
        <w:t xml:space="preserve">не </w:t>
      </w:r>
      <w:r w:rsidRPr="00624A77">
        <w:rPr>
          <w:rFonts w:ascii="Times New Roman" w:hAnsi="Times New Roman" w:cs="Times New Roman"/>
          <w:sz w:val="24"/>
          <w:szCs w:val="24"/>
        </w:rPr>
        <w:t xml:space="preserve">обратится </w:t>
      </w:r>
      <w:r w:rsidRPr="00624A77">
        <w:rPr>
          <w:rFonts w:ascii="Times New Roman" w:hAnsi="Times New Roman" w:cs="Times New Roman"/>
          <w:color w:val="1F0018"/>
          <w:sz w:val="24"/>
          <w:szCs w:val="24"/>
        </w:rPr>
        <w:t xml:space="preserve">с </w:t>
      </w:r>
      <w:r w:rsidRPr="00624A77">
        <w:rPr>
          <w:rFonts w:ascii="Times New Roman" w:hAnsi="Times New Roman" w:cs="Times New Roman"/>
          <w:sz w:val="24"/>
          <w:szCs w:val="24"/>
        </w:rPr>
        <w:t>заявлением о подключении объекта</w:t>
      </w:r>
      <w:r w:rsidRPr="00624A77">
        <w:rPr>
          <w:rFonts w:ascii="Times New Roman" w:hAnsi="Times New Roman" w:cs="Times New Roman"/>
          <w:spacing w:val="-14"/>
          <w:sz w:val="24"/>
          <w:szCs w:val="24"/>
        </w:rPr>
        <w:t xml:space="preserve"> </w:t>
      </w:r>
      <w:r w:rsidRPr="00624A77">
        <w:rPr>
          <w:rFonts w:ascii="Times New Roman" w:hAnsi="Times New Roman" w:cs="Times New Roman"/>
          <w:sz w:val="24"/>
          <w:szCs w:val="24"/>
        </w:rPr>
        <w:t>капитального</w:t>
      </w:r>
      <w:r w:rsidRPr="00624A77">
        <w:rPr>
          <w:rFonts w:ascii="Times New Roman" w:hAnsi="Times New Roman" w:cs="Times New Roman"/>
          <w:spacing w:val="-14"/>
          <w:sz w:val="24"/>
          <w:szCs w:val="24"/>
        </w:rPr>
        <w:t xml:space="preserve"> </w:t>
      </w:r>
      <w:r w:rsidRPr="00624A77">
        <w:rPr>
          <w:rFonts w:ascii="Times New Roman" w:hAnsi="Times New Roman" w:cs="Times New Roman"/>
          <w:sz w:val="24"/>
          <w:szCs w:val="24"/>
        </w:rPr>
        <w:t>строительства</w:t>
      </w:r>
      <w:r w:rsidRPr="00624A77">
        <w:rPr>
          <w:rFonts w:ascii="Times New Roman" w:hAnsi="Times New Roman" w:cs="Times New Roman"/>
          <w:spacing w:val="-9"/>
          <w:sz w:val="24"/>
          <w:szCs w:val="24"/>
        </w:rPr>
        <w:t xml:space="preserve"> </w:t>
      </w:r>
      <w:r w:rsidRPr="00624A77">
        <w:rPr>
          <w:rFonts w:ascii="Times New Roman" w:hAnsi="Times New Roman" w:cs="Times New Roman"/>
          <w:color w:val="050505"/>
          <w:sz w:val="24"/>
          <w:szCs w:val="24"/>
        </w:rPr>
        <w:t>к</w:t>
      </w:r>
      <w:r w:rsidRPr="00624A77">
        <w:rPr>
          <w:rFonts w:ascii="Times New Roman" w:hAnsi="Times New Roman" w:cs="Times New Roman"/>
          <w:color w:val="050505"/>
          <w:spacing w:val="-13"/>
          <w:sz w:val="24"/>
          <w:szCs w:val="24"/>
        </w:rPr>
        <w:t xml:space="preserve"> </w:t>
      </w:r>
      <w:r w:rsidRPr="00624A77">
        <w:rPr>
          <w:rFonts w:ascii="Times New Roman" w:hAnsi="Times New Roman" w:cs="Times New Roman"/>
          <w:sz w:val="24"/>
          <w:szCs w:val="24"/>
        </w:rPr>
        <w:t>сетям</w:t>
      </w:r>
      <w:r w:rsidRPr="00624A77">
        <w:rPr>
          <w:rFonts w:ascii="Times New Roman" w:hAnsi="Times New Roman" w:cs="Times New Roman"/>
          <w:spacing w:val="-10"/>
          <w:sz w:val="24"/>
          <w:szCs w:val="24"/>
        </w:rPr>
        <w:t xml:space="preserve"> </w:t>
      </w:r>
      <w:r w:rsidRPr="00624A77">
        <w:rPr>
          <w:rFonts w:ascii="Times New Roman" w:hAnsi="Times New Roman" w:cs="Times New Roman"/>
          <w:sz w:val="24"/>
          <w:szCs w:val="24"/>
        </w:rPr>
        <w:t>инженерно-технического</w:t>
      </w:r>
      <w:r w:rsidRPr="00624A77">
        <w:rPr>
          <w:rFonts w:ascii="Times New Roman" w:hAnsi="Times New Roman" w:cs="Times New Roman"/>
          <w:spacing w:val="-14"/>
          <w:sz w:val="24"/>
          <w:szCs w:val="24"/>
        </w:rPr>
        <w:t xml:space="preserve"> </w:t>
      </w:r>
      <w:r w:rsidRPr="00624A77">
        <w:rPr>
          <w:rFonts w:ascii="Times New Roman" w:hAnsi="Times New Roman" w:cs="Times New Roman"/>
          <w:sz w:val="24"/>
          <w:szCs w:val="24"/>
        </w:rPr>
        <w:t>обеспечения с</w:t>
      </w:r>
      <w:r w:rsidRPr="00624A77">
        <w:rPr>
          <w:rFonts w:ascii="Times New Roman" w:hAnsi="Times New Roman" w:cs="Times New Roman"/>
          <w:spacing w:val="-14"/>
          <w:sz w:val="24"/>
          <w:szCs w:val="24"/>
        </w:rPr>
        <w:t xml:space="preserve"> </w:t>
      </w:r>
      <w:r w:rsidRPr="00624A77">
        <w:rPr>
          <w:rFonts w:ascii="Times New Roman" w:hAnsi="Times New Roman" w:cs="Times New Roman"/>
          <w:sz w:val="24"/>
          <w:szCs w:val="24"/>
        </w:rPr>
        <w:t xml:space="preserve">необходимой ему подключаемой нагрузкой, технические условия прекращают своё действие. Плата за подключение </w:t>
      </w:r>
      <w:r w:rsidRPr="00624A77">
        <w:rPr>
          <w:rFonts w:ascii="Times New Roman" w:hAnsi="Times New Roman" w:cs="Times New Roman"/>
          <w:color w:val="070011"/>
          <w:sz w:val="24"/>
          <w:szCs w:val="24"/>
        </w:rPr>
        <w:t xml:space="preserve">к централизованной </w:t>
      </w:r>
      <w:r w:rsidRPr="00624A77">
        <w:rPr>
          <w:rFonts w:ascii="Times New Roman" w:hAnsi="Times New Roman" w:cs="Times New Roman"/>
          <w:sz w:val="24"/>
          <w:szCs w:val="24"/>
        </w:rPr>
        <w:t>системе водоснабжения и водоотведения установлена Постановлением</w:t>
      </w:r>
      <w:r w:rsidRPr="00624A77">
        <w:rPr>
          <w:rFonts w:ascii="Times New Roman" w:hAnsi="Times New Roman" w:cs="Times New Roman"/>
          <w:spacing w:val="-14"/>
          <w:sz w:val="24"/>
          <w:szCs w:val="24"/>
        </w:rPr>
        <w:t xml:space="preserve"> </w:t>
      </w:r>
      <w:r w:rsidRPr="00624A77">
        <w:rPr>
          <w:rFonts w:ascii="Times New Roman" w:hAnsi="Times New Roman" w:cs="Times New Roman"/>
          <w:sz w:val="24"/>
          <w:szCs w:val="24"/>
        </w:rPr>
        <w:t>управления</w:t>
      </w:r>
      <w:r w:rsidRPr="00624A77">
        <w:rPr>
          <w:rFonts w:ascii="Times New Roman" w:hAnsi="Times New Roman" w:cs="Times New Roman"/>
          <w:spacing w:val="-4"/>
          <w:sz w:val="24"/>
          <w:szCs w:val="24"/>
        </w:rPr>
        <w:t xml:space="preserve"> </w:t>
      </w:r>
      <w:r w:rsidRPr="00624A77">
        <w:rPr>
          <w:rFonts w:ascii="Times New Roman" w:hAnsi="Times New Roman" w:cs="Times New Roman"/>
          <w:sz w:val="24"/>
          <w:szCs w:val="24"/>
        </w:rPr>
        <w:t>энергетики</w:t>
      </w:r>
      <w:r w:rsidRPr="00624A77">
        <w:rPr>
          <w:rFonts w:ascii="Times New Roman" w:hAnsi="Times New Roman" w:cs="Times New Roman"/>
          <w:spacing w:val="-13"/>
          <w:sz w:val="24"/>
          <w:szCs w:val="24"/>
        </w:rPr>
        <w:t xml:space="preserve"> </w:t>
      </w:r>
      <w:r w:rsidRPr="00624A77">
        <w:rPr>
          <w:rFonts w:ascii="Times New Roman" w:hAnsi="Times New Roman" w:cs="Times New Roman"/>
          <w:sz w:val="24"/>
          <w:szCs w:val="24"/>
        </w:rPr>
        <w:t>и</w:t>
      </w:r>
      <w:r w:rsidRPr="00624A77">
        <w:rPr>
          <w:rFonts w:ascii="Times New Roman" w:hAnsi="Times New Roman" w:cs="Times New Roman"/>
          <w:spacing w:val="-14"/>
          <w:sz w:val="24"/>
          <w:szCs w:val="24"/>
        </w:rPr>
        <w:t xml:space="preserve"> </w:t>
      </w:r>
      <w:r w:rsidRPr="00624A77">
        <w:rPr>
          <w:rFonts w:ascii="Times New Roman" w:hAnsi="Times New Roman" w:cs="Times New Roman"/>
          <w:color w:val="030303"/>
          <w:sz w:val="24"/>
          <w:szCs w:val="24"/>
        </w:rPr>
        <w:t>тарифов</w:t>
      </w:r>
      <w:r w:rsidRPr="00624A77">
        <w:rPr>
          <w:rFonts w:ascii="Times New Roman" w:hAnsi="Times New Roman" w:cs="Times New Roman"/>
          <w:color w:val="030303"/>
          <w:spacing w:val="-11"/>
          <w:sz w:val="24"/>
          <w:szCs w:val="24"/>
        </w:rPr>
        <w:t xml:space="preserve"> </w:t>
      </w:r>
      <w:r w:rsidRPr="00624A77">
        <w:rPr>
          <w:rFonts w:ascii="Times New Roman" w:hAnsi="Times New Roman" w:cs="Times New Roman"/>
          <w:sz w:val="24"/>
          <w:szCs w:val="24"/>
        </w:rPr>
        <w:t>Липецкой</w:t>
      </w:r>
      <w:r w:rsidRPr="00624A77">
        <w:rPr>
          <w:rFonts w:ascii="Times New Roman" w:hAnsi="Times New Roman" w:cs="Times New Roman"/>
          <w:spacing w:val="-9"/>
          <w:sz w:val="24"/>
          <w:szCs w:val="24"/>
        </w:rPr>
        <w:t xml:space="preserve"> </w:t>
      </w:r>
      <w:r w:rsidRPr="00624A77">
        <w:rPr>
          <w:rFonts w:ascii="Times New Roman" w:hAnsi="Times New Roman" w:cs="Times New Roman"/>
          <w:sz w:val="24"/>
          <w:szCs w:val="24"/>
        </w:rPr>
        <w:t>области</w:t>
      </w:r>
      <w:r w:rsidRPr="00624A77">
        <w:rPr>
          <w:rFonts w:ascii="Times New Roman" w:hAnsi="Times New Roman" w:cs="Times New Roman"/>
          <w:spacing w:val="-10"/>
          <w:sz w:val="24"/>
          <w:szCs w:val="24"/>
        </w:rPr>
        <w:t xml:space="preserve"> </w:t>
      </w:r>
      <w:r w:rsidRPr="00624A77">
        <w:rPr>
          <w:rFonts w:ascii="Times New Roman" w:hAnsi="Times New Roman" w:cs="Times New Roman"/>
          <w:sz w:val="24"/>
          <w:szCs w:val="24"/>
        </w:rPr>
        <w:t>№ 5</w:t>
      </w:r>
      <w:r w:rsidR="00DE0869">
        <w:rPr>
          <w:rFonts w:ascii="Times New Roman" w:hAnsi="Times New Roman" w:cs="Times New Roman"/>
          <w:sz w:val="24"/>
          <w:szCs w:val="24"/>
        </w:rPr>
        <w:t>7</w:t>
      </w:r>
      <w:r w:rsidRPr="00624A77">
        <w:rPr>
          <w:rFonts w:ascii="Times New Roman" w:hAnsi="Times New Roman" w:cs="Times New Roman"/>
          <w:sz w:val="24"/>
          <w:szCs w:val="24"/>
        </w:rPr>
        <w:t>/</w:t>
      </w:r>
      <w:r w:rsidR="00DE0869">
        <w:rPr>
          <w:rFonts w:ascii="Times New Roman" w:hAnsi="Times New Roman" w:cs="Times New Roman"/>
          <w:sz w:val="24"/>
          <w:szCs w:val="24"/>
        </w:rPr>
        <w:t>20</w:t>
      </w:r>
      <w:r w:rsidRPr="00624A77">
        <w:rPr>
          <w:rFonts w:ascii="Times New Roman" w:hAnsi="Times New Roman" w:cs="Times New Roman"/>
          <w:spacing w:val="-4"/>
          <w:sz w:val="24"/>
          <w:szCs w:val="24"/>
        </w:rPr>
        <w:t xml:space="preserve"> </w:t>
      </w:r>
      <w:r w:rsidRPr="00624A77">
        <w:rPr>
          <w:rFonts w:ascii="Times New Roman" w:hAnsi="Times New Roman" w:cs="Times New Roman"/>
          <w:sz w:val="24"/>
          <w:szCs w:val="24"/>
        </w:rPr>
        <w:t>от</w:t>
      </w:r>
      <w:r w:rsidRPr="00624A77">
        <w:rPr>
          <w:rFonts w:ascii="Times New Roman" w:hAnsi="Times New Roman" w:cs="Times New Roman"/>
          <w:spacing w:val="-14"/>
          <w:sz w:val="24"/>
          <w:szCs w:val="24"/>
        </w:rPr>
        <w:t xml:space="preserve"> </w:t>
      </w:r>
      <w:r w:rsidR="00DE0869">
        <w:rPr>
          <w:rFonts w:ascii="Times New Roman" w:hAnsi="Times New Roman" w:cs="Times New Roman"/>
          <w:sz w:val="24"/>
          <w:szCs w:val="24"/>
        </w:rPr>
        <w:t>5</w:t>
      </w:r>
      <w:r w:rsidRPr="00624A77">
        <w:rPr>
          <w:rFonts w:ascii="Times New Roman" w:hAnsi="Times New Roman" w:cs="Times New Roman"/>
          <w:spacing w:val="-11"/>
          <w:sz w:val="24"/>
          <w:szCs w:val="24"/>
        </w:rPr>
        <w:t xml:space="preserve"> </w:t>
      </w:r>
      <w:r w:rsidR="00DE0869">
        <w:rPr>
          <w:rFonts w:ascii="Times New Roman" w:hAnsi="Times New Roman" w:cs="Times New Roman"/>
          <w:sz w:val="24"/>
          <w:szCs w:val="24"/>
        </w:rPr>
        <w:t>декабря</w:t>
      </w:r>
      <w:r w:rsidRPr="00624A77">
        <w:rPr>
          <w:rFonts w:ascii="Times New Roman" w:hAnsi="Times New Roman" w:cs="Times New Roman"/>
          <w:spacing w:val="-3"/>
          <w:sz w:val="24"/>
          <w:szCs w:val="24"/>
        </w:rPr>
        <w:t xml:space="preserve"> </w:t>
      </w:r>
      <w:r w:rsidRPr="00624A77">
        <w:rPr>
          <w:rFonts w:ascii="Times New Roman" w:hAnsi="Times New Roman" w:cs="Times New Roman"/>
          <w:sz w:val="24"/>
          <w:szCs w:val="24"/>
        </w:rPr>
        <w:t>202</w:t>
      </w:r>
      <w:r w:rsidR="00DE0869">
        <w:rPr>
          <w:rFonts w:ascii="Times New Roman" w:hAnsi="Times New Roman" w:cs="Times New Roman"/>
          <w:sz w:val="24"/>
          <w:szCs w:val="24"/>
        </w:rPr>
        <w:t>3</w:t>
      </w:r>
      <w:r w:rsidRPr="00624A77">
        <w:rPr>
          <w:rFonts w:ascii="Times New Roman" w:hAnsi="Times New Roman" w:cs="Times New Roman"/>
          <w:spacing w:val="-7"/>
          <w:sz w:val="24"/>
          <w:szCs w:val="24"/>
        </w:rPr>
        <w:t xml:space="preserve"> </w:t>
      </w:r>
      <w:r w:rsidRPr="00624A77">
        <w:rPr>
          <w:rFonts w:ascii="Times New Roman" w:hAnsi="Times New Roman" w:cs="Times New Roman"/>
          <w:sz w:val="24"/>
          <w:szCs w:val="24"/>
        </w:rPr>
        <w:t xml:space="preserve">года </w:t>
      </w:r>
      <w:r w:rsidRPr="00624A77">
        <w:rPr>
          <w:rFonts w:ascii="Times New Roman" w:hAnsi="Times New Roman" w:cs="Times New Roman"/>
          <w:color w:val="161616"/>
          <w:sz w:val="24"/>
          <w:szCs w:val="24"/>
        </w:rPr>
        <w:t xml:space="preserve">на </w:t>
      </w:r>
      <w:r w:rsidRPr="00624A77">
        <w:rPr>
          <w:rFonts w:ascii="Times New Roman" w:hAnsi="Times New Roman" w:cs="Times New Roman"/>
          <w:sz w:val="24"/>
          <w:szCs w:val="24"/>
        </w:rPr>
        <w:t>период 202</w:t>
      </w:r>
      <w:r w:rsidR="00DE0869">
        <w:rPr>
          <w:rFonts w:ascii="Times New Roman" w:hAnsi="Times New Roman" w:cs="Times New Roman"/>
          <w:sz w:val="24"/>
          <w:szCs w:val="24"/>
        </w:rPr>
        <w:t>4</w:t>
      </w:r>
      <w:r w:rsidRPr="00624A77">
        <w:rPr>
          <w:rFonts w:ascii="Times New Roman" w:hAnsi="Times New Roman" w:cs="Times New Roman"/>
          <w:sz w:val="24"/>
          <w:szCs w:val="24"/>
        </w:rPr>
        <w:t xml:space="preserve"> </w:t>
      </w:r>
      <w:r w:rsidRPr="00624A77">
        <w:rPr>
          <w:rFonts w:ascii="Times New Roman" w:hAnsi="Times New Roman" w:cs="Times New Roman"/>
          <w:color w:val="050505"/>
          <w:sz w:val="24"/>
          <w:szCs w:val="24"/>
        </w:rPr>
        <w:t>года</w:t>
      </w:r>
      <w:r w:rsidRPr="00624A77">
        <w:rPr>
          <w:rFonts w:ascii="Times New Roman" w:hAnsi="Times New Roman" w:cs="Times New Roman"/>
          <w:color w:val="050505"/>
          <w:spacing w:val="-1"/>
          <w:sz w:val="24"/>
          <w:szCs w:val="24"/>
        </w:rPr>
        <w:t xml:space="preserve"> </w:t>
      </w:r>
      <w:r w:rsidRPr="00624A77">
        <w:rPr>
          <w:rFonts w:ascii="Times New Roman" w:hAnsi="Times New Roman" w:cs="Times New Roman"/>
          <w:color w:val="000015"/>
          <w:sz w:val="24"/>
          <w:szCs w:val="24"/>
        </w:rPr>
        <w:t>с</w:t>
      </w:r>
      <w:r w:rsidRPr="00624A77">
        <w:rPr>
          <w:rFonts w:ascii="Times New Roman" w:hAnsi="Times New Roman" w:cs="Times New Roman"/>
          <w:color w:val="000015"/>
          <w:spacing w:val="-1"/>
          <w:sz w:val="24"/>
          <w:szCs w:val="24"/>
        </w:rPr>
        <w:t xml:space="preserve"> </w:t>
      </w:r>
      <w:r w:rsidRPr="00624A77">
        <w:rPr>
          <w:rFonts w:ascii="Times New Roman" w:hAnsi="Times New Roman" w:cs="Times New Roman"/>
          <w:sz w:val="24"/>
          <w:szCs w:val="24"/>
        </w:rPr>
        <w:t>01.01.202</w:t>
      </w:r>
      <w:r w:rsidR="00DE0869">
        <w:rPr>
          <w:rFonts w:ascii="Times New Roman" w:hAnsi="Times New Roman" w:cs="Times New Roman"/>
          <w:sz w:val="24"/>
          <w:szCs w:val="24"/>
        </w:rPr>
        <w:t>4</w:t>
      </w:r>
      <w:r w:rsidRPr="00624A77">
        <w:rPr>
          <w:rFonts w:ascii="Times New Roman" w:hAnsi="Times New Roman" w:cs="Times New Roman"/>
          <w:sz w:val="24"/>
          <w:szCs w:val="24"/>
        </w:rPr>
        <w:t xml:space="preserve"> </w:t>
      </w:r>
      <w:r w:rsidRPr="00624A77">
        <w:rPr>
          <w:rFonts w:ascii="Times New Roman" w:hAnsi="Times New Roman" w:cs="Times New Roman"/>
          <w:color w:val="0A0A0A"/>
          <w:sz w:val="24"/>
          <w:szCs w:val="24"/>
        </w:rPr>
        <w:t xml:space="preserve">г </w:t>
      </w:r>
      <w:r w:rsidRPr="00624A77">
        <w:rPr>
          <w:rFonts w:ascii="Times New Roman" w:hAnsi="Times New Roman" w:cs="Times New Roman"/>
          <w:color w:val="000513"/>
          <w:sz w:val="24"/>
          <w:szCs w:val="24"/>
        </w:rPr>
        <w:t xml:space="preserve">по </w:t>
      </w:r>
      <w:r w:rsidRPr="00624A77">
        <w:rPr>
          <w:rFonts w:ascii="Times New Roman" w:hAnsi="Times New Roman" w:cs="Times New Roman"/>
          <w:sz w:val="24"/>
          <w:szCs w:val="24"/>
        </w:rPr>
        <w:t>31.12.202</w:t>
      </w:r>
      <w:r w:rsidR="00DE0869">
        <w:rPr>
          <w:rFonts w:ascii="Times New Roman" w:hAnsi="Times New Roman" w:cs="Times New Roman"/>
          <w:sz w:val="24"/>
          <w:szCs w:val="24"/>
        </w:rPr>
        <w:t>4</w:t>
      </w:r>
      <w:r w:rsidRPr="00624A77">
        <w:rPr>
          <w:rFonts w:ascii="Times New Roman" w:hAnsi="Times New Roman" w:cs="Times New Roman"/>
          <w:sz w:val="24"/>
          <w:szCs w:val="24"/>
        </w:rPr>
        <w:t xml:space="preserve"> г. Ввиду отсутствия </w:t>
      </w:r>
      <w:r w:rsidRPr="00624A77">
        <w:rPr>
          <w:rFonts w:ascii="Times New Roman" w:hAnsi="Times New Roman" w:cs="Times New Roman"/>
          <w:color w:val="5D4F67"/>
          <w:sz w:val="24"/>
          <w:szCs w:val="24"/>
        </w:rPr>
        <w:t xml:space="preserve">в </w:t>
      </w:r>
      <w:r w:rsidRPr="00624A77">
        <w:rPr>
          <w:rFonts w:ascii="Times New Roman" w:hAnsi="Times New Roman" w:cs="Times New Roman"/>
          <w:sz w:val="24"/>
          <w:szCs w:val="24"/>
        </w:rPr>
        <w:t xml:space="preserve">с. </w:t>
      </w:r>
      <w:r w:rsidR="00DE0869">
        <w:rPr>
          <w:rFonts w:ascii="Times New Roman" w:hAnsi="Times New Roman" w:cs="Times New Roman"/>
          <w:sz w:val="24"/>
          <w:szCs w:val="24"/>
        </w:rPr>
        <w:t>Становое</w:t>
      </w:r>
      <w:r w:rsidRPr="00624A77">
        <w:rPr>
          <w:rFonts w:ascii="Times New Roman" w:hAnsi="Times New Roman" w:cs="Times New Roman"/>
          <w:sz w:val="24"/>
          <w:szCs w:val="24"/>
        </w:rPr>
        <w:t xml:space="preserve"> централизованных сетей водоотведения, находящихся </w:t>
      </w:r>
      <w:r w:rsidRPr="00624A77">
        <w:rPr>
          <w:rFonts w:ascii="Times New Roman" w:hAnsi="Times New Roman" w:cs="Times New Roman"/>
          <w:color w:val="030018"/>
          <w:sz w:val="24"/>
          <w:szCs w:val="24"/>
        </w:rPr>
        <w:t xml:space="preserve">в </w:t>
      </w:r>
      <w:r w:rsidRPr="00624A77">
        <w:rPr>
          <w:rFonts w:ascii="Times New Roman" w:hAnsi="Times New Roman" w:cs="Times New Roman"/>
          <w:sz w:val="24"/>
          <w:szCs w:val="24"/>
        </w:rPr>
        <w:t>эксплуатационном ведении МУП</w:t>
      </w:r>
      <w:r w:rsidRPr="00624A77">
        <w:rPr>
          <w:rFonts w:ascii="Times New Roman" w:hAnsi="Times New Roman" w:cs="Times New Roman"/>
          <w:spacing w:val="-1"/>
          <w:sz w:val="24"/>
          <w:szCs w:val="24"/>
        </w:rPr>
        <w:t xml:space="preserve"> </w:t>
      </w:r>
      <w:r w:rsidRPr="00624A77">
        <w:rPr>
          <w:rFonts w:ascii="Times New Roman" w:hAnsi="Times New Roman" w:cs="Times New Roman"/>
          <w:sz w:val="24"/>
          <w:szCs w:val="24"/>
        </w:rPr>
        <w:t>«</w:t>
      </w:r>
      <w:proofErr w:type="spellStart"/>
      <w:r w:rsidRPr="00624A77">
        <w:rPr>
          <w:rFonts w:ascii="Times New Roman" w:hAnsi="Times New Roman" w:cs="Times New Roman"/>
          <w:sz w:val="24"/>
          <w:szCs w:val="24"/>
        </w:rPr>
        <w:t>Становлянский</w:t>
      </w:r>
      <w:proofErr w:type="spellEnd"/>
      <w:r w:rsidRPr="00624A77">
        <w:rPr>
          <w:rFonts w:ascii="Times New Roman" w:hAnsi="Times New Roman" w:cs="Times New Roman"/>
          <w:sz w:val="24"/>
          <w:szCs w:val="24"/>
        </w:rPr>
        <w:t xml:space="preserve"> водоканал», возможности централизованного </w:t>
      </w:r>
      <w:proofErr w:type="spellStart"/>
      <w:r w:rsidRPr="00624A77">
        <w:rPr>
          <w:rFonts w:ascii="Times New Roman" w:hAnsi="Times New Roman" w:cs="Times New Roman"/>
          <w:sz w:val="24"/>
          <w:szCs w:val="24"/>
        </w:rPr>
        <w:t>канализования</w:t>
      </w:r>
      <w:proofErr w:type="spellEnd"/>
      <w:r w:rsidRPr="00624A77">
        <w:rPr>
          <w:rFonts w:ascii="Times New Roman" w:hAnsi="Times New Roman" w:cs="Times New Roman"/>
          <w:sz w:val="24"/>
          <w:szCs w:val="24"/>
        </w:rPr>
        <w:t xml:space="preserve"> объекта, планируемого </w:t>
      </w:r>
      <w:r w:rsidRPr="00624A77">
        <w:rPr>
          <w:rFonts w:ascii="Times New Roman" w:hAnsi="Times New Roman" w:cs="Times New Roman"/>
          <w:color w:val="030016"/>
          <w:sz w:val="24"/>
          <w:szCs w:val="24"/>
        </w:rPr>
        <w:t xml:space="preserve">к </w:t>
      </w:r>
      <w:r w:rsidRPr="00624A77">
        <w:rPr>
          <w:rFonts w:ascii="Times New Roman" w:hAnsi="Times New Roman" w:cs="Times New Roman"/>
          <w:sz w:val="24"/>
          <w:szCs w:val="24"/>
        </w:rPr>
        <w:t>размещению</w:t>
      </w:r>
      <w:r w:rsidRPr="00624A77">
        <w:rPr>
          <w:rFonts w:ascii="Times New Roman" w:hAnsi="Times New Roman" w:cs="Times New Roman"/>
          <w:spacing w:val="38"/>
          <w:sz w:val="24"/>
          <w:szCs w:val="24"/>
        </w:rPr>
        <w:t xml:space="preserve"> </w:t>
      </w:r>
      <w:r w:rsidRPr="00624A77">
        <w:rPr>
          <w:rFonts w:ascii="Times New Roman" w:hAnsi="Times New Roman" w:cs="Times New Roman"/>
          <w:sz w:val="24"/>
          <w:szCs w:val="24"/>
        </w:rPr>
        <w:t>на вышеуказанном</w:t>
      </w:r>
      <w:r w:rsidRPr="00624A77">
        <w:rPr>
          <w:rFonts w:ascii="Times New Roman" w:hAnsi="Times New Roman" w:cs="Times New Roman"/>
          <w:spacing w:val="40"/>
          <w:sz w:val="24"/>
          <w:szCs w:val="24"/>
        </w:rPr>
        <w:t xml:space="preserve"> </w:t>
      </w:r>
      <w:r w:rsidRPr="00624A77">
        <w:rPr>
          <w:rFonts w:ascii="Times New Roman" w:hAnsi="Times New Roman" w:cs="Times New Roman"/>
          <w:sz w:val="24"/>
          <w:szCs w:val="24"/>
        </w:rPr>
        <w:t>земельном</w:t>
      </w:r>
      <w:r w:rsidRPr="00624A77">
        <w:rPr>
          <w:rFonts w:ascii="Times New Roman" w:hAnsi="Times New Roman" w:cs="Times New Roman"/>
          <w:spacing w:val="40"/>
          <w:sz w:val="24"/>
          <w:szCs w:val="24"/>
        </w:rPr>
        <w:t xml:space="preserve"> </w:t>
      </w:r>
      <w:r w:rsidRPr="00624A77">
        <w:rPr>
          <w:rFonts w:ascii="Times New Roman" w:hAnsi="Times New Roman" w:cs="Times New Roman"/>
          <w:sz w:val="24"/>
          <w:szCs w:val="24"/>
        </w:rPr>
        <w:t>участке нет (ст.18 ФЗ №4l6 «О водоснабжении</w:t>
      </w:r>
      <w:r w:rsidRPr="00624A77">
        <w:rPr>
          <w:rFonts w:ascii="Times New Roman" w:hAnsi="Times New Roman" w:cs="Times New Roman"/>
          <w:spacing w:val="40"/>
          <w:sz w:val="24"/>
          <w:szCs w:val="24"/>
        </w:rPr>
        <w:t xml:space="preserve"> </w:t>
      </w:r>
      <w:r w:rsidRPr="00624A77">
        <w:rPr>
          <w:rFonts w:ascii="Times New Roman" w:hAnsi="Times New Roman" w:cs="Times New Roman"/>
          <w:sz w:val="24"/>
          <w:szCs w:val="24"/>
        </w:rPr>
        <w:t>и водоотведении»).</w:t>
      </w:r>
    </w:p>
    <w:p w:rsidR="00DE0869" w:rsidRPr="009179E8" w:rsidRDefault="00DE0869" w:rsidP="00DE0869">
      <w:pPr>
        <w:tabs>
          <w:tab w:val="left" w:pos="9639"/>
        </w:tabs>
        <w:suppressAutoHyphens/>
        <w:spacing w:after="0" w:line="240" w:lineRule="auto"/>
        <w:ind w:left="567" w:right="567"/>
        <w:mirrorIndents/>
        <w:jc w:val="both"/>
        <w:rPr>
          <w:rFonts w:ascii="Times New Roman" w:hAnsi="Times New Roman" w:cs="Times New Roman"/>
          <w:color w:val="auto"/>
          <w:sz w:val="24"/>
          <w:szCs w:val="24"/>
          <w:lang w:eastAsia="zh-CN"/>
        </w:rPr>
      </w:pPr>
      <w:r w:rsidRPr="009179E8">
        <w:rPr>
          <w:rFonts w:ascii="Times New Roman" w:hAnsi="Times New Roman" w:cs="Times New Roman"/>
          <w:color w:val="auto"/>
          <w:sz w:val="24"/>
          <w:szCs w:val="24"/>
          <w:lang w:eastAsia="zh-CN"/>
        </w:rPr>
        <w:t xml:space="preserve">- </w:t>
      </w:r>
      <w:r w:rsidRPr="00A70F3B">
        <w:rPr>
          <w:rFonts w:ascii="Times New Roman" w:hAnsi="Times New Roman" w:cs="Times New Roman"/>
          <w:b/>
          <w:color w:val="auto"/>
          <w:sz w:val="24"/>
          <w:szCs w:val="24"/>
          <w:lang w:eastAsia="zh-CN"/>
        </w:rPr>
        <w:t>к электрическим сетям:</w:t>
      </w:r>
      <w:r w:rsidRPr="009179E8">
        <w:rPr>
          <w:rFonts w:ascii="Times New Roman" w:hAnsi="Times New Roman" w:cs="Times New Roman"/>
          <w:color w:val="auto"/>
          <w:sz w:val="24"/>
          <w:szCs w:val="24"/>
          <w:lang w:eastAsia="zh-CN"/>
        </w:rPr>
        <w:t xml:space="preserve"> в соответствии со ст. 39.11. Земельного кодекса Российской Федерации,  образование  земельного участка для его продажи или предоставления в аренду путем проведения аукциона по инициативе органа государственной власти или органа местного самоуправления и подготовка к проведению аукциона  осуществляются в следующем порядке:</w:t>
      </w:r>
    </w:p>
    <w:p w:rsidR="00DE0869" w:rsidRPr="009179E8" w:rsidRDefault="00DE0869" w:rsidP="00DE0869">
      <w:pPr>
        <w:tabs>
          <w:tab w:val="left" w:pos="9639"/>
        </w:tabs>
        <w:suppressAutoHyphens/>
        <w:spacing w:after="0" w:line="240" w:lineRule="auto"/>
        <w:ind w:left="567" w:right="567"/>
        <w:mirrorIndents/>
        <w:jc w:val="both"/>
        <w:rPr>
          <w:rFonts w:ascii="Times New Roman" w:hAnsi="Times New Roman" w:cs="Times New Roman"/>
          <w:color w:val="auto"/>
          <w:sz w:val="24"/>
          <w:szCs w:val="24"/>
          <w:lang w:eastAsia="zh-CN"/>
        </w:rPr>
      </w:pPr>
      <w:r w:rsidRPr="009179E8">
        <w:rPr>
          <w:rFonts w:ascii="Times New Roman" w:hAnsi="Times New Roman" w:cs="Times New Roman"/>
          <w:color w:val="auto"/>
          <w:sz w:val="24"/>
          <w:szCs w:val="24"/>
          <w:lang w:eastAsia="zh-CN"/>
        </w:rPr>
        <w:t>1) подготовка и утверждение уполномоченным органом схемы расположения земельного участка предстоит образовать и отсутствует утвержденный проект межевания территории;</w:t>
      </w:r>
    </w:p>
    <w:p w:rsidR="00DE0869" w:rsidRPr="009179E8" w:rsidRDefault="00DE0869" w:rsidP="00DE0869">
      <w:pPr>
        <w:tabs>
          <w:tab w:val="left" w:pos="9639"/>
        </w:tabs>
        <w:suppressAutoHyphens/>
        <w:spacing w:after="0" w:line="240" w:lineRule="auto"/>
        <w:ind w:left="567" w:right="567"/>
        <w:mirrorIndents/>
        <w:jc w:val="both"/>
        <w:rPr>
          <w:rFonts w:ascii="Times New Roman" w:hAnsi="Times New Roman" w:cs="Times New Roman"/>
          <w:color w:val="auto"/>
          <w:sz w:val="24"/>
          <w:szCs w:val="24"/>
          <w:lang w:eastAsia="zh-CN"/>
        </w:rPr>
      </w:pPr>
      <w:r w:rsidRPr="009179E8">
        <w:rPr>
          <w:rFonts w:ascii="Times New Roman" w:hAnsi="Times New Roman" w:cs="Times New Roman"/>
          <w:color w:val="auto"/>
          <w:sz w:val="24"/>
          <w:szCs w:val="24"/>
          <w:lang w:eastAsia="zh-CN"/>
        </w:rPr>
        <w:t xml:space="preserve">2) обеспечение уполномоченным органом выполнения в отношении земельного участка, образование которого предусмотрено проектом межевания территории или схемой расположения земельного участка, в соответствии с требованиями, установленными Федеральным законом  «О государственной регистрации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(далее-кадастровые работы); </w:t>
      </w:r>
    </w:p>
    <w:p w:rsidR="00DE0869" w:rsidRPr="009179E8" w:rsidRDefault="00DE0869" w:rsidP="00DE0869">
      <w:pPr>
        <w:tabs>
          <w:tab w:val="left" w:pos="9639"/>
        </w:tabs>
        <w:suppressAutoHyphens/>
        <w:spacing w:after="0" w:line="240" w:lineRule="auto"/>
        <w:ind w:left="567" w:right="567"/>
        <w:mirrorIndents/>
        <w:jc w:val="both"/>
        <w:rPr>
          <w:rFonts w:ascii="Times New Roman" w:hAnsi="Times New Roman" w:cs="Times New Roman"/>
          <w:color w:val="auto"/>
          <w:sz w:val="24"/>
          <w:szCs w:val="24"/>
          <w:lang w:eastAsia="zh-CN"/>
        </w:rPr>
      </w:pPr>
      <w:r w:rsidRPr="009179E8">
        <w:rPr>
          <w:rFonts w:ascii="Times New Roman" w:hAnsi="Times New Roman" w:cs="Times New Roman"/>
          <w:color w:val="auto"/>
          <w:sz w:val="24"/>
          <w:szCs w:val="24"/>
          <w:lang w:eastAsia="zh-CN"/>
        </w:rPr>
        <w:t>3) осуществление на основании заявления уполномоченного органа государственного кадастрового учета земельного участка, а также государственной регистрации прав на него, за исключением случаев образования земельного участка из земель или земельного участка, государственная собственность на которые не разграничена;</w:t>
      </w:r>
    </w:p>
    <w:p w:rsidR="00DE0869" w:rsidRPr="009179E8" w:rsidRDefault="00DE0869" w:rsidP="00DE0869">
      <w:pPr>
        <w:tabs>
          <w:tab w:val="left" w:pos="9639"/>
        </w:tabs>
        <w:suppressAutoHyphens/>
        <w:spacing w:after="0" w:line="240" w:lineRule="auto"/>
        <w:ind w:left="567" w:right="567"/>
        <w:mirrorIndents/>
        <w:jc w:val="both"/>
        <w:rPr>
          <w:rFonts w:ascii="Times New Roman" w:hAnsi="Times New Roman" w:cs="Times New Roman"/>
          <w:color w:val="auto"/>
          <w:sz w:val="24"/>
          <w:szCs w:val="24"/>
          <w:lang w:eastAsia="zh-CN"/>
        </w:rPr>
      </w:pPr>
      <w:r w:rsidRPr="009179E8">
        <w:rPr>
          <w:rFonts w:ascii="Times New Roman" w:hAnsi="Times New Roman" w:cs="Times New Roman"/>
          <w:color w:val="auto"/>
          <w:sz w:val="24"/>
          <w:szCs w:val="24"/>
          <w:lang w:eastAsia="zh-CN"/>
        </w:rPr>
        <w:t>4)получение технических условий подключения (технологического присоединения) объектов к сетям инженерно-технического обеспечения,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и случаев проведения аукциона на право заключения договора аренды земельного участка для комплексного освоения территории или ведения дачного хозяйства;</w:t>
      </w:r>
    </w:p>
    <w:p w:rsidR="00DE0869" w:rsidRPr="009179E8" w:rsidRDefault="00DE0869" w:rsidP="00DE0869">
      <w:pPr>
        <w:tabs>
          <w:tab w:val="left" w:pos="9639"/>
        </w:tabs>
        <w:suppressAutoHyphens/>
        <w:spacing w:after="0" w:line="240" w:lineRule="auto"/>
        <w:ind w:left="567" w:right="567"/>
        <w:mirrorIndents/>
        <w:jc w:val="both"/>
        <w:rPr>
          <w:rFonts w:ascii="Times New Roman" w:hAnsi="Times New Roman" w:cs="Times New Roman"/>
          <w:color w:val="auto"/>
          <w:sz w:val="24"/>
          <w:szCs w:val="24"/>
          <w:lang w:eastAsia="zh-CN"/>
        </w:rPr>
      </w:pPr>
      <w:r w:rsidRPr="009179E8">
        <w:rPr>
          <w:rFonts w:ascii="Times New Roman" w:hAnsi="Times New Roman" w:cs="Times New Roman"/>
          <w:color w:val="auto"/>
          <w:sz w:val="24"/>
          <w:szCs w:val="24"/>
          <w:lang w:eastAsia="zh-CN"/>
        </w:rPr>
        <w:t>5)принятие уполномоченным органом решения о проведении аукциона.</w:t>
      </w:r>
    </w:p>
    <w:p w:rsidR="00DE0869" w:rsidRPr="009179E8" w:rsidRDefault="00DE0869" w:rsidP="00DE0869">
      <w:pPr>
        <w:tabs>
          <w:tab w:val="left" w:pos="9639"/>
        </w:tabs>
        <w:suppressAutoHyphens/>
        <w:spacing w:after="0" w:line="240" w:lineRule="auto"/>
        <w:ind w:left="567" w:right="567"/>
        <w:mirrorIndents/>
        <w:jc w:val="both"/>
        <w:rPr>
          <w:rFonts w:ascii="Times New Roman" w:hAnsi="Times New Roman" w:cs="Times New Roman"/>
          <w:color w:val="auto"/>
          <w:sz w:val="24"/>
          <w:szCs w:val="24"/>
          <w:lang w:eastAsia="zh-CN"/>
        </w:rPr>
      </w:pPr>
      <w:r w:rsidRPr="009179E8">
        <w:rPr>
          <w:rFonts w:ascii="Times New Roman" w:hAnsi="Times New Roman" w:cs="Times New Roman"/>
          <w:color w:val="auto"/>
          <w:sz w:val="24"/>
          <w:szCs w:val="24"/>
          <w:lang w:eastAsia="zh-CN"/>
        </w:rPr>
        <w:t>«Правила  определения  и предоставления технических условий подключения объекта капитального строительства к сетям инженерно-технического обеспечения», утвержденные постановлением Правительства Российской Федерации № 83 от 13 февраля 2006</w:t>
      </w:r>
      <w:r>
        <w:rPr>
          <w:rFonts w:ascii="Times New Roman" w:hAnsi="Times New Roman" w:cs="Times New Roman"/>
          <w:color w:val="auto"/>
          <w:sz w:val="24"/>
          <w:szCs w:val="24"/>
          <w:lang w:eastAsia="zh-CN"/>
        </w:rPr>
        <w:t xml:space="preserve"> </w:t>
      </w:r>
      <w:r w:rsidRPr="009179E8">
        <w:rPr>
          <w:rFonts w:ascii="Times New Roman" w:hAnsi="Times New Roman" w:cs="Times New Roman"/>
          <w:color w:val="auto"/>
          <w:sz w:val="24"/>
          <w:szCs w:val="24"/>
          <w:lang w:eastAsia="zh-CN"/>
        </w:rPr>
        <w:t xml:space="preserve">г., регулируют отношения между  организацией, осуществляющей эксплуатацию сетей инженерно-технического обеспечения, органами местного самоуправления и правообладателями земельных участков, возникающие в процессе определения и предоставления технических условий подключения строящихся, реконструируемых или построенных, но не подключенных объектов капитального строительства к сетям инженерно-технического обеспечения (далее-технические условия), включая порядок направления запроса, порядок определения и предоставления </w:t>
      </w:r>
      <w:r w:rsidRPr="009179E8">
        <w:rPr>
          <w:rFonts w:ascii="Times New Roman" w:hAnsi="Times New Roman" w:cs="Times New Roman"/>
          <w:color w:val="auto"/>
          <w:sz w:val="24"/>
          <w:szCs w:val="24"/>
          <w:lang w:eastAsia="zh-CN"/>
        </w:rPr>
        <w:lastRenderedPageBreak/>
        <w:t>технических условий, а также критерии определения и предоставления технических условий, а также критерии определения возможности подключения.</w:t>
      </w:r>
    </w:p>
    <w:p w:rsidR="00DE0869" w:rsidRPr="009179E8" w:rsidRDefault="00DE0869" w:rsidP="00DE0869">
      <w:pPr>
        <w:suppressAutoHyphens/>
        <w:spacing w:after="0" w:line="240" w:lineRule="auto"/>
        <w:ind w:left="567" w:right="567"/>
        <w:mirrorIndents/>
        <w:jc w:val="both"/>
        <w:rPr>
          <w:rFonts w:ascii="Times New Roman" w:hAnsi="Times New Roman" w:cs="Times New Roman"/>
          <w:color w:val="auto"/>
          <w:sz w:val="24"/>
          <w:szCs w:val="24"/>
          <w:lang w:eastAsia="zh-CN"/>
        </w:rPr>
      </w:pPr>
      <w:r w:rsidRPr="009179E8">
        <w:rPr>
          <w:rFonts w:ascii="Times New Roman" w:hAnsi="Times New Roman" w:cs="Times New Roman"/>
          <w:color w:val="auto"/>
          <w:sz w:val="24"/>
          <w:szCs w:val="24"/>
          <w:lang w:eastAsia="zh-CN"/>
        </w:rPr>
        <w:t xml:space="preserve">При этом в соответствии со ст. 2 выше указанных Правил «сети инженерно-технического обеспечения» - совокупность имущественных объектов, непосредственно используемых в процессе тепло-/, газо-, водоснабжения и водоотведения. При подключении объектов капитального строительства непосредственно к оборудованию по производству ресурсов либо к системам водоотведения и очистки сточных вод при отсутствии у организации, осуществляющей эксплуатацию такого  оборудования, сетевой инфраструктуры указанная организация является организацией, осуществляющей эксплуатации сетей инженерно-технического обеспечения в части предоставления технических условий и выполнения иных действий в соответствии с настоящими Правилами. </w:t>
      </w:r>
    </w:p>
    <w:p w:rsidR="00DE0869" w:rsidRPr="009179E8" w:rsidRDefault="00DE0869" w:rsidP="00DE0869">
      <w:pPr>
        <w:spacing w:after="29" w:line="236" w:lineRule="auto"/>
        <w:ind w:left="567" w:right="567"/>
        <w:jc w:val="both"/>
        <w:rPr>
          <w:rFonts w:ascii="Times New Roman" w:hAnsi="Times New Roman" w:cs="Times New Roman"/>
          <w:sz w:val="24"/>
          <w:szCs w:val="24"/>
        </w:rPr>
      </w:pPr>
      <w:r w:rsidRPr="009179E8">
        <w:rPr>
          <w:rFonts w:ascii="Times New Roman" w:hAnsi="Times New Roman" w:cs="Times New Roman"/>
          <w:sz w:val="24"/>
          <w:szCs w:val="24"/>
        </w:rPr>
        <w:t>ПАО «</w:t>
      </w:r>
      <w:proofErr w:type="spellStart"/>
      <w:r w:rsidRPr="009179E8">
        <w:rPr>
          <w:rFonts w:ascii="Times New Roman" w:hAnsi="Times New Roman" w:cs="Times New Roman"/>
          <w:sz w:val="24"/>
          <w:szCs w:val="24"/>
        </w:rPr>
        <w:t>Россети</w:t>
      </w:r>
      <w:proofErr w:type="spellEnd"/>
      <w:r w:rsidRPr="009179E8">
        <w:rPr>
          <w:rFonts w:ascii="Times New Roman" w:hAnsi="Times New Roman" w:cs="Times New Roman"/>
          <w:sz w:val="24"/>
          <w:szCs w:val="24"/>
        </w:rPr>
        <w:t xml:space="preserve"> Центр» является сетевой организацией, осуществляющей деятельность по передаче и распределению электрической энергии, а также технологическому присоединению к электрическим сетям. Исходя из вышеизложенного, филиал ПАО «</w:t>
      </w:r>
      <w:proofErr w:type="spellStart"/>
      <w:r w:rsidRPr="009179E8">
        <w:rPr>
          <w:rFonts w:ascii="Times New Roman" w:hAnsi="Times New Roman" w:cs="Times New Roman"/>
          <w:sz w:val="24"/>
          <w:szCs w:val="24"/>
        </w:rPr>
        <w:t>Россети</w:t>
      </w:r>
      <w:proofErr w:type="spellEnd"/>
      <w:r w:rsidRPr="00115C5E">
        <w:rPr>
          <w:rFonts w:ascii="Times New Roman" w:hAnsi="Times New Roman" w:cs="Times New Roman"/>
          <w:sz w:val="24"/>
          <w:szCs w:val="24"/>
        </w:rPr>
        <w:t xml:space="preserve"> </w:t>
      </w:r>
      <w:r w:rsidRPr="009179E8">
        <w:rPr>
          <w:rFonts w:ascii="Times New Roman" w:hAnsi="Times New Roman" w:cs="Times New Roman"/>
          <w:sz w:val="24"/>
          <w:szCs w:val="24"/>
        </w:rPr>
        <w:t>Центр»</w:t>
      </w:r>
      <w:r>
        <w:rPr>
          <w:rFonts w:ascii="Times New Roman" w:hAnsi="Times New Roman" w:cs="Times New Roman"/>
          <w:sz w:val="24"/>
          <w:szCs w:val="24"/>
        </w:rPr>
        <w:t>-«Липецкэнерго»</w:t>
      </w:r>
      <w:r w:rsidRPr="009179E8">
        <w:rPr>
          <w:rFonts w:ascii="Times New Roman" w:hAnsi="Times New Roman" w:cs="Times New Roman"/>
          <w:sz w:val="24"/>
          <w:szCs w:val="24"/>
        </w:rPr>
        <w:t xml:space="preserve"> не относится к организациям, осуществляющем эксплуатацию сетей инженерно-технического обеспечения, таким образом положения указанные в «Правилах определения и предоставления технических условий подключения объекта капитального строительства к сетям инженерно-технического обеспечения», к нему не применимы.</w:t>
      </w:r>
    </w:p>
    <w:p w:rsidR="00DE0869" w:rsidRPr="009179E8" w:rsidRDefault="00DE0869" w:rsidP="00DE0869">
      <w:pPr>
        <w:spacing w:after="0"/>
        <w:ind w:left="567" w:right="567"/>
        <w:jc w:val="both"/>
        <w:rPr>
          <w:rFonts w:ascii="Times New Roman" w:hAnsi="Times New Roman" w:cs="Times New Roman"/>
          <w:sz w:val="24"/>
          <w:szCs w:val="24"/>
        </w:rPr>
      </w:pPr>
      <w:r w:rsidRPr="009179E8">
        <w:rPr>
          <w:rFonts w:ascii="Times New Roman" w:hAnsi="Times New Roman" w:cs="Times New Roman"/>
          <w:sz w:val="24"/>
          <w:szCs w:val="24"/>
        </w:rPr>
        <w:t>Предоставление сведений о технических характеристиках (выдача технических условий) на присоединение к электрическим сетям, принадлежащим ПАО «</w:t>
      </w:r>
      <w:proofErr w:type="spellStart"/>
      <w:r w:rsidRPr="009179E8">
        <w:rPr>
          <w:rFonts w:ascii="Times New Roman" w:hAnsi="Times New Roman" w:cs="Times New Roman"/>
          <w:sz w:val="24"/>
          <w:szCs w:val="24"/>
        </w:rPr>
        <w:t>Россети</w:t>
      </w:r>
      <w:proofErr w:type="spellEnd"/>
      <w:r w:rsidRPr="009179E8">
        <w:rPr>
          <w:rFonts w:ascii="Times New Roman" w:hAnsi="Times New Roman" w:cs="Times New Roman"/>
          <w:sz w:val="24"/>
          <w:szCs w:val="24"/>
        </w:rPr>
        <w:t xml:space="preserve"> Центр», возможна в порядке, определенном «Правилами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 же объектов электросетевого хозяйства, принадлежащих сетевым организациям и иным лицам, к электрическим сетям», утвержденными Постановлением Правительства РФ от 27.12.2004 года №861- (Далее Правила ТП). Данные Правила регламентируют порядок выдачи технических условий на технологическое присоединение и процедуру оформления Договора технологического присоединения энергопринимающих устройств х электрическим сетям. При этом технические условия на технологическое присоединение, являются неотъемлемой частью Договора об осуществлении технологического присоединения.</w:t>
      </w:r>
    </w:p>
    <w:p w:rsidR="00DE0869" w:rsidRPr="009179E8" w:rsidRDefault="00DE0869" w:rsidP="00DE0869">
      <w:pPr>
        <w:spacing w:after="0"/>
        <w:ind w:left="567" w:right="567"/>
        <w:jc w:val="both"/>
        <w:rPr>
          <w:rFonts w:ascii="Times New Roman" w:hAnsi="Times New Roman" w:cs="Times New Roman"/>
          <w:sz w:val="24"/>
          <w:szCs w:val="24"/>
        </w:rPr>
      </w:pPr>
      <w:r w:rsidRPr="009179E8">
        <w:rPr>
          <w:rFonts w:ascii="Times New Roman" w:hAnsi="Times New Roman" w:cs="Times New Roman"/>
          <w:sz w:val="24"/>
          <w:szCs w:val="24"/>
        </w:rPr>
        <w:t>1. Размер платы за технологическое присоединение на 2020</w:t>
      </w:r>
      <w:r>
        <w:rPr>
          <w:rFonts w:ascii="Times New Roman" w:hAnsi="Times New Roman" w:cs="Times New Roman"/>
          <w:sz w:val="24"/>
          <w:szCs w:val="24"/>
        </w:rPr>
        <w:t xml:space="preserve"> </w:t>
      </w:r>
      <w:r w:rsidRPr="009179E8">
        <w:rPr>
          <w:rFonts w:ascii="Times New Roman" w:hAnsi="Times New Roman" w:cs="Times New Roman"/>
          <w:sz w:val="24"/>
          <w:szCs w:val="24"/>
        </w:rPr>
        <w:t>г установлен Постановлением Управлением энергетики и тарифов Липецкой области № 51/2 от 25.12.2019 года.</w:t>
      </w:r>
    </w:p>
    <w:p w:rsidR="00DE0869" w:rsidRPr="009179E8" w:rsidRDefault="00DE0869" w:rsidP="00DE0869">
      <w:pPr>
        <w:spacing w:after="0"/>
        <w:ind w:left="567" w:right="567"/>
        <w:jc w:val="both"/>
        <w:rPr>
          <w:rFonts w:ascii="Times New Roman" w:hAnsi="Times New Roman" w:cs="Times New Roman"/>
          <w:sz w:val="24"/>
          <w:szCs w:val="24"/>
        </w:rPr>
      </w:pPr>
      <w:r w:rsidRPr="009179E8">
        <w:rPr>
          <w:rFonts w:ascii="Times New Roman" w:hAnsi="Times New Roman" w:cs="Times New Roman"/>
          <w:sz w:val="24"/>
          <w:szCs w:val="24"/>
        </w:rPr>
        <w:t>2.</w:t>
      </w:r>
      <w:r>
        <w:rPr>
          <w:rFonts w:ascii="Times New Roman" w:hAnsi="Times New Roman" w:cs="Times New Roman"/>
          <w:sz w:val="24"/>
          <w:szCs w:val="24"/>
        </w:rPr>
        <w:t xml:space="preserve"> </w:t>
      </w:r>
      <w:r w:rsidRPr="009179E8">
        <w:rPr>
          <w:rFonts w:ascii="Times New Roman" w:hAnsi="Times New Roman" w:cs="Times New Roman"/>
          <w:sz w:val="24"/>
          <w:szCs w:val="24"/>
        </w:rPr>
        <w:t>Срок действия технических условий на технологическое присоединение в соответствии с п 24. Правил ТП не может составлять менее 2 лет и более 5 лет.</w:t>
      </w:r>
    </w:p>
    <w:p w:rsidR="00DE0869" w:rsidRPr="009179E8" w:rsidRDefault="00DE0869" w:rsidP="00DE0869">
      <w:pPr>
        <w:spacing w:after="0"/>
        <w:ind w:left="567" w:right="567"/>
        <w:jc w:val="both"/>
        <w:rPr>
          <w:rFonts w:ascii="Times New Roman" w:hAnsi="Times New Roman" w:cs="Times New Roman"/>
          <w:sz w:val="24"/>
          <w:szCs w:val="24"/>
        </w:rPr>
      </w:pPr>
      <w:r w:rsidRPr="009179E8">
        <w:rPr>
          <w:rFonts w:ascii="Times New Roman" w:hAnsi="Times New Roman" w:cs="Times New Roman"/>
          <w:sz w:val="24"/>
          <w:szCs w:val="24"/>
        </w:rPr>
        <w:t>3.</w:t>
      </w:r>
      <w:r>
        <w:rPr>
          <w:rFonts w:ascii="Times New Roman" w:hAnsi="Times New Roman" w:cs="Times New Roman"/>
          <w:sz w:val="24"/>
          <w:szCs w:val="24"/>
        </w:rPr>
        <w:t xml:space="preserve"> </w:t>
      </w:r>
      <w:r w:rsidRPr="009179E8">
        <w:rPr>
          <w:rFonts w:ascii="Times New Roman" w:hAnsi="Times New Roman" w:cs="Times New Roman"/>
          <w:sz w:val="24"/>
          <w:szCs w:val="24"/>
        </w:rPr>
        <w:t>Сроки осуществления мероприятий по технологическому присоединению исчисляются со дня заключения договора и указаны в п 16 Правил ТП, данный срок не может превышать:</w:t>
      </w:r>
    </w:p>
    <w:p w:rsidR="00DE0869" w:rsidRPr="009179E8" w:rsidRDefault="00DE0869" w:rsidP="00DE0869">
      <w:pPr>
        <w:spacing w:after="0"/>
        <w:ind w:left="567" w:right="567"/>
        <w:jc w:val="both"/>
        <w:rPr>
          <w:rFonts w:ascii="Times New Roman" w:hAnsi="Times New Roman" w:cs="Times New Roman"/>
          <w:sz w:val="24"/>
          <w:szCs w:val="24"/>
        </w:rPr>
      </w:pPr>
      <w:r w:rsidRPr="009179E8">
        <w:rPr>
          <w:rFonts w:ascii="Times New Roman" w:hAnsi="Times New Roman" w:cs="Times New Roman"/>
          <w:sz w:val="24"/>
          <w:szCs w:val="24"/>
        </w:rPr>
        <w:t xml:space="preserve">- в случаях осуществления технологического присоединения к электрическим сетям Классом напряжения до 20 </w:t>
      </w:r>
      <w:proofErr w:type="spellStart"/>
      <w:r w:rsidRPr="009179E8">
        <w:rPr>
          <w:rFonts w:ascii="Times New Roman" w:hAnsi="Times New Roman" w:cs="Times New Roman"/>
          <w:sz w:val="24"/>
          <w:szCs w:val="24"/>
        </w:rPr>
        <w:t>кВ</w:t>
      </w:r>
      <w:proofErr w:type="spellEnd"/>
      <w:r w:rsidRPr="009179E8">
        <w:rPr>
          <w:rFonts w:ascii="Times New Roman" w:hAnsi="Times New Roman" w:cs="Times New Roman"/>
          <w:sz w:val="24"/>
          <w:szCs w:val="24"/>
        </w:rPr>
        <w:t xml:space="preserve"> включительно, при этом расстояние от существующих электрических сетей необходимого класса напряжения до границ участка,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 и от сетевой организации не требуется выполнение работ по строительству (реконструкции) объектов электросетевого хозяйства, включенных (подлежащих включению) в инвестиционные программы сетевых организаций (в том числе смежных сетевых организаций), и (или) объектов по производству электрической энергии, за исключением работ по строительству объектов электросетевого хозяйства от существующих объектов электросетевого хозяйства до присоединяемых энергопринимающих устройств и (или) объектов электроэнергетики:</w:t>
      </w:r>
    </w:p>
    <w:p w:rsidR="00DE0869" w:rsidRPr="009179E8" w:rsidRDefault="00DE0869" w:rsidP="00DE0869">
      <w:pPr>
        <w:spacing w:after="0" w:line="236" w:lineRule="auto"/>
        <w:ind w:left="567" w:right="567"/>
        <w:jc w:val="both"/>
        <w:rPr>
          <w:rFonts w:ascii="Times New Roman" w:hAnsi="Times New Roman" w:cs="Times New Roman"/>
          <w:sz w:val="24"/>
          <w:szCs w:val="24"/>
        </w:rPr>
      </w:pPr>
      <w:r w:rsidRPr="009179E8">
        <w:rPr>
          <w:rFonts w:ascii="Times New Roman" w:hAnsi="Times New Roman" w:cs="Times New Roman"/>
          <w:sz w:val="24"/>
          <w:szCs w:val="24"/>
        </w:rPr>
        <w:lastRenderedPageBreak/>
        <w:t>- 15 рабочих дней (если в заявке не указан более продолжительный срок) для осуществления мероприятий по технологическому присоединению, отнесенных к обязанностям сетевой организации, - при временном технологическом присоединении;</w:t>
      </w:r>
    </w:p>
    <w:p w:rsidR="00DE0869" w:rsidRPr="009179E8" w:rsidRDefault="00DE0869" w:rsidP="00DE0869">
      <w:pPr>
        <w:spacing w:after="0"/>
        <w:ind w:left="567" w:right="567"/>
        <w:jc w:val="both"/>
        <w:rPr>
          <w:rFonts w:ascii="Times New Roman" w:hAnsi="Times New Roman" w:cs="Times New Roman"/>
          <w:sz w:val="24"/>
          <w:szCs w:val="24"/>
        </w:rPr>
      </w:pPr>
      <w:r w:rsidRPr="009179E8">
        <w:rPr>
          <w:rFonts w:ascii="Times New Roman" w:hAnsi="Times New Roman" w:cs="Times New Roman"/>
          <w:sz w:val="24"/>
          <w:szCs w:val="24"/>
        </w:rPr>
        <w:t>- 4 месяца - для заявителей, максимальная мощность энергопринимающих устройств которых составляет до 670 кВт включительно;</w:t>
      </w:r>
    </w:p>
    <w:p w:rsidR="00DE0869" w:rsidRPr="009179E8" w:rsidRDefault="00DE0869" w:rsidP="00DE0869">
      <w:pPr>
        <w:spacing w:after="0"/>
        <w:ind w:left="567" w:right="567"/>
        <w:jc w:val="both"/>
        <w:rPr>
          <w:rFonts w:ascii="Times New Roman" w:hAnsi="Times New Roman" w:cs="Times New Roman"/>
          <w:sz w:val="24"/>
          <w:szCs w:val="24"/>
        </w:rPr>
      </w:pPr>
      <w:r w:rsidRPr="009179E8">
        <w:rPr>
          <w:rFonts w:ascii="Times New Roman" w:hAnsi="Times New Roman" w:cs="Times New Roman"/>
          <w:sz w:val="24"/>
          <w:szCs w:val="24"/>
        </w:rPr>
        <w:t>- 1 год - для заявителей, максимальная мощность энергопринимающих устройств которых составляет свыше 670 кВт;</w:t>
      </w:r>
    </w:p>
    <w:p w:rsidR="00DE0869" w:rsidRPr="009179E8" w:rsidRDefault="00DE0869" w:rsidP="00DE0869">
      <w:pPr>
        <w:spacing w:after="0"/>
        <w:ind w:left="567" w:right="567"/>
        <w:jc w:val="both"/>
        <w:rPr>
          <w:rFonts w:ascii="Times New Roman" w:hAnsi="Times New Roman" w:cs="Times New Roman"/>
          <w:sz w:val="24"/>
          <w:szCs w:val="24"/>
        </w:rPr>
      </w:pPr>
      <w:r w:rsidRPr="009179E8">
        <w:rPr>
          <w:rFonts w:ascii="Times New Roman" w:hAnsi="Times New Roman" w:cs="Times New Roman"/>
          <w:sz w:val="24"/>
          <w:szCs w:val="24"/>
        </w:rPr>
        <w:t>- в иных случаях;</w:t>
      </w:r>
    </w:p>
    <w:p w:rsidR="00DE0869" w:rsidRPr="009179E8" w:rsidRDefault="00DE0869" w:rsidP="00DE0869">
      <w:pPr>
        <w:spacing w:after="0" w:line="240" w:lineRule="auto"/>
        <w:ind w:left="567" w:right="567"/>
        <w:jc w:val="both"/>
        <w:rPr>
          <w:rFonts w:ascii="Times New Roman" w:hAnsi="Times New Roman" w:cs="Times New Roman"/>
          <w:sz w:val="24"/>
          <w:szCs w:val="24"/>
        </w:rPr>
      </w:pPr>
      <w:r w:rsidRPr="009179E8">
        <w:rPr>
          <w:rFonts w:ascii="Times New Roman" w:hAnsi="Times New Roman" w:cs="Times New Roman"/>
          <w:sz w:val="24"/>
          <w:szCs w:val="24"/>
        </w:rPr>
        <w:t>- 15 рабочих дней (если в заявке не указан более продолжительный срок) - при временном технологическом присоединении заявителей, энергопринимающие устройства которые являются передвижными и имеют максимальную мощность до 150 кВт включительно, если расстояние от энергопринимающего устройства заявителя до существующих электрических сетей необходимого класса напряжения составляет не более 300 метров;</w:t>
      </w:r>
    </w:p>
    <w:p w:rsidR="00DE0869" w:rsidRPr="009179E8" w:rsidRDefault="00DE0869" w:rsidP="00DE0869">
      <w:pPr>
        <w:numPr>
          <w:ilvl w:val="0"/>
          <w:numId w:val="14"/>
        </w:numPr>
        <w:spacing w:after="0" w:line="240" w:lineRule="auto"/>
        <w:ind w:left="567" w:right="567"/>
        <w:jc w:val="both"/>
        <w:rPr>
          <w:rFonts w:ascii="Times New Roman" w:hAnsi="Times New Roman" w:cs="Times New Roman"/>
          <w:sz w:val="24"/>
          <w:szCs w:val="24"/>
        </w:rPr>
      </w:pPr>
      <w:r w:rsidRPr="009179E8">
        <w:rPr>
          <w:rFonts w:ascii="Times New Roman" w:hAnsi="Times New Roman" w:cs="Times New Roman"/>
          <w:sz w:val="24"/>
          <w:szCs w:val="24"/>
        </w:rPr>
        <w:t xml:space="preserve">6 месяцев для заявителей, указанных в пунктах 12(1), 14 и 34 Правил ТП, если технологическое присоединение осуществляется к электрическим сетям, уровень напряжения которых составляет до 20 </w:t>
      </w:r>
      <w:proofErr w:type="spellStart"/>
      <w:r w:rsidRPr="009179E8">
        <w:rPr>
          <w:rFonts w:ascii="Times New Roman" w:hAnsi="Times New Roman" w:cs="Times New Roman"/>
          <w:sz w:val="24"/>
          <w:szCs w:val="24"/>
        </w:rPr>
        <w:t>кВ</w:t>
      </w:r>
      <w:proofErr w:type="spellEnd"/>
      <w:r w:rsidRPr="009179E8">
        <w:rPr>
          <w:rFonts w:ascii="Times New Roman" w:hAnsi="Times New Roman" w:cs="Times New Roman"/>
          <w:sz w:val="24"/>
          <w:szCs w:val="24"/>
        </w:rPr>
        <w:t xml:space="preserve"> включительно, и если расстояние от существующих электрических сетей необходимого класса напряжения до границ участка заявителя,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w:t>
      </w:r>
    </w:p>
    <w:p w:rsidR="00DE0869" w:rsidRPr="009179E8" w:rsidRDefault="00DE0869" w:rsidP="00DE0869">
      <w:pPr>
        <w:numPr>
          <w:ilvl w:val="0"/>
          <w:numId w:val="14"/>
        </w:numPr>
        <w:spacing w:after="0" w:line="240" w:lineRule="auto"/>
        <w:ind w:left="567" w:right="567"/>
        <w:jc w:val="both"/>
        <w:rPr>
          <w:rFonts w:ascii="Times New Roman" w:hAnsi="Times New Roman" w:cs="Times New Roman"/>
          <w:sz w:val="24"/>
          <w:szCs w:val="24"/>
        </w:rPr>
      </w:pPr>
      <w:r w:rsidRPr="009179E8">
        <w:rPr>
          <w:rFonts w:ascii="Times New Roman" w:hAnsi="Times New Roman" w:cs="Times New Roman"/>
          <w:sz w:val="24"/>
          <w:szCs w:val="24"/>
        </w:rPr>
        <w:t>1 год - для заявителей, максимальная мощность энергопринимающих устройств которых составляет менее 670 кВт, если более короткие сроки не предусмотрены инвестиционной программой соответствующей сетевой организации иди соглашением сторон;</w:t>
      </w:r>
    </w:p>
    <w:p w:rsidR="00DE0869" w:rsidRPr="009179E8" w:rsidRDefault="00DE0869" w:rsidP="00DE0869">
      <w:pPr>
        <w:numPr>
          <w:ilvl w:val="0"/>
          <w:numId w:val="14"/>
        </w:numPr>
        <w:spacing w:after="0" w:line="240" w:lineRule="auto"/>
        <w:ind w:left="567" w:right="567"/>
        <w:jc w:val="both"/>
        <w:rPr>
          <w:rFonts w:ascii="Times New Roman" w:hAnsi="Times New Roman" w:cs="Times New Roman"/>
          <w:sz w:val="24"/>
          <w:szCs w:val="24"/>
        </w:rPr>
      </w:pPr>
      <w:r w:rsidRPr="009179E8">
        <w:rPr>
          <w:rFonts w:ascii="Times New Roman" w:hAnsi="Times New Roman" w:cs="Times New Roman"/>
          <w:sz w:val="24"/>
          <w:szCs w:val="24"/>
        </w:rPr>
        <w:t>2 года для заявителей, максимальная мощность энергопринимающих устройств которых составляет не менее 670 кВт, если иные сроки (но не более 4 лет) не предусмотрены инвестиционной программой соответствующей сетевой организации или соглашением сторон.</w:t>
      </w:r>
    </w:p>
    <w:p w:rsidR="00DE0869" w:rsidRPr="009179E8" w:rsidRDefault="00DE0869" w:rsidP="00DE0869">
      <w:pPr>
        <w:spacing w:after="32" w:line="240" w:lineRule="auto"/>
        <w:ind w:left="567" w:right="567"/>
        <w:jc w:val="both"/>
        <w:rPr>
          <w:rFonts w:ascii="Times New Roman" w:hAnsi="Times New Roman" w:cs="Times New Roman"/>
          <w:sz w:val="24"/>
          <w:szCs w:val="24"/>
        </w:rPr>
      </w:pPr>
      <w:r w:rsidRPr="009179E8">
        <w:rPr>
          <w:rFonts w:ascii="Times New Roman" w:hAnsi="Times New Roman" w:cs="Times New Roman"/>
          <w:sz w:val="24"/>
          <w:szCs w:val="24"/>
        </w:rPr>
        <w:t>Максимальная мощность является одним из ключевых параметров объекта ц указывается в заявке на технологическое присоединение. Исходя из данной мощности разрабатываются технические условия и определяется размер платы за технологическое присоединение.</w:t>
      </w:r>
    </w:p>
    <w:p w:rsidR="00CC7E3D" w:rsidRDefault="00CC7E3D" w:rsidP="00570776">
      <w:pPr>
        <w:spacing w:after="0" w:line="240" w:lineRule="auto"/>
        <w:ind w:left="567" w:right="567"/>
        <w:mirrorIndents/>
        <w:jc w:val="both"/>
        <w:rPr>
          <w:rFonts w:ascii="Times New Roman" w:hAnsi="Times New Roman" w:cs="Times New Roman"/>
          <w:color w:val="auto"/>
          <w:sz w:val="24"/>
          <w:szCs w:val="24"/>
          <w:lang w:eastAsia="zh-CN"/>
        </w:rPr>
      </w:pPr>
      <w:r w:rsidRPr="006D3B8C">
        <w:rPr>
          <w:rFonts w:ascii="Times New Roman" w:eastAsia="Times New Roman" w:hAnsi="Times New Roman" w:cs="Times New Roman"/>
          <w:color w:val="auto"/>
          <w:sz w:val="24"/>
          <w:szCs w:val="24"/>
          <w:lang w:eastAsia="zh-CN"/>
        </w:rPr>
        <w:t xml:space="preserve">   </w:t>
      </w:r>
      <w:r w:rsidRPr="006D3B8C">
        <w:rPr>
          <w:rFonts w:ascii="Times New Roman" w:hAnsi="Times New Roman" w:cs="Times New Roman"/>
          <w:b/>
          <w:color w:val="auto"/>
          <w:sz w:val="24"/>
          <w:szCs w:val="24"/>
          <w:lang w:eastAsia="zh-CN"/>
        </w:rPr>
        <w:t>Сведения о частях земельного участка и обременениях:</w:t>
      </w:r>
      <w:r w:rsidR="00675A31">
        <w:rPr>
          <w:rFonts w:ascii="Times New Roman" w:hAnsi="Times New Roman" w:cs="Times New Roman"/>
          <w:b/>
          <w:color w:val="auto"/>
          <w:sz w:val="24"/>
          <w:szCs w:val="24"/>
          <w:lang w:eastAsia="zh-CN"/>
        </w:rPr>
        <w:t xml:space="preserve"> </w:t>
      </w:r>
      <w:r w:rsidR="00675A31" w:rsidRPr="00675A31">
        <w:rPr>
          <w:rFonts w:ascii="Times New Roman" w:hAnsi="Times New Roman" w:cs="Times New Roman"/>
          <w:color w:val="auto"/>
          <w:sz w:val="24"/>
          <w:szCs w:val="24"/>
          <w:lang w:eastAsia="zh-CN"/>
        </w:rPr>
        <w:t>нет данных.</w:t>
      </w:r>
    </w:p>
    <w:p w:rsidR="00570776" w:rsidRDefault="00570776" w:rsidP="00570776">
      <w:pPr>
        <w:spacing w:after="0" w:line="240" w:lineRule="auto"/>
        <w:ind w:left="567" w:right="567"/>
        <w:mirrorIndents/>
        <w:jc w:val="both"/>
        <w:rPr>
          <w:rFonts w:ascii="Times New Roman" w:hAnsi="Times New Roman" w:cs="Times New Roman"/>
          <w:color w:val="auto"/>
          <w:sz w:val="24"/>
          <w:szCs w:val="24"/>
          <w:lang w:eastAsia="zh-CN"/>
        </w:rPr>
      </w:pPr>
    </w:p>
    <w:p w:rsidR="00CC7E3D" w:rsidRPr="0096369B" w:rsidRDefault="00CC7E3D" w:rsidP="00CC7E3D">
      <w:pPr>
        <w:pStyle w:val="4"/>
        <w:spacing w:after="0" w:line="240" w:lineRule="auto"/>
        <w:ind w:left="567" w:right="567" w:firstLine="0"/>
        <w:mirrorIndents/>
        <w:rPr>
          <w:rFonts w:ascii="Times New Roman" w:hAnsi="Times New Roman" w:cs="Times New Roman"/>
          <w:color w:val="000000" w:themeColor="text1"/>
          <w:sz w:val="24"/>
          <w:szCs w:val="24"/>
        </w:rPr>
      </w:pPr>
      <w:r w:rsidRPr="0096369B">
        <w:rPr>
          <w:rFonts w:ascii="Times New Roman" w:hAnsi="Times New Roman" w:cs="Times New Roman"/>
          <w:color w:val="000000" w:themeColor="text1"/>
          <w:sz w:val="24"/>
          <w:szCs w:val="24"/>
        </w:rPr>
        <w:t>2. Место, сроки подачи (приема) заявок, определения участников и проведения электронного аукциона</w:t>
      </w:r>
    </w:p>
    <w:p w:rsidR="00CC7E3D" w:rsidRPr="00214769" w:rsidRDefault="00CC7E3D" w:rsidP="00CC7E3D">
      <w:p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rPr>
        <w:t>(Указанное в настоящем Извещении о проведении электронных аукционов время - местное)</w:t>
      </w:r>
    </w:p>
    <w:p w:rsidR="00CC7E3D" w:rsidRPr="00214769" w:rsidRDefault="00CC7E3D" w:rsidP="00CC7E3D">
      <w:p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b/>
          <w:color w:val="00000A"/>
          <w:sz w:val="24"/>
          <w:szCs w:val="24"/>
        </w:rPr>
        <w:t xml:space="preserve">Место подачи (приема) заявок и проведения электронного аукциона: </w:t>
      </w:r>
      <w:r w:rsidRPr="00214769">
        <w:rPr>
          <w:rFonts w:ascii="Times New Roman" w:eastAsia="Liberation Sans" w:hAnsi="Times New Roman" w:cs="Times New Roman"/>
          <w:color w:val="00000A"/>
          <w:sz w:val="24"/>
          <w:szCs w:val="24"/>
        </w:rPr>
        <w:t xml:space="preserve">Электронная площадка </w:t>
      </w:r>
      <w:r w:rsidRPr="00214769">
        <w:rPr>
          <w:rFonts w:ascii="Times New Roman" w:eastAsia="Liberation Sans" w:hAnsi="Times New Roman" w:cs="Times New Roman"/>
          <w:sz w:val="24"/>
          <w:szCs w:val="24"/>
        </w:rPr>
        <w:t xml:space="preserve">АО «Единая электронная торговая площадка» </w:t>
      </w:r>
      <w:hyperlink r:id="rId14">
        <w:r w:rsidRPr="001328C6">
          <w:rPr>
            <w:rFonts w:ascii="Times New Roman" w:eastAsia="Liberation Sans" w:hAnsi="Times New Roman" w:cs="Times New Roman"/>
            <w:color w:val="auto"/>
            <w:sz w:val="24"/>
            <w:szCs w:val="24"/>
          </w:rPr>
          <w:t>www.r</w:t>
        </w:r>
      </w:hyperlink>
      <w:hyperlink r:id="rId15">
        <w:r w:rsidRPr="001328C6">
          <w:rPr>
            <w:rFonts w:ascii="Times New Roman" w:eastAsia="Liberation Sans" w:hAnsi="Times New Roman" w:cs="Times New Roman"/>
            <w:color w:val="auto"/>
            <w:sz w:val="24"/>
            <w:szCs w:val="24"/>
          </w:rPr>
          <w:t>oseltorg.ru</w:t>
        </w:r>
      </w:hyperlink>
      <w:r w:rsidRPr="00214769">
        <w:rPr>
          <w:rFonts w:ascii="Times New Roman" w:eastAsia="Liberation Sans" w:hAnsi="Times New Roman" w:cs="Times New Roman"/>
          <w:sz w:val="24"/>
          <w:szCs w:val="24"/>
        </w:rPr>
        <w:t>.</w:t>
      </w:r>
    </w:p>
    <w:p w:rsidR="00CC7E3D" w:rsidRPr="00214769" w:rsidRDefault="00CC7E3D" w:rsidP="00CC7E3D">
      <w:p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b/>
          <w:sz w:val="24"/>
          <w:szCs w:val="24"/>
        </w:rPr>
        <w:t>Дата и время начала подачи (приема) заявок:</w:t>
      </w:r>
      <w:r w:rsidR="00205983">
        <w:rPr>
          <w:rFonts w:ascii="Times New Roman" w:eastAsia="Liberation Sans" w:hAnsi="Times New Roman" w:cs="Times New Roman"/>
          <w:b/>
          <w:sz w:val="24"/>
          <w:szCs w:val="24"/>
        </w:rPr>
        <w:t xml:space="preserve"> </w:t>
      </w:r>
      <w:r w:rsidR="008B61F1">
        <w:rPr>
          <w:rFonts w:ascii="Times New Roman" w:eastAsia="Liberation Sans" w:hAnsi="Times New Roman" w:cs="Times New Roman"/>
          <w:sz w:val="24"/>
          <w:szCs w:val="24"/>
        </w:rPr>
        <w:t>23</w:t>
      </w:r>
      <w:r w:rsidRPr="00BE6771">
        <w:rPr>
          <w:rFonts w:ascii="Times New Roman" w:eastAsia="Liberation Sans" w:hAnsi="Times New Roman" w:cs="Times New Roman"/>
          <w:sz w:val="24"/>
          <w:szCs w:val="24"/>
        </w:rPr>
        <w:t xml:space="preserve"> </w:t>
      </w:r>
      <w:r w:rsidR="008B61F1">
        <w:rPr>
          <w:rFonts w:ascii="Times New Roman" w:eastAsia="Liberation Sans" w:hAnsi="Times New Roman" w:cs="Times New Roman"/>
          <w:sz w:val="24"/>
          <w:szCs w:val="24"/>
        </w:rPr>
        <w:t>ма</w:t>
      </w:r>
      <w:r w:rsidR="00254B30">
        <w:rPr>
          <w:rFonts w:ascii="Times New Roman" w:eastAsia="Liberation Sans" w:hAnsi="Times New Roman" w:cs="Times New Roman"/>
          <w:sz w:val="24"/>
          <w:szCs w:val="24"/>
        </w:rPr>
        <w:t>я</w:t>
      </w:r>
      <w:r w:rsidRPr="00214769">
        <w:rPr>
          <w:rFonts w:ascii="Times New Roman" w:eastAsia="Liberation Sans" w:hAnsi="Times New Roman" w:cs="Times New Roman"/>
          <w:sz w:val="24"/>
          <w:szCs w:val="24"/>
        </w:rPr>
        <w:t xml:space="preserve"> 202</w:t>
      </w:r>
      <w:r w:rsidR="000B26A6">
        <w:rPr>
          <w:rFonts w:ascii="Times New Roman" w:eastAsia="Liberation Sans" w:hAnsi="Times New Roman" w:cs="Times New Roman"/>
          <w:sz w:val="24"/>
          <w:szCs w:val="24"/>
        </w:rPr>
        <w:t>5</w:t>
      </w:r>
      <w:r w:rsidRPr="00214769">
        <w:rPr>
          <w:rFonts w:ascii="Times New Roman" w:eastAsia="Liberation Sans" w:hAnsi="Times New Roman" w:cs="Times New Roman"/>
          <w:sz w:val="24"/>
          <w:szCs w:val="24"/>
        </w:rPr>
        <w:t xml:space="preserve"> года в </w:t>
      </w:r>
      <w:r w:rsidR="000C72BD">
        <w:rPr>
          <w:rFonts w:ascii="Times New Roman" w:eastAsia="Liberation Sans" w:hAnsi="Times New Roman" w:cs="Times New Roman"/>
          <w:sz w:val="24"/>
          <w:szCs w:val="24"/>
        </w:rPr>
        <w:t>0</w:t>
      </w:r>
      <w:r w:rsidR="000B26A6">
        <w:rPr>
          <w:rFonts w:ascii="Times New Roman" w:eastAsia="Liberation Sans" w:hAnsi="Times New Roman" w:cs="Times New Roman"/>
          <w:sz w:val="24"/>
          <w:szCs w:val="24"/>
        </w:rPr>
        <w:t>8</w:t>
      </w:r>
      <w:r w:rsidRPr="00214769">
        <w:rPr>
          <w:rFonts w:ascii="Times New Roman" w:eastAsia="Liberation Sans" w:hAnsi="Times New Roman" w:cs="Times New Roman"/>
          <w:sz w:val="24"/>
          <w:szCs w:val="24"/>
        </w:rPr>
        <w:t xml:space="preserve"> часов 00 минут.</w:t>
      </w:r>
    </w:p>
    <w:p w:rsidR="00CC7E3D" w:rsidRPr="00214769" w:rsidRDefault="00CC7E3D" w:rsidP="00CC7E3D">
      <w:p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rPr>
        <w:t>Подача заявок осуществляется круглосуточно.</w:t>
      </w:r>
    </w:p>
    <w:p w:rsidR="00CC7E3D" w:rsidRPr="00214769" w:rsidRDefault="00CC7E3D" w:rsidP="00CC7E3D">
      <w:p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b/>
          <w:sz w:val="24"/>
          <w:szCs w:val="24"/>
        </w:rPr>
        <w:t xml:space="preserve">Дата и время окончания подачи (приема) заявок: </w:t>
      </w:r>
      <w:r w:rsidR="008B61F1">
        <w:rPr>
          <w:rFonts w:ascii="Times New Roman" w:eastAsia="Liberation Sans" w:hAnsi="Times New Roman" w:cs="Times New Roman"/>
          <w:sz w:val="24"/>
          <w:szCs w:val="24"/>
        </w:rPr>
        <w:t>6</w:t>
      </w:r>
      <w:r w:rsidRPr="00214769">
        <w:rPr>
          <w:rFonts w:ascii="Times New Roman" w:eastAsia="Liberation Sans" w:hAnsi="Times New Roman" w:cs="Times New Roman"/>
          <w:sz w:val="24"/>
          <w:szCs w:val="24"/>
        </w:rPr>
        <w:t xml:space="preserve"> </w:t>
      </w:r>
      <w:r w:rsidR="008B61F1">
        <w:rPr>
          <w:rFonts w:ascii="Times New Roman" w:eastAsia="Liberation Sans" w:hAnsi="Times New Roman" w:cs="Times New Roman"/>
          <w:sz w:val="24"/>
          <w:szCs w:val="24"/>
        </w:rPr>
        <w:t>июня</w:t>
      </w:r>
      <w:r w:rsidRPr="00214769">
        <w:rPr>
          <w:rFonts w:ascii="Times New Roman" w:eastAsia="Liberation Sans" w:hAnsi="Times New Roman" w:cs="Times New Roman"/>
          <w:sz w:val="24"/>
          <w:szCs w:val="24"/>
        </w:rPr>
        <w:t xml:space="preserve"> 202</w:t>
      </w:r>
      <w:r w:rsidR="00BE6E44">
        <w:rPr>
          <w:rFonts w:ascii="Times New Roman" w:eastAsia="Liberation Sans" w:hAnsi="Times New Roman" w:cs="Times New Roman"/>
          <w:sz w:val="24"/>
          <w:szCs w:val="24"/>
        </w:rPr>
        <w:t>5</w:t>
      </w:r>
      <w:r w:rsidRPr="00214769">
        <w:rPr>
          <w:rFonts w:ascii="Times New Roman" w:eastAsia="Liberation Sans" w:hAnsi="Times New Roman" w:cs="Times New Roman"/>
          <w:sz w:val="24"/>
          <w:szCs w:val="24"/>
        </w:rPr>
        <w:t xml:space="preserve"> года в 1</w:t>
      </w:r>
      <w:r w:rsidR="00BE6E44">
        <w:rPr>
          <w:rFonts w:ascii="Times New Roman" w:eastAsia="Liberation Sans" w:hAnsi="Times New Roman" w:cs="Times New Roman"/>
          <w:sz w:val="24"/>
          <w:szCs w:val="24"/>
        </w:rPr>
        <w:t>6</w:t>
      </w:r>
      <w:r w:rsidRPr="00214769">
        <w:rPr>
          <w:rFonts w:ascii="Times New Roman" w:eastAsia="Liberation Sans" w:hAnsi="Times New Roman" w:cs="Times New Roman"/>
          <w:sz w:val="24"/>
          <w:szCs w:val="24"/>
        </w:rPr>
        <w:t xml:space="preserve"> часов </w:t>
      </w:r>
      <w:r w:rsidR="00BE6E44">
        <w:rPr>
          <w:rFonts w:ascii="Times New Roman" w:eastAsia="Liberation Sans" w:hAnsi="Times New Roman" w:cs="Times New Roman"/>
          <w:sz w:val="24"/>
          <w:szCs w:val="24"/>
        </w:rPr>
        <w:t>12</w:t>
      </w:r>
      <w:r w:rsidRPr="00214769">
        <w:rPr>
          <w:rFonts w:ascii="Times New Roman" w:eastAsia="Liberation Sans" w:hAnsi="Times New Roman" w:cs="Times New Roman"/>
          <w:sz w:val="24"/>
          <w:szCs w:val="24"/>
        </w:rPr>
        <w:t xml:space="preserve"> минут.</w:t>
      </w:r>
    </w:p>
    <w:p w:rsidR="00CC7E3D" w:rsidRPr="00214769" w:rsidRDefault="00CC7E3D" w:rsidP="00CC7E3D">
      <w:p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b/>
          <w:sz w:val="24"/>
          <w:szCs w:val="24"/>
        </w:rPr>
        <w:t xml:space="preserve">Дата определения </w:t>
      </w:r>
      <w:r w:rsidR="00254B30">
        <w:rPr>
          <w:rFonts w:ascii="Times New Roman" w:eastAsia="Liberation Sans" w:hAnsi="Times New Roman" w:cs="Times New Roman"/>
          <w:b/>
          <w:sz w:val="24"/>
          <w:szCs w:val="24"/>
        </w:rPr>
        <w:t>у</w:t>
      </w:r>
      <w:r w:rsidRPr="00214769">
        <w:rPr>
          <w:rFonts w:ascii="Times New Roman" w:eastAsia="Liberation Sans" w:hAnsi="Times New Roman" w:cs="Times New Roman"/>
          <w:b/>
          <w:sz w:val="24"/>
          <w:szCs w:val="24"/>
        </w:rPr>
        <w:t xml:space="preserve">частников: </w:t>
      </w:r>
      <w:r w:rsidR="008B61F1">
        <w:rPr>
          <w:rFonts w:ascii="Times New Roman" w:eastAsia="Liberation Sans" w:hAnsi="Times New Roman" w:cs="Times New Roman"/>
          <w:sz w:val="24"/>
          <w:szCs w:val="24"/>
        </w:rPr>
        <w:t>9</w:t>
      </w:r>
      <w:r w:rsidRPr="00214769">
        <w:rPr>
          <w:rFonts w:ascii="Times New Roman" w:eastAsia="Liberation Sans" w:hAnsi="Times New Roman" w:cs="Times New Roman"/>
          <w:sz w:val="24"/>
          <w:szCs w:val="24"/>
        </w:rPr>
        <w:t xml:space="preserve"> </w:t>
      </w:r>
      <w:r w:rsidR="008B61F1">
        <w:rPr>
          <w:rFonts w:ascii="Times New Roman" w:eastAsia="Liberation Sans" w:hAnsi="Times New Roman" w:cs="Times New Roman"/>
          <w:sz w:val="24"/>
          <w:szCs w:val="24"/>
        </w:rPr>
        <w:t>июн</w:t>
      </w:r>
      <w:r w:rsidR="00205983">
        <w:rPr>
          <w:rFonts w:ascii="Times New Roman" w:eastAsia="Liberation Sans" w:hAnsi="Times New Roman" w:cs="Times New Roman"/>
          <w:sz w:val="24"/>
          <w:szCs w:val="24"/>
        </w:rPr>
        <w:t>я</w:t>
      </w:r>
      <w:r w:rsidRPr="00214769">
        <w:rPr>
          <w:rFonts w:ascii="Times New Roman" w:eastAsia="Liberation Sans" w:hAnsi="Times New Roman" w:cs="Times New Roman"/>
          <w:sz w:val="24"/>
          <w:szCs w:val="24"/>
        </w:rPr>
        <w:t xml:space="preserve"> 202</w:t>
      </w:r>
      <w:r w:rsidR="00BE6E44">
        <w:rPr>
          <w:rFonts w:ascii="Times New Roman" w:eastAsia="Liberation Sans" w:hAnsi="Times New Roman" w:cs="Times New Roman"/>
          <w:sz w:val="24"/>
          <w:szCs w:val="24"/>
        </w:rPr>
        <w:t>5</w:t>
      </w:r>
      <w:r w:rsidRPr="00214769">
        <w:rPr>
          <w:rFonts w:ascii="Times New Roman" w:eastAsia="Liberation Sans" w:hAnsi="Times New Roman" w:cs="Times New Roman"/>
          <w:sz w:val="24"/>
          <w:szCs w:val="24"/>
        </w:rPr>
        <w:t xml:space="preserve"> года в 10 часов 00 минут.</w:t>
      </w:r>
    </w:p>
    <w:p w:rsidR="00CC7E3D" w:rsidRPr="00214769" w:rsidRDefault="00CC7E3D" w:rsidP="00CC7E3D">
      <w:p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b/>
          <w:sz w:val="24"/>
          <w:szCs w:val="24"/>
        </w:rPr>
        <w:t xml:space="preserve">Дата и время проведения электронного аукциона: </w:t>
      </w:r>
      <w:r w:rsidR="00D07022">
        <w:rPr>
          <w:rFonts w:ascii="Times New Roman" w:eastAsia="Liberation Sans" w:hAnsi="Times New Roman" w:cs="Times New Roman"/>
          <w:sz w:val="24"/>
          <w:szCs w:val="24"/>
        </w:rPr>
        <w:t>1</w:t>
      </w:r>
      <w:r w:rsidR="008B61F1">
        <w:rPr>
          <w:rFonts w:ascii="Times New Roman" w:eastAsia="Liberation Sans" w:hAnsi="Times New Roman" w:cs="Times New Roman"/>
          <w:sz w:val="24"/>
          <w:szCs w:val="24"/>
        </w:rPr>
        <w:t>0</w:t>
      </w:r>
      <w:r w:rsidR="00205983">
        <w:rPr>
          <w:rFonts w:ascii="Times New Roman" w:eastAsia="Liberation Sans" w:hAnsi="Times New Roman" w:cs="Times New Roman"/>
          <w:sz w:val="24"/>
          <w:szCs w:val="24"/>
        </w:rPr>
        <w:t xml:space="preserve"> </w:t>
      </w:r>
      <w:r w:rsidR="008B61F1">
        <w:rPr>
          <w:rFonts w:ascii="Times New Roman" w:eastAsia="Liberation Sans" w:hAnsi="Times New Roman" w:cs="Times New Roman"/>
          <w:sz w:val="24"/>
          <w:szCs w:val="24"/>
        </w:rPr>
        <w:t>июня</w:t>
      </w:r>
      <w:r w:rsidRPr="00214769">
        <w:rPr>
          <w:rFonts w:ascii="Times New Roman" w:eastAsia="Liberation Sans" w:hAnsi="Times New Roman" w:cs="Times New Roman"/>
          <w:sz w:val="24"/>
          <w:szCs w:val="24"/>
        </w:rPr>
        <w:t xml:space="preserve"> 202</w:t>
      </w:r>
      <w:r w:rsidR="00BE6E44">
        <w:rPr>
          <w:rFonts w:ascii="Times New Roman" w:eastAsia="Liberation Sans" w:hAnsi="Times New Roman" w:cs="Times New Roman"/>
          <w:sz w:val="24"/>
          <w:szCs w:val="24"/>
        </w:rPr>
        <w:t>5</w:t>
      </w:r>
      <w:r w:rsidRPr="00214769">
        <w:rPr>
          <w:rFonts w:ascii="Times New Roman" w:eastAsia="Liberation Sans" w:hAnsi="Times New Roman" w:cs="Times New Roman"/>
          <w:sz w:val="24"/>
          <w:szCs w:val="24"/>
        </w:rPr>
        <w:t xml:space="preserve"> года в 10 часов 00 минут.</w:t>
      </w:r>
    </w:p>
    <w:p w:rsidR="00CC7E3D" w:rsidRPr="00214769" w:rsidRDefault="00CC7E3D" w:rsidP="00FA1C88">
      <w:pPr>
        <w:pStyle w:val="5"/>
        <w:spacing w:after="0" w:line="240" w:lineRule="auto"/>
        <w:ind w:left="0" w:right="567" w:firstLine="851"/>
        <w:mirrorIndents/>
        <w:rPr>
          <w:rFonts w:ascii="Times New Roman" w:hAnsi="Times New Roman" w:cs="Times New Roman"/>
          <w:sz w:val="24"/>
          <w:szCs w:val="24"/>
        </w:rPr>
      </w:pPr>
      <w:r w:rsidRPr="00214769">
        <w:rPr>
          <w:rFonts w:ascii="Times New Roman" w:hAnsi="Times New Roman" w:cs="Times New Roman"/>
          <w:sz w:val="24"/>
          <w:szCs w:val="24"/>
        </w:rPr>
        <w:t>3. Срок и порядок регистрации на электронной площадке</w:t>
      </w:r>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rPr>
        <w:t xml:space="preserve">Для обеспечения доступа к участию в электронном аукционе Заявителям необходимо пройти процедуру регистрации </w:t>
      </w:r>
      <w:r w:rsidRPr="00214769">
        <w:rPr>
          <w:rFonts w:ascii="Times New Roman" w:eastAsia="Liberation Sans" w:hAnsi="Times New Roman" w:cs="Times New Roman"/>
          <w:sz w:val="24"/>
          <w:szCs w:val="24"/>
        </w:rPr>
        <w:t xml:space="preserve">(аккредитации) </w:t>
      </w:r>
      <w:r w:rsidRPr="00214769">
        <w:rPr>
          <w:rFonts w:ascii="Times New Roman" w:eastAsia="Liberation Sans" w:hAnsi="Times New Roman" w:cs="Times New Roman"/>
          <w:color w:val="00000A"/>
          <w:sz w:val="24"/>
          <w:szCs w:val="24"/>
        </w:rPr>
        <w:t xml:space="preserve">в соответствии с Регламентом электронной площадки </w:t>
      </w:r>
      <w:r w:rsidRPr="00214769">
        <w:rPr>
          <w:rFonts w:ascii="Times New Roman" w:eastAsia="Liberation Sans" w:hAnsi="Times New Roman" w:cs="Times New Roman"/>
          <w:sz w:val="24"/>
          <w:szCs w:val="24"/>
        </w:rPr>
        <w:t>АО «Единая электронная торговая площадка» (далее – электронная площадка)</w:t>
      </w:r>
      <w:r w:rsidRPr="00214769">
        <w:rPr>
          <w:rFonts w:ascii="Times New Roman" w:eastAsia="Liberation Sans" w:hAnsi="Times New Roman" w:cs="Times New Roman"/>
          <w:color w:val="00000A"/>
          <w:sz w:val="24"/>
          <w:szCs w:val="24"/>
        </w:rPr>
        <w:t xml:space="preserve">. </w:t>
      </w:r>
      <w:r w:rsidRPr="00214769">
        <w:rPr>
          <w:rFonts w:ascii="Times New Roman" w:eastAsia="Liberation Sans" w:hAnsi="Times New Roman" w:cs="Times New Roman"/>
          <w:sz w:val="24"/>
          <w:szCs w:val="24"/>
        </w:rPr>
        <w:t xml:space="preserve">Регламент электронной площадки, а также инструкции по </w:t>
      </w:r>
      <w:r w:rsidRPr="00214769">
        <w:rPr>
          <w:rFonts w:ascii="Times New Roman" w:eastAsia="Liberation Sans" w:hAnsi="Times New Roman" w:cs="Times New Roman"/>
          <w:sz w:val="24"/>
          <w:szCs w:val="24"/>
        </w:rPr>
        <w:lastRenderedPageBreak/>
        <w:t xml:space="preserve">работе с электронной площадкой размещены на официальном сайте Оператора электронной площадки </w:t>
      </w:r>
      <w:hyperlink r:id="rId16">
        <w:r w:rsidRPr="001328C6">
          <w:rPr>
            <w:rFonts w:ascii="Times New Roman" w:eastAsia="Liberation Sans" w:hAnsi="Times New Roman" w:cs="Times New Roman"/>
            <w:color w:val="auto"/>
            <w:sz w:val="24"/>
            <w:szCs w:val="24"/>
          </w:rPr>
          <w:t>www.r</w:t>
        </w:r>
      </w:hyperlink>
      <w:hyperlink r:id="rId17">
        <w:r w:rsidRPr="001328C6">
          <w:rPr>
            <w:rFonts w:ascii="Times New Roman" w:eastAsia="Liberation Sans" w:hAnsi="Times New Roman" w:cs="Times New Roman"/>
            <w:color w:val="auto"/>
            <w:sz w:val="24"/>
            <w:szCs w:val="24"/>
          </w:rPr>
          <w:t>oseltorg.ru</w:t>
        </w:r>
      </w:hyperlink>
      <w:hyperlink r:id="rId18">
        <w:r w:rsidRPr="00214769">
          <w:rPr>
            <w:rFonts w:ascii="Times New Roman" w:eastAsia="Liberation Sans" w:hAnsi="Times New Roman" w:cs="Times New Roman"/>
            <w:sz w:val="24"/>
            <w:szCs w:val="24"/>
          </w:rPr>
          <w:t>.</w:t>
        </w:r>
      </w:hyperlink>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rPr>
        <w:t xml:space="preserve">Регистрация на электронной площадке Заявителей на участие </w:t>
      </w:r>
      <w:r w:rsidRPr="00214769">
        <w:rPr>
          <w:rFonts w:ascii="Times New Roman" w:eastAsia="Liberation Sans" w:hAnsi="Times New Roman" w:cs="Times New Roman"/>
          <w:color w:val="00000A"/>
          <w:sz w:val="24"/>
          <w:szCs w:val="24"/>
        </w:rPr>
        <w:t xml:space="preserve">в электронном аукционе </w:t>
      </w:r>
      <w:r w:rsidRPr="00214769">
        <w:rPr>
          <w:rFonts w:ascii="Times New Roman" w:eastAsia="Liberation Sans" w:hAnsi="Times New Roman" w:cs="Times New Roman"/>
          <w:sz w:val="24"/>
          <w:szCs w:val="24"/>
        </w:rPr>
        <w:t xml:space="preserve">осуществляется ежедневно, круглосуточно, c даты начала приема заявок, но не позднее даты и времени окончания подачи (приема) заявок. </w:t>
      </w:r>
      <w:r w:rsidRPr="00214769">
        <w:rPr>
          <w:rFonts w:ascii="Times New Roman" w:eastAsia="Liberation Sans" w:hAnsi="Times New Roman" w:cs="Times New Roman"/>
          <w:color w:val="00000A"/>
          <w:sz w:val="24"/>
          <w:szCs w:val="24"/>
        </w:rPr>
        <w:t>Регистрация на электронной площадке осуществляется без взимания платы.</w:t>
      </w:r>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rPr>
        <w:t>Регистрации на электронной площадке подлежат Заявители, ранее не зарегистрированные на электронной площадке, или регистрация которых, на электронной площадке была ими прекращена.</w:t>
      </w:r>
    </w:p>
    <w:p w:rsidR="00CC7E3D" w:rsidRPr="00214769" w:rsidRDefault="00CC7E3D" w:rsidP="00FA1C88">
      <w:pPr>
        <w:pStyle w:val="5"/>
        <w:spacing w:after="0" w:line="240" w:lineRule="auto"/>
        <w:ind w:left="0" w:right="567" w:firstLine="851"/>
        <w:mirrorIndents/>
        <w:rPr>
          <w:rFonts w:ascii="Times New Roman" w:hAnsi="Times New Roman" w:cs="Times New Roman"/>
          <w:sz w:val="24"/>
          <w:szCs w:val="24"/>
        </w:rPr>
      </w:pPr>
      <w:r w:rsidRPr="00214769">
        <w:rPr>
          <w:rFonts w:ascii="Times New Roman" w:hAnsi="Times New Roman" w:cs="Times New Roman"/>
          <w:sz w:val="24"/>
          <w:szCs w:val="24"/>
        </w:rPr>
        <w:t>4. Порядок подачи (приема) и отзыва заявок</w:t>
      </w:r>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rPr>
        <w:t>Прием заявок и прилагаемых к ним документов начинается с даты и времени, указанных в И</w:t>
      </w:r>
      <w:r w:rsidRPr="00214769">
        <w:rPr>
          <w:rFonts w:ascii="Times New Roman" w:eastAsia="Liberation Sans" w:hAnsi="Times New Roman" w:cs="Times New Roman"/>
          <w:sz w:val="24"/>
          <w:szCs w:val="24"/>
        </w:rPr>
        <w:t>звещении о проведении электронных аукционов</w:t>
      </w:r>
      <w:r w:rsidRPr="00214769">
        <w:rPr>
          <w:rFonts w:ascii="Times New Roman" w:eastAsia="Liberation Sans" w:hAnsi="Times New Roman" w:cs="Times New Roman"/>
          <w:color w:val="00000A"/>
          <w:sz w:val="24"/>
          <w:szCs w:val="24"/>
        </w:rPr>
        <w:t>, осуществляется в сроки, установленные в И</w:t>
      </w:r>
      <w:r w:rsidRPr="00214769">
        <w:rPr>
          <w:rFonts w:ascii="Times New Roman" w:eastAsia="Liberation Sans" w:hAnsi="Times New Roman" w:cs="Times New Roman"/>
          <w:sz w:val="24"/>
          <w:szCs w:val="24"/>
        </w:rPr>
        <w:t>звещении о проведении электронных аукционов</w:t>
      </w:r>
      <w:r w:rsidRPr="00214769">
        <w:rPr>
          <w:rFonts w:ascii="Times New Roman" w:eastAsia="Liberation Sans" w:hAnsi="Times New Roman" w:cs="Times New Roman"/>
          <w:color w:val="00000A"/>
          <w:sz w:val="24"/>
          <w:szCs w:val="24"/>
        </w:rPr>
        <w:t>.</w:t>
      </w:r>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rPr>
        <w:t>Заявка подается путем заполнения ее электронной формы, размещенной в открытой для доступа неограниченного круга лиц части электронной площадки с приложением электронных образов документов, предусмотренных статьей 39.12 Земельного кодекса Российской Федерации.</w:t>
      </w:r>
    </w:p>
    <w:p w:rsidR="00CC7E3D" w:rsidRPr="00214769" w:rsidRDefault="00CC7E3D" w:rsidP="00CC7E3D">
      <w:p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rPr>
        <w:t>Одно лицо имеет право подать только одну заявку в отношении каждого лота.</w:t>
      </w:r>
    </w:p>
    <w:p w:rsidR="00CC7E3D" w:rsidRPr="00214769" w:rsidRDefault="00CC7E3D" w:rsidP="00CC7E3D">
      <w:p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rPr>
        <w:t>Изменение заявки допускается только путём подачи Заявителем новой заявки в установленные в Извещении о проведении электронных аукционов сроки, при этом первоначальная заявка должна быть отозвана.</w:t>
      </w:r>
    </w:p>
    <w:p w:rsidR="00CC7E3D" w:rsidRPr="00214769" w:rsidRDefault="00CC7E3D" w:rsidP="00CC7E3D">
      <w:p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rPr>
        <w:t>Заявки с прилагаемыми к ним документами, поданные с нарушением установленного срока, на электронной площадке не регистрируются.</w:t>
      </w:r>
    </w:p>
    <w:p w:rsidR="00CC7E3D" w:rsidRPr="00214769" w:rsidRDefault="00CC7E3D" w:rsidP="00CC7E3D">
      <w:p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rPr>
        <w:t>При приеме заявок от Заявителей Оператор электронной площадки обеспечивает:</w:t>
      </w:r>
    </w:p>
    <w:p w:rsidR="00CC7E3D" w:rsidRPr="00214769" w:rsidRDefault="00CC7E3D" w:rsidP="00CC7E3D">
      <w:pPr>
        <w:numPr>
          <w:ilvl w:val="0"/>
          <w:numId w:val="2"/>
        </w:num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rPr>
        <w:t>регистрацию заявок и прилагаемых к ним документов в журнале приема заявок. Каждой заявке присваивается номер с указанием даты и времени приема;</w:t>
      </w:r>
    </w:p>
    <w:p w:rsidR="00CC7E3D" w:rsidRPr="00214769" w:rsidRDefault="00CC7E3D" w:rsidP="00CC7E3D">
      <w:pPr>
        <w:numPr>
          <w:ilvl w:val="0"/>
          <w:numId w:val="2"/>
        </w:num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rPr>
        <w:t>конфиденциальность данных о Заявителях и Участниках, за исключением случая направления электронных документов Организатору аукциона;</w:t>
      </w:r>
    </w:p>
    <w:p w:rsidR="00CC7E3D" w:rsidRPr="00214769" w:rsidRDefault="00CC7E3D" w:rsidP="00CC7E3D">
      <w:p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rPr>
        <w:t>В течение одного часа со времени поступления заявки Оператор электронной площадки сообщает Заявителю о ее поступления путем направления уведомления с приложением электронных копий зарегистрированной заявки и прилагаемых к ней документов.</w:t>
      </w:r>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rPr>
        <w:t xml:space="preserve">Заявитель </w:t>
      </w:r>
      <w:r w:rsidRPr="00214769">
        <w:rPr>
          <w:rFonts w:ascii="Times New Roman" w:eastAsia="Liberation Sans" w:hAnsi="Times New Roman" w:cs="Times New Roman"/>
          <w:sz w:val="24"/>
          <w:szCs w:val="24"/>
        </w:rPr>
        <w:t xml:space="preserve">вправе </w:t>
      </w:r>
      <w:r w:rsidRPr="00214769">
        <w:rPr>
          <w:rFonts w:ascii="Times New Roman" w:eastAsia="Liberation Sans" w:hAnsi="Times New Roman" w:cs="Times New Roman"/>
          <w:color w:val="00000A"/>
          <w:sz w:val="24"/>
          <w:szCs w:val="24"/>
        </w:rPr>
        <w:t xml:space="preserve">отозвать заявку на участие в электронном аукционе до дня окончания срока приема заявок, </w:t>
      </w:r>
      <w:r w:rsidRPr="00214769">
        <w:rPr>
          <w:rFonts w:ascii="Times New Roman" w:eastAsia="Liberation Sans" w:hAnsi="Times New Roman" w:cs="Times New Roman"/>
          <w:sz w:val="24"/>
          <w:szCs w:val="24"/>
        </w:rPr>
        <w:t>путем направления уведомления об отзыве заявки на электронную площадку.</w:t>
      </w:r>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rPr>
        <w:t>В случае отзыва Заявителем заявки, уведомление об отзыве заявки вместе с заявкой в течение одного часа поступает в «личный кабинет» Организатора аукциона, о чем Заявителю направляется соответствующее уведомление.</w:t>
      </w:r>
    </w:p>
    <w:p w:rsidR="00CC7E3D" w:rsidRPr="00214769" w:rsidRDefault="00CC7E3D" w:rsidP="00CC7E3D">
      <w:p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u w:val="single" w:color="00000A"/>
        </w:rPr>
        <w:t>Заявитель не допускается к участию в электронном аукционе в следующих случаях:</w:t>
      </w:r>
    </w:p>
    <w:p w:rsidR="00CC7E3D" w:rsidRPr="00214769" w:rsidRDefault="00CC7E3D" w:rsidP="00CC7E3D">
      <w:pPr>
        <w:numPr>
          <w:ilvl w:val="0"/>
          <w:numId w:val="3"/>
        </w:num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rPr>
        <w:t>непредставление необходимых для участия в аукционе документов или представление недостоверных сведений;</w:t>
      </w:r>
    </w:p>
    <w:p w:rsidR="00CC7E3D" w:rsidRPr="00214769" w:rsidRDefault="00C36FB3" w:rsidP="00CC7E3D">
      <w:pPr>
        <w:numPr>
          <w:ilvl w:val="0"/>
          <w:numId w:val="3"/>
        </w:num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rPr>
        <w:t>не поступление</w:t>
      </w:r>
      <w:r w:rsidR="00CC7E3D" w:rsidRPr="00214769">
        <w:rPr>
          <w:rFonts w:ascii="Times New Roman" w:eastAsia="Liberation Sans" w:hAnsi="Times New Roman" w:cs="Times New Roman"/>
          <w:color w:val="00000A"/>
          <w:sz w:val="24"/>
          <w:szCs w:val="24"/>
        </w:rPr>
        <w:t xml:space="preserve"> задатка на дату рассмотрения заявок на участие в аукционе;</w:t>
      </w:r>
    </w:p>
    <w:p w:rsidR="00CC7E3D" w:rsidRPr="00214769" w:rsidRDefault="00CC7E3D" w:rsidP="00CC7E3D">
      <w:pPr>
        <w:numPr>
          <w:ilvl w:val="0"/>
          <w:numId w:val="3"/>
        </w:num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rPr>
        <w:t>подача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CC7E3D" w:rsidRPr="00214769" w:rsidRDefault="00CC7E3D" w:rsidP="00CC7E3D">
      <w:pPr>
        <w:numPr>
          <w:ilvl w:val="0"/>
          <w:numId w:val="3"/>
        </w:num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rPr>
        <w:t xml:space="preserve">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w:t>
      </w:r>
      <w:r w:rsidRPr="00214769">
        <w:rPr>
          <w:rFonts w:ascii="Times New Roman" w:eastAsia="Liberation Sans" w:hAnsi="Times New Roman" w:cs="Times New Roman"/>
          <w:sz w:val="24"/>
          <w:szCs w:val="24"/>
        </w:rPr>
        <w:t xml:space="preserve">статьей 39.12 Земельного кодекса Российской Федерации </w:t>
      </w:r>
      <w:r w:rsidRPr="00214769">
        <w:rPr>
          <w:rFonts w:ascii="Times New Roman" w:eastAsia="Liberation Sans" w:hAnsi="Times New Roman" w:cs="Times New Roman"/>
          <w:color w:val="00000A"/>
          <w:sz w:val="24"/>
          <w:szCs w:val="24"/>
        </w:rPr>
        <w:t>реестре недобросовестных участников аукциона.</w:t>
      </w:r>
    </w:p>
    <w:p w:rsidR="00CC7E3D" w:rsidRPr="00214769" w:rsidRDefault="00CC7E3D" w:rsidP="00CC7E3D">
      <w:pPr>
        <w:pStyle w:val="5"/>
        <w:spacing w:after="0" w:line="240" w:lineRule="auto"/>
        <w:ind w:left="567" w:right="567" w:firstLine="0"/>
        <w:mirrorIndents/>
        <w:rPr>
          <w:rFonts w:ascii="Times New Roman" w:hAnsi="Times New Roman" w:cs="Times New Roman"/>
          <w:sz w:val="24"/>
          <w:szCs w:val="24"/>
        </w:rPr>
      </w:pPr>
      <w:r w:rsidRPr="00214769">
        <w:rPr>
          <w:rFonts w:ascii="Times New Roman" w:hAnsi="Times New Roman" w:cs="Times New Roman"/>
          <w:sz w:val="24"/>
          <w:szCs w:val="24"/>
        </w:rPr>
        <w:t>5. Перечень документов, представляемых для участия в электронном аукционе</w:t>
      </w:r>
      <w:r w:rsidRPr="00214769">
        <w:rPr>
          <w:rFonts w:ascii="Times New Roman" w:hAnsi="Times New Roman" w:cs="Times New Roman"/>
          <w:b w:val="0"/>
          <w:sz w:val="24"/>
          <w:szCs w:val="24"/>
        </w:rPr>
        <w:t xml:space="preserve">, </w:t>
      </w:r>
      <w:r w:rsidRPr="00214769">
        <w:rPr>
          <w:rFonts w:ascii="Times New Roman" w:hAnsi="Times New Roman" w:cs="Times New Roman"/>
          <w:sz w:val="24"/>
          <w:szCs w:val="24"/>
        </w:rPr>
        <w:t>и требования к их оформлению</w:t>
      </w:r>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rPr>
        <w:t xml:space="preserve">Одновременно с Заявкой на участие в электронном аукционе Заявители (лично или через своего представителя) представляют следующие документы в форме </w:t>
      </w:r>
      <w:r w:rsidRPr="00214769">
        <w:rPr>
          <w:rFonts w:ascii="Times New Roman" w:eastAsia="Liberation Sans" w:hAnsi="Times New Roman" w:cs="Times New Roman"/>
          <w:color w:val="00000A"/>
          <w:sz w:val="24"/>
          <w:szCs w:val="24"/>
        </w:rPr>
        <w:lastRenderedPageBreak/>
        <w:t>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w:t>
      </w:r>
    </w:p>
    <w:p w:rsidR="00CC7E3D" w:rsidRPr="00214769" w:rsidRDefault="00CC7E3D" w:rsidP="00CC7E3D">
      <w:pPr>
        <w:numPr>
          <w:ilvl w:val="0"/>
          <w:numId w:val="4"/>
        </w:numPr>
        <w:spacing w:after="0" w:line="240" w:lineRule="auto"/>
        <w:ind w:left="567" w:right="567"/>
        <w:mirrorIndents/>
        <w:jc w:val="both"/>
        <w:rPr>
          <w:rFonts w:ascii="Times New Roman" w:hAnsi="Times New Roman" w:cs="Times New Roman"/>
          <w:sz w:val="24"/>
          <w:szCs w:val="24"/>
        </w:rPr>
      </w:pPr>
      <w:bookmarkStart w:id="12" w:name="_Hlk190087628"/>
      <w:r w:rsidRPr="00214769">
        <w:rPr>
          <w:rFonts w:ascii="Times New Roman" w:eastAsia="Liberation Sans" w:hAnsi="Times New Roman" w:cs="Times New Roman"/>
          <w:sz w:val="24"/>
          <w:szCs w:val="24"/>
        </w:rPr>
        <w:t>заявка на участие в электронном аукционе, по установленной в Извещении о проведение электронных аукционов форме, с указанием банковских реквизитов счета для возврата задатка (Приложение № 1)</w:t>
      </w:r>
      <w:r w:rsidRPr="00214769">
        <w:rPr>
          <w:rFonts w:ascii="Times New Roman" w:eastAsia="Liberation Sans" w:hAnsi="Times New Roman" w:cs="Times New Roman"/>
          <w:color w:val="00000A"/>
          <w:sz w:val="24"/>
          <w:szCs w:val="24"/>
        </w:rPr>
        <w:t>;</w:t>
      </w:r>
    </w:p>
    <w:p w:rsidR="00CC7E3D" w:rsidRPr="00214769" w:rsidRDefault="00CC7E3D" w:rsidP="00CC7E3D">
      <w:pPr>
        <w:numPr>
          <w:ilvl w:val="0"/>
          <w:numId w:val="4"/>
        </w:num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rPr>
        <w:t>копии документов, удостоверяющих личность Заявителя (для граждан);</w:t>
      </w:r>
    </w:p>
    <w:p w:rsidR="00CC7E3D" w:rsidRPr="00214769" w:rsidRDefault="00CC7E3D" w:rsidP="00CC7E3D">
      <w:pPr>
        <w:numPr>
          <w:ilvl w:val="0"/>
          <w:numId w:val="4"/>
        </w:num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rPr>
        <w:t>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CC7E3D" w:rsidRPr="00214769" w:rsidRDefault="00CC7E3D" w:rsidP="00CC7E3D">
      <w:p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rPr>
        <w:t xml:space="preserve"> </w:t>
      </w:r>
      <w:r w:rsidRPr="00214769">
        <w:rPr>
          <w:rFonts w:ascii="Times New Roman" w:eastAsia="Liberation Sans" w:hAnsi="Times New Roman" w:cs="Times New Roman"/>
          <w:sz w:val="24"/>
          <w:szCs w:val="24"/>
        </w:rPr>
        <w:t>4) документы, подтверждающие внесение задатка;</w:t>
      </w:r>
    </w:p>
    <w:p w:rsidR="00CC7E3D" w:rsidRPr="00214769" w:rsidRDefault="00CC7E3D" w:rsidP="00CC7E3D">
      <w:p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rPr>
        <w:t xml:space="preserve">5) доверенность на лицо, имеющее право действовать от имени Заявителя, если заявка </w:t>
      </w:r>
      <w:bookmarkEnd w:id="12"/>
      <w:r w:rsidRPr="00214769">
        <w:rPr>
          <w:rFonts w:ascii="Times New Roman" w:eastAsia="Liberation Sans" w:hAnsi="Times New Roman" w:cs="Times New Roman"/>
          <w:color w:val="00000A"/>
          <w:sz w:val="24"/>
          <w:szCs w:val="24"/>
        </w:rPr>
        <w:t>подается представителем Заявителя,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Заявителя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rPr>
        <w:t>Указанные документы (в том числе копии документов) в части их оформления, заверения и содержания должны соответствовать требованиям законодательства Российской Федерации и настоящего И</w:t>
      </w:r>
      <w:r w:rsidRPr="00214769">
        <w:rPr>
          <w:rFonts w:ascii="Times New Roman" w:eastAsia="Liberation Sans" w:hAnsi="Times New Roman" w:cs="Times New Roman"/>
          <w:sz w:val="24"/>
          <w:szCs w:val="24"/>
        </w:rPr>
        <w:t>звещения о проведении электронных аукционов</w:t>
      </w:r>
      <w:r w:rsidRPr="00214769">
        <w:rPr>
          <w:rFonts w:ascii="Times New Roman" w:eastAsia="Liberation Sans" w:hAnsi="Times New Roman" w:cs="Times New Roman"/>
          <w:color w:val="00000A"/>
          <w:sz w:val="24"/>
          <w:szCs w:val="24"/>
        </w:rPr>
        <w:t>.</w:t>
      </w:r>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rPr>
        <w:t>Все подаваемые Заявителем документы не должны иметь не оговоренных исправлений. Все исправления должны быть надлежащим образом заверены. Печати и подписи, а также реквизиты и текст оригиналов и копий документов должны быть четкими и читаемыми. Подписи на оригиналах и копиях документов должны быть расшифрованы (указывается должность, фамилия и инициалы подписавшегося лица).</w:t>
      </w:r>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rPr>
        <w:t>Наличие электронной подписи означает, что документы и сведения, поданные в форме электронных документов, направлены от имени соответственно Заявителя, Участника, Организатора аукциона либо Оператора электронной площадки и отправитель несет ответственность за подлинность и достоверность таких документов и сведений.</w:t>
      </w:r>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rPr>
        <w:t>Документооборот между Заявителями, Участниками, Оператором электронной площадки и Организатором аукциона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Организатора аукциона, Заявителя или Участника либо лица, имеющего право действовать от имени соответственно Организатора аукциона, Заявителя или Участника</w:t>
      </w:r>
      <w:r w:rsidRPr="00214769">
        <w:rPr>
          <w:rFonts w:ascii="Times New Roman" w:eastAsia="Times New Roman" w:hAnsi="Times New Roman" w:cs="Times New Roman"/>
          <w:color w:val="00000A"/>
          <w:sz w:val="24"/>
          <w:szCs w:val="24"/>
        </w:rPr>
        <w:t>.</w:t>
      </w:r>
    </w:p>
    <w:p w:rsidR="00CC7E3D" w:rsidRPr="00214769" w:rsidRDefault="00CC7E3D" w:rsidP="00CC7E3D">
      <w:pPr>
        <w:pStyle w:val="5"/>
        <w:spacing w:after="0" w:line="240" w:lineRule="auto"/>
        <w:ind w:left="567" w:right="567" w:firstLine="0"/>
        <w:mirrorIndents/>
        <w:rPr>
          <w:rFonts w:ascii="Times New Roman" w:hAnsi="Times New Roman" w:cs="Times New Roman"/>
          <w:sz w:val="24"/>
          <w:szCs w:val="24"/>
        </w:rPr>
      </w:pPr>
      <w:r w:rsidRPr="00214769">
        <w:rPr>
          <w:rFonts w:ascii="Times New Roman" w:hAnsi="Times New Roman" w:cs="Times New Roman"/>
          <w:sz w:val="24"/>
          <w:szCs w:val="24"/>
        </w:rPr>
        <w:t>6. Порядок внесения задатка и его возврата</w:t>
      </w:r>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b/>
          <w:color w:val="00000A"/>
          <w:sz w:val="24"/>
          <w:szCs w:val="24"/>
        </w:rPr>
        <w:t>Порядок внесения задатка</w:t>
      </w:r>
      <w:r w:rsidRPr="00214769">
        <w:rPr>
          <w:rFonts w:ascii="Times New Roman" w:hAnsi="Times New Roman" w:cs="Times New Roman"/>
          <w:sz w:val="24"/>
          <w:szCs w:val="24"/>
        </w:rPr>
        <w:t xml:space="preserve">: </w:t>
      </w:r>
      <w:r w:rsidRPr="00214769">
        <w:rPr>
          <w:rFonts w:ascii="Times New Roman" w:eastAsia="Liberation Sans" w:hAnsi="Times New Roman" w:cs="Times New Roman"/>
          <w:sz w:val="24"/>
          <w:szCs w:val="24"/>
        </w:rPr>
        <w:t xml:space="preserve">Для участия в электронном аукционе Заявитель вносит задаток </w:t>
      </w:r>
      <w:r w:rsidRPr="00214769">
        <w:rPr>
          <w:rFonts w:ascii="Times New Roman" w:eastAsia="Liberation Sans" w:hAnsi="Times New Roman" w:cs="Times New Roman"/>
          <w:b/>
          <w:sz w:val="24"/>
          <w:szCs w:val="24"/>
        </w:rPr>
        <w:t xml:space="preserve">в размере 100% от начальной цены предмета аукциона (ежегодного размера арендной платы) </w:t>
      </w:r>
      <w:r w:rsidRPr="00214769">
        <w:rPr>
          <w:rFonts w:ascii="Times New Roman" w:eastAsia="Liberation Sans" w:hAnsi="Times New Roman" w:cs="Times New Roman"/>
          <w:sz w:val="24"/>
          <w:szCs w:val="24"/>
        </w:rPr>
        <w:t>единым платежом в валюте Российской Федерации на расчетный счет Оператора электронной площадки, который должен поступить на указанный счет в срок не позднее даты окончания приема заявок на участие в электронном аукционе.</w:t>
      </w:r>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rPr>
        <w:t>Настоящее И</w:t>
      </w:r>
      <w:r w:rsidRPr="00214769">
        <w:rPr>
          <w:rFonts w:ascii="Times New Roman" w:eastAsia="Liberation Sans" w:hAnsi="Times New Roman" w:cs="Times New Roman"/>
          <w:sz w:val="24"/>
          <w:szCs w:val="24"/>
        </w:rPr>
        <w:t xml:space="preserve">звещение о проведении электронных аукционов </w:t>
      </w:r>
      <w:r w:rsidRPr="00214769">
        <w:rPr>
          <w:rFonts w:ascii="Times New Roman" w:eastAsia="Liberation Sans" w:hAnsi="Times New Roman" w:cs="Times New Roman"/>
          <w:color w:val="00000A"/>
          <w:sz w:val="24"/>
          <w:szCs w:val="24"/>
        </w:rPr>
        <w:t>является публичной офертой для заключения договора о задатке в соответствии со статьей 437 Гражданского кодекса Российской Федерации, а подача Заявителем заявки и перечисление задатка являются акцептом такой оферты, после чего договор о задатке считается заключенным в письменной форме.</w:t>
      </w:r>
    </w:p>
    <w:p w:rsidR="00CC7E3D" w:rsidRPr="00214769" w:rsidRDefault="00CC7E3D" w:rsidP="00CC7E3D">
      <w:pPr>
        <w:spacing w:after="0" w:line="240" w:lineRule="auto"/>
        <w:ind w:left="567" w:right="567" w:firstLine="141"/>
        <w:mirrorIndents/>
        <w:jc w:val="both"/>
        <w:rPr>
          <w:rFonts w:ascii="Times New Roman" w:eastAsia="Liberation Sans" w:hAnsi="Times New Roman" w:cs="Times New Roman"/>
          <w:color w:val="00000A"/>
          <w:sz w:val="24"/>
          <w:szCs w:val="24"/>
        </w:rPr>
      </w:pPr>
      <w:r w:rsidRPr="00214769">
        <w:rPr>
          <w:rFonts w:ascii="Times New Roman" w:eastAsia="Liberation Sans" w:hAnsi="Times New Roman" w:cs="Times New Roman"/>
          <w:color w:val="00000A"/>
          <w:sz w:val="24"/>
          <w:szCs w:val="24"/>
        </w:rPr>
        <w:t xml:space="preserve">Платежи по перечислению задатка для участия в электронном аукционе и порядок возврата задатка осуществляются в соответствии с Регламентом электронной площадки. </w:t>
      </w:r>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b/>
          <w:color w:val="00000A"/>
          <w:sz w:val="24"/>
          <w:szCs w:val="24"/>
        </w:rPr>
        <w:t>Порядок возврата задатка</w:t>
      </w:r>
    </w:p>
    <w:p w:rsidR="00CC7E3D" w:rsidRPr="00214769" w:rsidRDefault="00CC7E3D" w:rsidP="00CC7E3D">
      <w:p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rPr>
        <w:t>Заявителям, перечислившим задаток для участия в электронном аукционе, денежные средства возвращаются в следующем порядке:</w:t>
      </w:r>
    </w:p>
    <w:p w:rsidR="00CC7E3D" w:rsidRPr="00214769" w:rsidRDefault="00CC7E3D" w:rsidP="00CC7E3D">
      <w:pPr>
        <w:numPr>
          <w:ilvl w:val="0"/>
          <w:numId w:val="5"/>
        </w:num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rPr>
        <w:lastRenderedPageBreak/>
        <w:t>Участникам аукциона, за исключением Победителя, участвовавшим в аукционе, но не победившим в нем, - в течение 3 (трех) рабочих дней со дня подписания протокола о результатах электронного аукциона;</w:t>
      </w:r>
    </w:p>
    <w:p w:rsidR="00CC7E3D" w:rsidRPr="00214769" w:rsidRDefault="00CC7E3D" w:rsidP="00CC7E3D">
      <w:pPr>
        <w:numPr>
          <w:ilvl w:val="0"/>
          <w:numId w:val="5"/>
        </w:num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rPr>
        <w:t>Заявителям, не допущенным к участию в аукционе, - в течение 3 (трех) рабочих дней со дня оформления протокола приема заявок на участие в электронном аукционе;</w:t>
      </w:r>
    </w:p>
    <w:p w:rsidR="00CC7E3D" w:rsidRPr="00214769" w:rsidRDefault="00CC7E3D" w:rsidP="00CC7E3D">
      <w:pPr>
        <w:numPr>
          <w:ilvl w:val="0"/>
          <w:numId w:val="5"/>
        </w:num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rPr>
        <w:t>Заявителям, отозвавшим заявку на участие в аукционе, - в течение 3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CC7E3D" w:rsidRPr="00214769" w:rsidRDefault="00CC7E3D" w:rsidP="00CC7E3D">
      <w:pPr>
        <w:numPr>
          <w:ilvl w:val="0"/>
          <w:numId w:val="5"/>
        </w:num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rPr>
        <w:t>Организатор аукциона в течение 3 (трех) дней со дня принятия решения об отказе в проведении аукциона извещает Участников аукциона об отказе в проведении аукциона и возвращает его Участникам внесенные задатки.</w:t>
      </w:r>
    </w:p>
    <w:p w:rsidR="00CC7E3D" w:rsidRPr="00214769" w:rsidRDefault="00CC7E3D" w:rsidP="00CC7E3D">
      <w:p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rPr>
        <w:t xml:space="preserve">Организатор аукциона </w:t>
      </w:r>
      <w:r w:rsidR="003D2F65" w:rsidRPr="003D2F65">
        <w:rPr>
          <w:rFonts w:ascii="Times New Roman" w:eastAsia="Liberation Sans" w:hAnsi="Times New Roman" w:cs="Times New Roman"/>
          <w:color w:val="00000A"/>
          <w:sz w:val="24"/>
          <w:szCs w:val="24"/>
        </w:rPr>
        <w:t>принимает решение об отказе в проведении аукциона в случае выявления обстоятельств, предусмотренных пунктом 8 статьи</w:t>
      </w:r>
      <w:r w:rsidR="003D2F65">
        <w:rPr>
          <w:rFonts w:ascii="Times New Roman" w:eastAsia="Liberation Sans" w:hAnsi="Times New Roman" w:cs="Times New Roman"/>
          <w:color w:val="00000A"/>
          <w:sz w:val="24"/>
          <w:szCs w:val="24"/>
        </w:rPr>
        <w:t xml:space="preserve"> 39.11 Земельного кодекса Российской Федерации</w:t>
      </w:r>
      <w:r w:rsidR="003D2F65" w:rsidRPr="003D2F65">
        <w:rPr>
          <w:rFonts w:ascii="Times New Roman" w:eastAsia="Liberation Sans" w:hAnsi="Times New Roman" w:cs="Times New Roman"/>
          <w:color w:val="00000A"/>
          <w:sz w:val="24"/>
          <w:szCs w:val="24"/>
        </w:rPr>
        <w:t>. Извещение об отказе в проведении аукциона размещается на официальном сайте организатором аукциона в течение трех дней со дня принятия данного решения.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w:t>
      </w:r>
      <w:r w:rsidR="003D2F65">
        <w:rPr>
          <w:rFonts w:ascii="Times New Roman" w:eastAsia="Liberation Sans" w:hAnsi="Times New Roman" w:cs="Times New Roman"/>
          <w:color w:val="00000A"/>
          <w:sz w:val="24"/>
          <w:szCs w:val="24"/>
        </w:rPr>
        <w:t xml:space="preserve"> </w:t>
      </w:r>
      <w:r w:rsidRPr="00214769">
        <w:rPr>
          <w:rFonts w:ascii="Times New Roman" w:eastAsia="Liberation Sans" w:hAnsi="Times New Roman" w:cs="Times New Roman"/>
          <w:color w:val="00000A"/>
          <w:sz w:val="24"/>
          <w:szCs w:val="24"/>
        </w:rPr>
        <w:t xml:space="preserve">Заявителей на участие в электронном аукционе и размещает соответствующее информационное сообщение на электронной площадке </w:t>
      </w:r>
      <w:hyperlink r:id="rId19">
        <w:r w:rsidRPr="00A9108D">
          <w:rPr>
            <w:rFonts w:ascii="Times New Roman" w:eastAsia="Liberation Sans" w:hAnsi="Times New Roman" w:cs="Times New Roman"/>
            <w:color w:val="auto"/>
            <w:sz w:val="24"/>
            <w:szCs w:val="24"/>
          </w:rPr>
          <w:t>www.r</w:t>
        </w:r>
      </w:hyperlink>
      <w:hyperlink r:id="rId20">
        <w:r w:rsidRPr="00A9108D">
          <w:rPr>
            <w:rFonts w:ascii="Times New Roman" w:eastAsia="Liberation Sans" w:hAnsi="Times New Roman" w:cs="Times New Roman"/>
            <w:color w:val="auto"/>
            <w:sz w:val="24"/>
            <w:szCs w:val="24"/>
          </w:rPr>
          <w:t>oseltorg.ru</w:t>
        </w:r>
      </w:hyperlink>
      <w:r w:rsidRPr="00A9108D">
        <w:rPr>
          <w:rFonts w:ascii="Times New Roman" w:eastAsia="Liberation Sans" w:hAnsi="Times New Roman" w:cs="Times New Roman"/>
          <w:color w:val="auto"/>
          <w:sz w:val="24"/>
          <w:szCs w:val="24"/>
        </w:rPr>
        <w:t xml:space="preserve">, официальном сайте Организатора аукциона http://adminstanovoe.ru, официальном сайте торгов </w:t>
      </w:r>
      <w:hyperlink r:id="rId21">
        <w:r w:rsidRPr="00A9108D">
          <w:rPr>
            <w:rFonts w:ascii="Times New Roman" w:eastAsia="Liberation Sans" w:hAnsi="Times New Roman" w:cs="Times New Roman"/>
            <w:color w:val="auto"/>
            <w:sz w:val="24"/>
            <w:szCs w:val="24"/>
          </w:rPr>
          <w:t>www.t</w:t>
        </w:r>
      </w:hyperlink>
      <w:hyperlink r:id="rId22">
        <w:r w:rsidRPr="00A9108D">
          <w:rPr>
            <w:rFonts w:ascii="Times New Roman" w:eastAsia="Liberation Sans" w:hAnsi="Times New Roman" w:cs="Times New Roman"/>
            <w:color w:val="auto"/>
            <w:sz w:val="24"/>
            <w:szCs w:val="24"/>
          </w:rPr>
          <w:t>orgi.gov.ru</w:t>
        </w:r>
      </w:hyperlink>
      <w:r w:rsidRPr="00214769">
        <w:rPr>
          <w:rFonts w:ascii="Times New Roman" w:eastAsia="Liberation Sans" w:hAnsi="Times New Roman" w:cs="Times New Roman"/>
          <w:color w:val="00000A"/>
          <w:sz w:val="24"/>
          <w:szCs w:val="24"/>
        </w:rPr>
        <w:t>.</w:t>
      </w:r>
    </w:p>
    <w:p w:rsidR="00CC7E3D" w:rsidRPr="00214769" w:rsidRDefault="00CC7E3D" w:rsidP="00CC7E3D">
      <w:p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u w:val="single" w:color="00000A"/>
        </w:rPr>
        <w:t>Задаток, внесенный лицом, признанным Победителем электронного аукциона, задаток, внесенный иным лицом, с которым договор аренды земельного участка заключается в соответствии с пунктом 13, 14 или 20 статьи 39.12 Земельного кодекса Российской Федерации, засчитываются в счет арендной платы за него. Задатки, внесенные этими лицами, не заключившими в установленном порядке договора аренды земельного участка вследствие уклонения от заключения указанных договоров, не возвращаются.</w:t>
      </w:r>
    </w:p>
    <w:p w:rsidR="00CC7E3D" w:rsidRPr="00214769" w:rsidRDefault="00CC7E3D" w:rsidP="00FA1C88">
      <w:pPr>
        <w:pStyle w:val="4"/>
        <w:spacing w:after="0" w:line="240" w:lineRule="auto"/>
        <w:ind w:left="0" w:right="567" w:firstLine="426"/>
        <w:mirrorIndents/>
        <w:rPr>
          <w:rFonts w:ascii="Times New Roman" w:hAnsi="Times New Roman" w:cs="Times New Roman"/>
          <w:sz w:val="24"/>
          <w:szCs w:val="24"/>
        </w:rPr>
      </w:pPr>
      <w:r w:rsidRPr="00214769">
        <w:rPr>
          <w:rFonts w:ascii="Times New Roman" w:hAnsi="Times New Roman" w:cs="Times New Roman"/>
          <w:sz w:val="24"/>
          <w:szCs w:val="24"/>
        </w:rPr>
        <w:t>7. Порядок определения участников электронного аукциона</w:t>
      </w:r>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rPr>
        <w:t>В день определения Участников электронного аукциона, указанный в Извещении о проведении электронных аукционов, Оператор электронной площадки через «личный кабинет» Организатора аукциона обеспечивает доступ Организатору аукциона к поданным Заявителями заявкам и документам, а также к журналу приема заявок.</w:t>
      </w:r>
    </w:p>
    <w:p w:rsidR="00CC7E3D" w:rsidRPr="00A9108D" w:rsidRDefault="00CC7E3D" w:rsidP="00CC7E3D">
      <w:pPr>
        <w:spacing w:after="0" w:line="240" w:lineRule="auto"/>
        <w:ind w:left="567" w:right="567" w:firstLine="141"/>
        <w:mirrorIndents/>
        <w:jc w:val="both"/>
        <w:rPr>
          <w:rFonts w:ascii="Times New Roman" w:hAnsi="Times New Roman" w:cs="Times New Roman"/>
          <w:color w:val="auto"/>
          <w:sz w:val="24"/>
          <w:szCs w:val="24"/>
        </w:rPr>
      </w:pPr>
      <w:r w:rsidRPr="00214769">
        <w:rPr>
          <w:rFonts w:ascii="Times New Roman" w:eastAsia="Liberation Sans" w:hAnsi="Times New Roman" w:cs="Times New Roman"/>
          <w:sz w:val="24"/>
          <w:szCs w:val="24"/>
        </w:rPr>
        <w:t xml:space="preserve">Организатор аукциона в день рассмотрения заявок и документов Заявителей ведет и подписывает протокол рассмотрения заявок на участие в электронном аукционе, который содержит сведения о Заявителях, допущенных к участию в электронном аукционе и признанных Участниками электронного аукциона, датах подачи заявок, внесенных задатках, а также сведения о Заявителях, не допущенных к участию в электронном аукционе, с указанием причин отказа в допуске к участию в нем. Заявитель, признанный Участником электронного аукциона, становится Участником электронного аукциона с даты подписания Организатором аукциона протокола рассмотрения заявок. 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действовать от имени Организатора аукциона, и размещается на электронной площадке </w:t>
      </w:r>
      <w:hyperlink r:id="rId23">
        <w:r w:rsidRPr="00A9108D">
          <w:rPr>
            <w:rFonts w:ascii="Times New Roman" w:eastAsia="Liberation Sans" w:hAnsi="Times New Roman" w:cs="Times New Roman"/>
            <w:color w:val="auto"/>
            <w:sz w:val="24"/>
            <w:szCs w:val="24"/>
          </w:rPr>
          <w:t>www.r</w:t>
        </w:r>
      </w:hyperlink>
      <w:hyperlink r:id="rId24">
        <w:r w:rsidRPr="00A9108D">
          <w:rPr>
            <w:rFonts w:ascii="Times New Roman" w:eastAsia="Liberation Sans" w:hAnsi="Times New Roman" w:cs="Times New Roman"/>
            <w:color w:val="auto"/>
            <w:sz w:val="24"/>
            <w:szCs w:val="24"/>
          </w:rPr>
          <w:t>oseltorg.ru</w:t>
        </w:r>
      </w:hyperlink>
      <w:hyperlink r:id="rId25">
        <w:r w:rsidRPr="00214769">
          <w:rPr>
            <w:rFonts w:ascii="Times New Roman" w:eastAsia="Liberation Sans" w:hAnsi="Times New Roman" w:cs="Times New Roman"/>
            <w:sz w:val="24"/>
            <w:szCs w:val="24"/>
          </w:rPr>
          <w:t xml:space="preserve">, </w:t>
        </w:r>
      </w:hyperlink>
      <w:r w:rsidRPr="00214769">
        <w:rPr>
          <w:rFonts w:ascii="Times New Roman" w:eastAsia="Liberation Sans" w:hAnsi="Times New Roman" w:cs="Times New Roman"/>
          <w:sz w:val="24"/>
          <w:szCs w:val="24"/>
        </w:rPr>
        <w:t xml:space="preserve">официальном сайте Организатора аукциона </w:t>
      </w:r>
      <w:bookmarkStart w:id="13" w:name="_Hlk130380731"/>
      <w:r w:rsidRPr="00A9108D">
        <w:rPr>
          <w:rFonts w:ascii="Times New Roman" w:eastAsia="Liberation Sans" w:hAnsi="Times New Roman" w:cs="Times New Roman"/>
          <w:color w:val="00000A"/>
          <w:sz w:val="24"/>
          <w:szCs w:val="24"/>
        </w:rPr>
        <w:t>http://adminstanovoe</w:t>
      </w:r>
      <w:r w:rsidR="003803A8">
        <w:rPr>
          <w:rFonts w:ascii="Times New Roman" w:eastAsia="Liberation Sans" w:hAnsi="Times New Roman" w:cs="Times New Roman"/>
          <w:color w:val="00000A"/>
          <w:sz w:val="24"/>
          <w:szCs w:val="24"/>
        </w:rPr>
        <w:t>48</w:t>
      </w:r>
      <w:r w:rsidRPr="00A9108D">
        <w:rPr>
          <w:rFonts w:ascii="Times New Roman" w:eastAsia="Liberation Sans" w:hAnsi="Times New Roman" w:cs="Times New Roman"/>
          <w:color w:val="00000A"/>
          <w:sz w:val="24"/>
          <w:szCs w:val="24"/>
        </w:rPr>
        <w:t>.ru</w:t>
      </w:r>
      <w:bookmarkEnd w:id="13"/>
      <w:r w:rsidRPr="00214769">
        <w:rPr>
          <w:rFonts w:ascii="Times New Roman" w:eastAsia="Liberation Sans" w:hAnsi="Times New Roman" w:cs="Times New Roman"/>
          <w:sz w:val="24"/>
          <w:szCs w:val="24"/>
        </w:rPr>
        <w:t xml:space="preserve">, не позднее чем на следующий рабочий день после дня подписания протокола. Данный протокол после размещения на электронной площадке </w:t>
      </w:r>
      <w:hyperlink r:id="rId26">
        <w:r w:rsidRPr="00A9108D">
          <w:rPr>
            <w:rFonts w:ascii="Times New Roman" w:eastAsia="Liberation Sans" w:hAnsi="Times New Roman" w:cs="Times New Roman"/>
            <w:color w:val="auto"/>
            <w:sz w:val="24"/>
            <w:szCs w:val="24"/>
          </w:rPr>
          <w:t>www.r</w:t>
        </w:r>
      </w:hyperlink>
      <w:hyperlink r:id="rId27">
        <w:r w:rsidRPr="00A9108D">
          <w:rPr>
            <w:rFonts w:ascii="Times New Roman" w:eastAsia="Liberation Sans" w:hAnsi="Times New Roman" w:cs="Times New Roman"/>
            <w:color w:val="auto"/>
            <w:sz w:val="24"/>
            <w:szCs w:val="24"/>
          </w:rPr>
          <w:t>oseltorg.ru</w:t>
        </w:r>
      </w:hyperlink>
      <w:r w:rsidRPr="00214769">
        <w:rPr>
          <w:rFonts w:ascii="Times New Roman" w:eastAsia="Liberation Sans" w:hAnsi="Times New Roman" w:cs="Times New Roman"/>
          <w:color w:val="0000FF"/>
          <w:sz w:val="24"/>
          <w:szCs w:val="24"/>
        </w:rPr>
        <w:t xml:space="preserve"> </w:t>
      </w:r>
      <w:r w:rsidRPr="00214769">
        <w:rPr>
          <w:rFonts w:ascii="Times New Roman" w:eastAsia="Liberation Sans" w:hAnsi="Times New Roman" w:cs="Times New Roman"/>
          <w:sz w:val="24"/>
          <w:szCs w:val="24"/>
        </w:rPr>
        <w:t xml:space="preserve">в автоматическом режиме направляется Оператором электронной площадки для размещения на официальном сайте торгов </w:t>
      </w:r>
      <w:hyperlink r:id="rId28">
        <w:r w:rsidRPr="00A9108D">
          <w:rPr>
            <w:rFonts w:ascii="Times New Roman" w:eastAsia="Liberation Sans" w:hAnsi="Times New Roman" w:cs="Times New Roman"/>
            <w:color w:val="auto"/>
            <w:sz w:val="24"/>
            <w:szCs w:val="24"/>
          </w:rPr>
          <w:t>www.t</w:t>
        </w:r>
      </w:hyperlink>
      <w:hyperlink r:id="rId29">
        <w:r w:rsidRPr="00A9108D">
          <w:rPr>
            <w:rFonts w:ascii="Times New Roman" w:eastAsia="Liberation Sans" w:hAnsi="Times New Roman" w:cs="Times New Roman"/>
            <w:color w:val="auto"/>
            <w:sz w:val="24"/>
            <w:szCs w:val="24"/>
          </w:rPr>
          <w:t>orgi.gov.ru.</w:t>
        </w:r>
      </w:hyperlink>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rPr>
        <w:t xml:space="preserve">Заявителям, признанным Участниками электронного аукциона, и Заявителям, не допущенным к участию в электронном аукционе, Оператор электронной площадки </w:t>
      </w:r>
      <w:r w:rsidRPr="00214769">
        <w:rPr>
          <w:rFonts w:ascii="Times New Roman" w:eastAsia="Liberation Sans" w:hAnsi="Times New Roman" w:cs="Times New Roman"/>
          <w:sz w:val="24"/>
          <w:szCs w:val="24"/>
        </w:rPr>
        <w:lastRenderedPageBreak/>
        <w:t>направляет в электронной форме уведомления о принятых в отношении их решениях не позднее дня, следующего после дня подписания протокола.</w:t>
      </w:r>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u w:val="single" w:color="000000"/>
        </w:rPr>
        <w:t>В случае, если на основании результатов рассмотрения заявок на участие в электронном аукционе принято решение об отказе в допуске к участию в электронном аукционе всех Заявителей или о допуске к участию в электронном аукционе и признании Участником электронного аукциона только одного Заявителя, аукцион признается несостоявшимся.</w:t>
      </w:r>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rPr>
        <w:t>В случае, если аукцион признан несостоявшимся и только один Заявитель признан Участником электронного аукциона, договор аренды земельного участка заключается с таким Заявителем. При этом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u w:val="single" w:color="000000"/>
        </w:rPr>
        <w:t xml:space="preserve">В случае, если по окончании срока подачи заявок на участие в аукционе подана только 1 (одна) заявка на участие в электронном аукционе или не подано ни одной заявки на участие в электронном аукционе, аукцион признается несостоявшимся. </w:t>
      </w:r>
      <w:r w:rsidRPr="00214769">
        <w:rPr>
          <w:rFonts w:ascii="Times New Roman" w:eastAsia="Liberation Sans" w:hAnsi="Times New Roman" w:cs="Times New Roman"/>
          <w:sz w:val="24"/>
          <w:szCs w:val="24"/>
        </w:rPr>
        <w:t>Если единственная заявка на участие в электронном аукционе и Заявитель, подавший указанную заявку, соответствуют всем требованиям и указанным в Извещении о проведении электронных аукционов условиям аукциона, договор аренды земельного участка заключается с таким Заявителем. При этом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rPr>
        <w:t>Решение о признании электронного аукциона несостоявшимся оформляется протоколом рассмотрения заявок на участие в электронном аукционе</w:t>
      </w:r>
      <w:r w:rsidRPr="00214769">
        <w:rPr>
          <w:rFonts w:ascii="Times New Roman" w:eastAsia="Liberation Sans" w:hAnsi="Times New Roman" w:cs="Times New Roman"/>
          <w:sz w:val="24"/>
          <w:szCs w:val="24"/>
        </w:rPr>
        <w:t>.</w:t>
      </w:r>
    </w:p>
    <w:p w:rsidR="00CC7E3D" w:rsidRPr="00214769" w:rsidRDefault="00CC7E3D" w:rsidP="00CC7E3D">
      <w:pPr>
        <w:pStyle w:val="4"/>
        <w:spacing w:after="0" w:line="240" w:lineRule="auto"/>
        <w:ind w:left="567" w:right="567" w:firstLine="0"/>
        <w:mirrorIndents/>
        <w:rPr>
          <w:rFonts w:ascii="Times New Roman" w:hAnsi="Times New Roman" w:cs="Times New Roman"/>
          <w:sz w:val="24"/>
          <w:szCs w:val="24"/>
        </w:rPr>
      </w:pPr>
      <w:r w:rsidRPr="00214769">
        <w:rPr>
          <w:rFonts w:ascii="Times New Roman" w:hAnsi="Times New Roman" w:cs="Times New Roman"/>
          <w:sz w:val="24"/>
          <w:szCs w:val="24"/>
        </w:rPr>
        <w:t>8. Порядок проведения электронного аукциона и определения победителя</w:t>
      </w:r>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rPr>
        <w:t>Процедура электронного аукциона проводится в день и время, указанные в Извещении о проведении электронных аукционов, путем последовательного повышения Участниками начальной цены предмета аукциона на величину, равную величине «шага аукциона».</w:t>
      </w:r>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rPr>
        <w:t xml:space="preserve">Электронный аукцион проводится в назначенную дату и время </w:t>
      </w:r>
      <w:hyperlink r:id="rId30">
        <w:r w:rsidRPr="00214769">
          <w:rPr>
            <w:rFonts w:ascii="Times New Roman" w:eastAsia="Liberation Sans" w:hAnsi="Times New Roman" w:cs="Times New Roman"/>
            <w:sz w:val="24"/>
            <w:szCs w:val="24"/>
          </w:rPr>
          <w:t xml:space="preserve">при условии, что по итогам рассмотрения заявок на участие в электронном </w:t>
        </w:r>
      </w:hyperlink>
      <w:hyperlink r:id="rId31">
        <w:r w:rsidRPr="00214769">
          <w:rPr>
            <w:rFonts w:ascii="Times New Roman" w:eastAsia="Liberation Sans" w:hAnsi="Times New Roman" w:cs="Times New Roman"/>
            <w:sz w:val="24"/>
            <w:szCs w:val="24"/>
          </w:rPr>
          <w:t>аукционе были допущены не менее двух Заявителей.</w:t>
        </w:r>
      </w:hyperlink>
    </w:p>
    <w:p w:rsidR="00CC7E3D" w:rsidRPr="00214769" w:rsidRDefault="003029F5" w:rsidP="00CC7E3D">
      <w:pPr>
        <w:spacing w:after="0" w:line="240" w:lineRule="auto"/>
        <w:ind w:left="567" w:right="567" w:firstLine="141"/>
        <w:mirrorIndents/>
        <w:jc w:val="both"/>
        <w:rPr>
          <w:rFonts w:ascii="Times New Roman" w:hAnsi="Times New Roman" w:cs="Times New Roman"/>
          <w:sz w:val="24"/>
          <w:szCs w:val="24"/>
        </w:rPr>
      </w:pPr>
      <w:hyperlink r:id="rId32">
        <w:r w:rsidR="00CC7E3D" w:rsidRPr="00214769">
          <w:rPr>
            <w:rFonts w:ascii="Times New Roman" w:eastAsia="Liberation Sans" w:hAnsi="Times New Roman" w:cs="Times New Roman"/>
            <w:sz w:val="24"/>
            <w:szCs w:val="24"/>
          </w:rPr>
          <w:t xml:space="preserve">В течение 10 (десяти) минут с момента начала проведения электронного аукциона Участникам электронного аукциона, предлагается заявить </w:t>
        </w:r>
      </w:hyperlink>
      <w:hyperlink r:id="rId33">
        <w:r w:rsidR="00CC7E3D" w:rsidRPr="00214769">
          <w:rPr>
            <w:rFonts w:ascii="Times New Roman" w:eastAsia="Liberation Sans" w:hAnsi="Times New Roman" w:cs="Times New Roman"/>
            <w:sz w:val="24"/>
            <w:szCs w:val="24"/>
          </w:rPr>
          <w:t>свои ценовые предложения, предусматривающие повышение начальной цены предмета аукциона на величину равную «шагу аукциона».</w:t>
        </w:r>
      </w:hyperlink>
      <w:r w:rsidR="00CC7E3D" w:rsidRPr="00214769">
        <w:rPr>
          <w:rFonts w:ascii="Times New Roman" w:eastAsia="Liberation Sans" w:hAnsi="Times New Roman" w:cs="Times New Roman"/>
          <w:sz w:val="24"/>
          <w:szCs w:val="24"/>
        </w:rPr>
        <w:t xml:space="preserve"> </w:t>
      </w:r>
      <w:hyperlink r:id="rId34">
        <w:r w:rsidR="00CC7E3D" w:rsidRPr="00214769">
          <w:rPr>
            <w:rFonts w:ascii="Times New Roman" w:eastAsia="Liberation Sans" w:hAnsi="Times New Roman" w:cs="Times New Roman"/>
            <w:color w:val="111111"/>
            <w:sz w:val="24"/>
            <w:szCs w:val="24"/>
          </w:rPr>
          <w:t xml:space="preserve">В случае, </w:t>
        </w:r>
      </w:hyperlink>
      <w:hyperlink r:id="rId35">
        <w:r w:rsidR="00CC7E3D" w:rsidRPr="00214769">
          <w:rPr>
            <w:rFonts w:ascii="Times New Roman" w:eastAsia="Liberation Sans" w:hAnsi="Times New Roman" w:cs="Times New Roman"/>
            <w:color w:val="111111"/>
            <w:sz w:val="24"/>
            <w:szCs w:val="24"/>
          </w:rPr>
          <w:t>если в течение указанного времени:</w:t>
        </w:r>
      </w:hyperlink>
    </w:p>
    <w:p w:rsidR="00CC7E3D" w:rsidRPr="00214769" w:rsidRDefault="003029F5" w:rsidP="00CC7E3D">
      <w:pPr>
        <w:numPr>
          <w:ilvl w:val="0"/>
          <w:numId w:val="6"/>
        </w:numPr>
        <w:spacing w:after="0" w:line="240" w:lineRule="auto"/>
        <w:ind w:left="567" w:right="567"/>
        <w:mirrorIndents/>
        <w:jc w:val="both"/>
        <w:rPr>
          <w:rFonts w:ascii="Times New Roman" w:hAnsi="Times New Roman" w:cs="Times New Roman"/>
          <w:sz w:val="24"/>
          <w:szCs w:val="24"/>
        </w:rPr>
      </w:pPr>
      <w:hyperlink r:id="rId36">
        <w:r w:rsidR="00CC7E3D" w:rsidRPr="00214769">
          <w:rPr>
            <w:rFonts w:ascii="Times New Roman" w:eastAsia="Liberation Sans" w:hAnsi="Times New Roman" w:cs="Times New Roman"/>
            <w:sz w:val="24"/>
            <w:szCs w:val="24"/>
          </w:rPr>
          <w:t>п</w:t>
        </w:r>
      </w:hyperlink>
      <w:hyperlink r:id="rId37">
        <w:r w:rsidR="00CC7E3D" w:rsidRPr="00214769">
          <w:rPr>
            <w:rFonts w:ascii="Times New Roman" w:eastAsia="Liberation Sans" w:hAnsi="Times New Roman" w:cs="Times New Roman"/>
            <w:sz w:val="24"/>
            <w:szCs w:val="24"/>
          </w:rPr>
          <w:t>о</w:t>
        </w:r>
      </w:hyperlink>
      <w:hyperlink r:id="rId38">
        <w:r w:rsidR="00CC7E3D" w:rsidRPr="00214769">
          <w:rPr>
            <w:rFonts w:ascii="Times New Roman" w:eastAsia="Liberation Sans" w:hAnsi="Times New Roman" w:cs="Times New Roman"/>
            <w:sz w:val="24"/>
            <w:szCs w:val="24"/>
          </w:rPr>
          <w:t>ступило</w:t>
        </w:r>
      </w:hyperlink>
      <w:r w:rsidR="00CC7E3D" w:rsidRPr="00214769">
        <w:rPr>
          <w:rFonts w:ascii="Times New Roman" w:eastAsia="Liberation Sans" w:hAnsi="Times New Roman" w:cs="Times New Roman"/>
          <w:sz w:val="24"/>
          <w:szCs w:val="24"/>
        </w:rPr>
        <w:t xml:space="preserve"> </w:t>
      </w:r>
      <w:hyperlink r:id="rId39">
        <w:r w:rsidR="00CC7E3D" w:rsidRPr="00214769">
          <w:rPr>
            <w:rFonts w:ascii="Times New Roman" w:eastAsia="Liberation Sans" w:hAnsi="Times New Roman" w:cs="Times New Roman"/>
            <w:sz w:val="24"/>
            <w:szCs w:val="24"/>
          </w:rPr>
          <w:t xml:space="preserve">предложение, то время для представления следующих предложений об увеличенной на «шаг аукциона» цене предмета аукциона </w:t>
        </w:r>
      </w:hyperlink>
      <w:hyperlink r:id="rId40">
        <w:r w:rsidR="00CC7E3D" w:rsidRPr="00214769">
          <w:rPr>
            <w:rFonts w:ascii="Times New Roman" w:eastAsia="Liberation Sans" w:hAnsi="Times New Roman" w:cs="Times New Roman"/>
            <w:sz w:val="24"/>
            <w:szCs w:val="24"/>
          </w:rPr>
          <w:t xml:space="preserve">продлевается на 10 (десять) минут, со времени представления каждого следующего предложения. Если в течение 10 (десяти) минут после </w:t>
        </w:r>
      </w:hyperlink>
      <w:hyperlink r:id="rId41">
        <w:r w:rsidR="00CC7E3D" w:rsidRPr="00214769">
          <w:rPr>
            <w:rFonts w:ascii="Times New Roman" w:eastAsia="Liberation Sans" w:hAnsi="Times New Roman" w:cs="Times New Roman"/>
            <w:sz w:val="24"/>
            <w:szCs w:val="24"/>
          </w:rPr>
          <w:t>представления последнего предложения о цене предмета аукциона, следующее</w:t>
        </w:r>
      </w:hyperlink>
      <w:r w:rsidR="00CC7E3D" w:rsidRPr="00214769">
        <w:rPr>
          <w:rFonts w:ascii="Times New Roman" w:eastAsia="Liberation Sans" w:hAnsi="Times New Roman" w:cs="Times New Roman"/>
          <w:sz w:val="24"/>
          <w:szCs w:val="24"/>
        </w:rPr>
        <w:t xml:space="preserve"> </w:t>
      </w:r>
      <w:hyperlink r:id="rId42">
        <w:r w:rsidR="00CC7E3D" w:rsidRPr="00214769">
          <w:rPr>
            <w:rFonts w:ascii="Times New Roman" w:eastAsia="Liberation Sans" w:hAnsi="Times New Roman" w:cs="Times New Roman"/>
            <w:sz w:val="24"/>
            <w:szCs w:val="24"/>
          </w:rPr>
          <w:t>предложение не поступило, аукцион с помощью программно</w:t>
        </w:r>
      </w:hyperlink>
      <w:r w:rsidR="00CC7E3D">
        <w:rPr>
          <w:rFonts w:ascii="Times New Roman" w:eastAsia="Liberation Sans" w:hAnsi="Times New Roman" w:cs="Times New Roman"/>
          <w:sz w:val="24"/>
          <w:szCs w:val="24"/>
        </w:rPr>
        <w:t>-</w:t>
      </w:r>
      <w:hyperlink r:id="rId43"/>
      <w:hyperlink r:id="rId44">
        <w:r w:rsidR="00CC7E3D" w:rsidRPr="00214769">
          <w:rPr>
            <w:rFonts w:ascii="Times New Roman" w:eastAsia="Liberation Sans" w:hAnsi="Times New Roman" w:cs="Times New Roman"/>
            <w:sz w:val="24"/>
            <w:szCs w:val="24"/>
          </w:rPr>
          <w:t>аппаратных средств электронной площадки завершается;</w:t>
        </w:r>
      </w:hyperlink>
    </w:p>
    <w:p w:rsidR="00CC7E3D" w:rsidRPr="00214769" w:rsidRDefault="003029F5" w:rsidP="00CC7E3D">
      <w:pPr>
        <w:numPr>
          <w:ilvl w:val="0"/>
          <w:numId w:val="6"/>
        </w:numPr>
        <w:spacing w:after="0" w:line="240" w:lineRule="auto"/>
        <w:ind w:left="567" w:right="567"/>
        <w:mirrorIndents/>
        <w:jc w:val="both"/>
        <w:rPr>
          <w:rFonts w:ascii="Times New Roman" w:hAnsi="Times New Roman" w:cs="Times New Roman"/>
          <w:sz w:val="24"/>
          <w:szCs w:val="24"/>
        </w:rPr>
      </w:pPr>
      <w:hyperlink r:id="rId45">
        <w:r w:rsidR="00CC7E3D" w:rsidRPr="00214769">
          <w:rPr>
            <w:rFonts w:ascii="Times New Roman" w:eastAsia="Liberation Sans" w:hAnsi="Times New Roman" w:cs="Times New Roman"/>
            <w:color w:val="111111"/>
            <w:sz w:val="24"/>
            <w:szCs w:val="24"/>
          </w:rPr>
          <w:t xml:space="preserve">не поступило ни одного предложения, то аукцион с помощью программно- аппаратных средств электронной площадки завершается. В этом </w:t>
        </w:r>
      </w:hyperlink>
      <w:hyperlink r:id="rId46">
        <w:r w:rsidR="00CC7E3D" w:rsidRPr="00214769">
          <w:rPr>
            <w:rFonts w:ascii="Times New Roman" w:eastAsia="Liberation Sans" w:hAnsi="Times New Roman" w:cs="Times New Roman"/>
            <w:color w:val="111111"/>
            <w:sz w:val="24"/>
            <w:szCs w:val="24"/>
          </w:rPr>
          <w:t>случае временем окончания представления предложений о цене предмета аукциона является время завершения аукциона.</w:t>
        </w:r>
      </w:hyperlink>
    </w:p>
    <w:p w:rsidR="00CC7E3D" w:rsidRPr="00214769" w:rsidRDefault="00CC7E3D" w:rsidP="00CC7E3D">
      <w:p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rPr>
        <w:t>В ходе проведения электронного аукциона Участник аукциона подает предложение о цене предмета аукциона в соответствии со следующими требованиями:</w:t>
      </w:r>
    </w:p>
    <w:p w:rsidR="00CC7E3D" w:rsidRPr="00214769" w:rsidRDefault="00CC7E3D" w:rsidP="00CC7E3D">
      <w:pPr>
        <w:numPr>
          <w:ilvl w:val="0"/>
          <w:numId w:val="7"/>
        </w:numPr>
        <w:spacing w:after="0" w:line="240" w:lineRule="auto"/>
        <w:ind w:left="567" w:right="567"/>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rPr>
        <w:t>не вправе подавать ценовое предложение, равное предложению или меньшее, чем ценовое предложение, которое подано таким Участником аукциона ранее, а также ценовое предложение, равное нулю или начальной цене предмета аукцион;</w:t>
      </w:r>
    </w:p>
    <w:p w:rsidR="00CC7E3D" w:rsidRPr="00214769" w:rsidRDefault="003029F5" w:rsidP="00CC7E3D">
      <w:pPr>
        <w:numPr>
          <w:ilvl w:val="0"/>
          <w:numId w:val="7"/>
        </w:numPr>
        <w:spacing w:after="0" w:line="240" w:lineRule="auto"/>
        <w:ind w:left="567" w:right="567"/>
        <w:mirrorIndents/>
        <w:jc w:val="both"/>
        <w:rPr>
          <w:rFonts w:ascii="Times New Roman" w:hAnsi="Times New Roman" w:cs="Times New Roman"/>
          <w:sz w:val="24"/>
          <w:szCs w:val="24"/>
        </w:rPr>
      </w:pPr>
      <w:hyperlink r:id="rId47">
        <w:r w:rsidR="00CC7E3D" w:rsidRPr="00214769">
          <w:rPr>
            <w:rFonts w:ascii="Times New Roman" w:eastAsia="Liberation Sans" w:hAnsi="Times New Roman" w:cs="Times New Roman"/>
            <w:sz w:val="24"/>
            <w:szCs w:val="24"/>
          </w:rPr>
          <w:t xml:space="preserve">не вправе подавать предложение о цене предмета аукциона выше, чем текущее максимальное ценовое предложение, вне пределов «шага </w:t>
        </w:r>
      </w:hyperlink>
      <w:hyperlink r:id="rId48">
        <w:r w:rsidR="00CC7E3D" w:rsidRPr="00214769">
          <w:rPr>
            <w:rFonts w:ascii="Times New Roman" w:eastAsia="Liberation Sans" w:hAnsi="Times New Roman" w:cs="Times New Roman"/>
            <w:sz w:val="24"/>
            <w:szCs w:val="24"/>
          </w:rPr>
          <w:t>аукциона».</w:t>
        </w:r>
      </w:hyperlink>
    </w:p>
    <w:p w:rsidR="00CC7E3D" w:rsidRPr="00214769" w:rsidRDefault="003029F5" w:rsidP="00CC7E3D">
      <w:pPr>
        <w:spacing w:after="0" w:line="240" w:lineRule="auto"/>
        <w:ind w:left="567" w:right="567"/>
        <w:mirrorIndents/>
        <w:jc w:val="both"/>
        <w:rPr>
          <w:rFonts w:ascii="Times New Roman" w:hAnsi="Times New Roman" w:cs="Times New Roman"/>
          <w:sz w:val="24"/>
          <w:szCs w:val="24"/>
        </w:rPr>
      </w:pPr>
      <w:hyperlink r:id="rId49">
        <w:r w:rsidR="00CC7E3D" w:rsidRPr="00214769">
          <w:rPr>
            <w:rFonts w:ascii="Times New Roman" w:eastAsia="Liberation Sans" w:hAnsi="Times New Roman" w:cs="Times New Roman"/>
            <w:sz w:val="24"/>
            <w:szCs w:val="24"/>
          </w:rPr>
          <w:t>Каждое ценовое предложение, подаваемое в ходе процедуры, подписывается электронной подписью.</w:t>
        </w:r>
      </w:hyperlink>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b/>
          <w:sz w:val="24"/>
          <w:szCs w:val="24"/>
        </w:rPr>
        <w:lastRenderedPageBreak/>
        <w:t>Победителем электронного аукциона признается Участник эле</w:t>
      </w:r>
      <w:r>
        <w:rPr>
          <w:rFonts w:ascii="Times New Roman" w:eastAsia="Liberation Sans" w:hAnsi="Times New Roman" w:cs="Times New Roman"/>
          <w:b/>
          <w:sz w:val="24"/>
          <w:szCs w:val="24"/>
        </w:rPr>
        <w:t>к</w:t>
      </w:r>
      <w:r w:rsidRPr="00214769">
        <w:rPr>
          <w:rFonts w:ascii="Times New Roman" w:eastAsia="Liberation Sans" w:hAnsi="Times New Roman" w:cs="Times New Roman"/>
          <w:b/>
          <w:sz w:val="24"/>
          <w:szCs w:val="24"/>
        </w:rPr>
        <w:t>тронного аукциона, предложивший наибольший размер ежегодной арендной платы за земельный участок.</w:t>
      </w:r>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rPr>
        <w:t xml:space="preserve">Ход проведения процедуры аукциона фиксируется Операторов электронной площадки в электронном журнале, который размещается на электронной площадке </w:t>
      </w:r>
      <w:hyperlink r:id="rId50">
        <w:r w:rsidRPr="00E712CF">
          <w:rPr>
            <w:rFonts w:ascii="Times New Roman" w:eastAsia="Liberation Sans" w:hAnsi="Times New Roman" w:cs="Times New Roman"/>
            <w:color w:val="auto"/>
            <w:sz w:val="24"/>
            <w:szCs w:val="24"/>
          </w:rPr>
          <w:t>www.r</w:t>
        </w:r>
      </w:hyperlink>
      <w:hyperlink r:id="rId51">
        <w:r w:rsidRPr="00E712CF">
          <w:rPr>
            <w:rFonts w:ascii="Times New Roman" w:eastAsia="Liberation Sans" w:hAnsi="Times New Roman" w:cs="Times New Roman"/>
            <w:color w:val="auto"/>
            <w:sz w:val="24"/>
            <w:szCs w:val="24"/>
          </w:rPr>
          <w:t>oseltorg.ru</w:t>
        </w:r>
      </w:hyperlink>
      <w:r w:rsidRPr="00214769">
        <w:rPr>
          <w:rFonts w:ascii="Times New Roman" w:eastAsia="Liberation Sans" w:hAnsi="Times New Roman" w:cs="Times New Roman"/>
          <w:color w:val="0000FF"/>
          <w:sz w:val="24"/>
          <w:szCs w:val="24"/>
        </w:rPr>
        <w:t xml:space="preserve"> </w:t>
      </w:r>
      <w:r w:rsidRPr="00214769">
        <w:rPr>
          <w:rFonts w:ascii="Times New Roman" w:eastAsia="Liberation Sans" w:hAnsi="Times New Roman" w:cs="Times New Roman"/>
          <w:sz w:val="24"/>
          <w:szCs w:val="24"/>
        </w:rPr>
        <w:t>в течение 1 (одного) часа с момента окончания аукциона.</w:t>
      </w:r>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rPr>
        <w:t xml:space="preserve">На основании данного журнала Организатор аукциона в день проведения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1 (одного) рабочего дня со дня подписания данного протокола на электронной площадке </w:t>
      </w:r>
      <w:hyperlink r:id="rId52">
        <w:r w:rsidRPr="00E712CF">
          <w:rPr>
            <w:rFonts w:ascii="Times New Roman" w:eastAsia="Liberation Sans" w:hAnsi="Times New Roman" w:cs="Times New Roman"/>
            <w:color w:val="auto"/>
            <w:sz w:val="24"/>
            <w:szCs w:val="24"/>
          </w:rPr>
          <w:t>www.r</w:t>
        </w:r>
      </w:hyperlink>
      <w:hyperlink r:id="rId53">
        <w:r w:rsidRPr="00E712CF">
          <w:rPr>
            <w:rFonts w:ascii="Times New Roman" w:eastAsia="Liberation Sans" w:hAnsi="Times New Roman" w:cs="Times New Roman"/>
            <w:color w:val="auto"/>
            <w:sz w:val="24"/>
            <w:szCs w:val="24"/>
          </w:rPr>
          <w:t>oseltorg.ru</w:t>
        </w:r>
      </w:hyperlink>
      <w:r w:rsidRPr="00214769">
        <w:rPr>
          <w:rFonts w:ascii="Times New Roman" w:eastAsia="Liberation Sans" w:hAnsi="Times New Roman" w:cs="Times New Roman"/>
          <w:color w:val="00000A"/>
          <w:sz w:val="24"/>
          <w:szCs w:val="24"/>
        </w:rPr>
        <w:t xml:space="preserve">, официальном сайте Организатора аукциона </w:t>
      </w:r>
      <w:r w:rsidRPr="00A9108D">
        <w:rPr>
          <w:rFonts w:ascii="Times New Roman" w:eastAsia="Liberation Sans" w:hAnsi="Times New Roman" w:cs="Times New Roman"/>
          <w:color w:val="00000A"/>
          <w:sz w:val="24"/>
          <w:szCs w:val="24"/>
        </w:rPr>
        <w:t>http://adminstanovoe</w:t>
      </w:r>
      <w:r w:rsidR="003803A8">
        <w:rPr>
          <w:rFonts w:ascii="Times New Roman" w:eastAsia="Liberation Sans" w:hAnsi="Times New Roman" w:cs="Times New Roman"/>
          <w:color w:val="00000A"/>
          <w:sz w:val="24"/>
          <w:szCs w:val="24"/>
        </w:rPr>
        <w:t>48</w:t>
      </w:r>
      <w:r w:rsidRPr="00A9108D">
        <w:rPr>
          <w:rFonts w:ascii="Times New Roman" w:eastAsia="Liberation Sans" w:hAnsi="Times New Roman" w:cs="Times New Roman"/>
          <w:color w:val="00000A"/>
          <w:sz w:val="24"/>
          <w:szCs w:val="24"/>
        </w:rPr>
        <w:t>.ru</w:t>
      </w:r>
      <w:r w:rsidRPr="00214769">
        <w:rPr>
          <w:rFonts w:ascii="Times New Roman" w:eastAsia="Liberation Sans" w:hAnsi="Times New Roman" w:cs="Times New Roman"/>
          <w:color w:val="00000A"/>
          <w:sz w:val="24"/>
          <w:szCs w:val="24"/>
        </w:rPr>
        <w:t xml:space="preserve">. Протокол о результатах электронного аукциона после его размещения на электронной площадке </w:t>
      </w:r>
      <w:hyperlink r:id="rId54">
        <w:r w:rsidRPr="00E712CF">
          <w:rPr>
            <w:rFonts w:ascii="Times New Roman" w:eastAsia="Liberation Sans" w:hAnsi="Times New Roman" w:cs="Times New Roman"/>
            <w:color w:val="auto"/>
            <w:sz w:val="24"/>
            <w:szCs w:val="24"/>
          </w:rPr>
          <w:t>www.r</w:t>
        </w:r>
      </w:hyperlink>
      <w:hyperlink r:id="rId55">
        <w:r w:rsidRPr="00E712CF">
          <w:rPr>
            <w:rFonts w:ascii="Times New Roman" w:eastAsia="Liberation Sans" w:hAnsi="Times New Roman" w:cs="Times New Roman"/>
            <w:color w:val="auto"/>
            <w:sz w:val="24"/>
            <w:szCs w:val="24"/>
          </w:rPr>
          <w:t>oseltorg.ru</w:t>
        </w:r>
      </w:hyperlink>
      <w:r w:rsidRPr="00214769">
        <w:rPr>
          <w:rFonts w:ascii="Times New Roman" w:eastAsia="Liberation Sans" w:hAnsi="Times New Roman" w:cs="Times New Roman"/>
          <w:color w:val="0000FF"/>
          <w:sz w:val="24"/>
          <w:szCs w:val="24"/>
        </w:rPr>
        <w:t xml:space="preserve"> </w:t>
      </w:r>
      <w:r w:rsidRPr="00214769">
        <w:rPr>
          <w:rFonts w:ascii="Times New Roman" w:eastAsia="Liberation Sans" w:hAnsi="Times New Roman" w:cs="Times New Roman"/>
          <w:color w:val="00000A"/>
          <w:sz w:val="24"/>
          <w:szCs w:val="24"/>
        </w:rPr>
        <w:t xml:space="preserve">в автоматическом режиме направляется Оператором электронной площадки для размещения на официальном сайте </w:t>
      </w:r>
      <w:hyperlink r:id="rId56">
        <w:r w:rsidRPr="00E712CF">
          <w:rPr>
            <w:rFonts w:ascii="Times New Roman" w:eastAsia="Liberation Sans" w:hAnsi="Times New Roman" w:cs="Times New Roman"/>
            <w:color w:val="auto"/>
            <w:sz w:val="24"/>
            <w:szCs w:val="24"/>
          </w:rPr>
          <w:t>www.t</w:t>
        </w:r>
      </w:hyperlink>
      <w:hyperlink r:id="rId57">
        <w:r w:rsidRPr="00E712CF">
          <w:rPr>
            <w:rFonts w:ascii="Times New Roman" w:eastAsia="Liberation Sans" w:hAnsi="Times New Roman" w:cs="Times New Roman"/>
            <w:color w:val="auto"/>
            <w:sz w:val="24"/>
            <w:szCs w:val="24"/>
          </w:rPr>
          <w:t>orgi.gov.ru</w:t>
        </w:r>
      </w:hyperlink>
      <w:r w:rsidRPr="00214769">
        <w:rPr>
          <w:rFonts w:ascii="Times New Roman" w:eastAsia="Times New Roman" w:hAnsi="Times New Roman" w:cs="Times New Roman"/>
          <w:color w:val="00000A"/>
          <w:sz w:val="24"/>
          <w:szCs w:val="24"/>
        </w:rPr>
        <w:t>.</w:t>
      </w:r>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u w:val="single" w:color="00000A"/>
        </w:rPr>
        <w:t>В случае, если в электронном аукционе участвовал только один Участник или при проведении электронного аукциона не присутствовал ни один из Участников электронного аукциона, либо в случае, если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rPr>
        <w:t xml:space="preserve">По результатам электронного аукциона с Победителем электронного аукциона или единственным принявшим участие в электронном аукционе его Участником заключается договор аренды земельного участка. При этом размер ежегодной арендной платы или размер первого арендного платежа по договору аренды земельного участка определяется в размере, предложенном Победителем электронного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w:t>
      </w:r>
      <w:hyperlink r:id="rId58">
        <w:r w:rsidRPr="00214769">
          <w:rPr>
            <w:rFonts w:ascii="Times New Roman" w:eastAsia="Liberation Sans" w:hAnsi="Times New Roman" w:cs="Times New Roman"/>
            <w:sz w:val="24"/>
            <w:szCs w:val="24"/>
          </w:rPr>
          <w:t>(пункт 20 статья 39.12 Земельного кодекса Российской Федерации).</w:t>
        </w:r>
      </w:hyperlink>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rPr>
        <w:t>Решение о признании электронного аукциона несостоявшимся оформляется протоколом о результатах электронного аукциона.</w:t>
      </w:r>
    </w:p>
    <w:p w:rsidR="00CC7E3D" w:rsidRPr="00214769" w:rsidRDefault="003029F5" w:rsidP="00CC7E3D">
      <w:pPr>
        <w:spacing w:after="0" w:line="240" w:lineRule="auto"/>
        <w:ind w:left="567" w:right="567"/>
        <w:mirrorIndents/>
        <w:jc w:val="center"/>
        <w:rPr>
          <w:rFonts w:ascii="Times New Roman" w:hAnsi="Times New Roman" w:cs="Times New Roman"/>
          <w:sz w:val="24"/>
          <w:szCs w:val="24"/>
        </w:rPr>
      </w:pPr>
      <w:hyperlink r:id="rId59">
        <w:r w:rsidR="00CC7E3D" w:rsidRPr="00214769">
          <w:rPr>
            <w:rFonts w:ascii="Times New Roman" w:eastAsia="Liberation Sans" w:hAnsi="Times New Roman" w:cs="Times New Roman"/>
            <w:b/>
            <w:sz w:val="24"/>
            <w:szCs w:val="24"/>
          </w:rPr>
          <w:t>9. Срок заключения договора аренды земельного участка</w:t>
        </w:r>
      </w:hyperlink>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rPr>
        <w:t xml:space="preserve">Организатор аукциона в течение </w:t>
      </w:r>
      <w:r>
        <w:rPr>
          <w:rFonts w:ascii="Times New Roman" w:eastAsia="Liberation Sans" w:hAnsi="Times New Roman" w:cs="Times New Roman"/>
          <w:color w:val="00000A"/>
          <w:sz w:val="24"/>
          <w:szCs w:val="24"/>
        </w:rPr>
        <w:t>10</w:t>
      </w:r>
      <w:r w:rsidRPr="00214769">
        <w:rPr>
          <w:rFonts w:ascii="Times New Roman" w:eastAsia="Liberation Sans" w:hAnsi="Times New Roman" w:cs="Times New Roman"/>
          <w:color w:val="00000A"/>
          <w:sz w:val="24"/>
          <w:szCs w:val="24"/>
        </w:rPr>
        <w:t xml:space="preserve"> (</w:t>
      </w:r>
      <w:r>
        <w:rPr>
          <w:rFonts w:ascii="Times New Roman" w:eastAsia="Liberation Sans" w:hAnsi="Times New Roman" w:cs="Times New Roman"/>
          <w:color w:val="00000A"/>
          <w:sz w:val="24"/>
          <w:szCs w:val="24"/>
        </w:rPr>
        <w:t>десяти</w:t>
      </w:r>
      <w:r w:rsidRPr="00214769">
        <w:rPr>
          <w:rFonts w:ascii="Times New Roman" w:eastAsia="Liberation Sans" w:hAnsi="Times New Roman" w:cs="Times New Roman"/>
          <w:color w:val="00000A"/>
          <w:sz w:val="24"/>
          <w:szCs w:val="24"/>
        </w:rPr>
        <w:t xml:space="preserve">) </w:t>
      </w:r>
      <w:r w:rsidR="002E3694">
        <w:rPr>
          <w:rFonts w:ascii="Times New Roman" w:eastAsia="Liberation Sans" w:hAnsi="Times New Roman" w:cs="Times New Roman"/>
          <w:color w:val="00000A"/>
          <w:sz w:val="24"/>
          <w:szCs w:val="24"/>
        </w:rPr>
        <w:t xml:space="preserve">рабочих </w:t>
      </w:r>
      <w:r w:rsidRPr="00214769">
        <w:rPr>
          <w:rFonts w:ascii="Times New Roman" w:eastAsia="Liberation Sans" w:hAnsi="Times New Roman" w:cs="Times New Roman"/>
          <w:color w:val="00000A"/>
          <w:sz w:val="24"/>
          <w:szCs w:val="24"/>
        </w:rPr>
        <w:t xml:space="preserve">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 торгов </w:t>
      </w:r>
      <w:hyperlink r:id="rId60">
        <w:r w:rsidRPr="004D61AD">
          <w:rPr>
            <w:rFonts w:ascii="Times New Roman" w:eastAsia="Liberation Sans" w:hAnsi="Times New Roman" w:cs="Times New Roman"/>
            <w:color w:val="auto"/>
            <w:sz w:val="24"/>
            <w:szCs w:val="24"/>
          </w:rPr>
          <w:t>www.t</w:t>
        </w:r>
      </w:hyperlink>
      <w:hyperlink r:id="rId61">
        <w:r w:rsidRPr="004D61AD">
          <w:rPr>
            <w:rFonts w:ascii="Times New Roman" w:eastAsia="Liberation Sans" w:hAnsi="Times New Roman" w:cs="Times New Roman"/>
            <w:color w:val="auto"/>
            <w:sz w:val="24"/>
            <w:szCs w:val="24"/>
          </w:rPr>
          <w:t>orgi.gov.ru,</w:t>
        </w:r>
      </w:hyperlink>
      <w:r w:rsidRPr="00214769">
        <w:rPr>
          <w:rFonts w:ascii="Times New Roman" w:eastAsia="Liberation Sans" w:hAnsi="Times New Roman" w:cs="Times New Roman"/>
          <w:color w:val="0000FF"/>
          <w:sz w:val="24"/>
          <w:szCs w:val="24"/>
        </w:rPr>
        <w:t xml:space="preserve"> </w:t>
      </w:r>
      <w:r w:rsidRPr="00214769">
        <w:rPr>
          <w:rFonts w:ascii="Times New Roman" w:eastAsia="Liberation Sans" w:hAnsi="Times New Roman" w:cs="Times New Roman"/>
          <w:color w:val="00000A"/>
          <w:sz w:val="24"/>
          <w:szCs w:val="24"/>
        </w:rPr>
        <w:t>направляет Победителю электронного аукциона или ин</w:t>
      </w:r>
      <w:r>
        <w:rPr>
          <w:rFonts w:ascii="Times New Roman" w:eastAsia="Liberation Sans" w:hAnsi="Times New Roman" w:cs="Times New Roman"/>
          <w:color w:val="00000A"/>
          <w:sz w:val="24"/>
          <w:szCs w:val="24"/>
        </w:rPr>
        <w:t>ы</w:t>
      </w:r>
      <w:r w:rsidRPr="00214769">
        <w:rPr>
          <w:rFonts w:ascii="Times New Roman" w:eastAsia="Liberation Sans" w:hAnsi="Times New Roman" w:cs="Times New Roman"/>
          <w:color w:val="00000A"/>
          <w:sz w:val="24"/>
          <w:szCs w:val="24"/>
        </w:rPr>
        <w:t>м лицам, с которыми в соответствии с пунктами 13, 14 и 20 и 25 статьи 39.12 Земельного кодекса Российской Федерации заключается договор а</w:t>
      </w:r>
      <w:r>
        <w:rPr>
          <w:rFonts w:ascii="Times New Roman" w:eastAsia="Liberation Sans" w:hAnsi="Times New Roman" w:cs="Times New Roman"/>
          <w:color w:val="00000A"/>
          <w:sz w:val="24"/>
          <w:szCs w:val="24"/>
        </w:rPr>
        <w:t>р</w:t>
      </w:r>
      <w:r w:rsidRPr="00214769">
        <w:rPr>
          <w:rFonts w:ascii="Times New Roman" w:eastAsia="Liberation Sans" w:hAnsi="Times New Roman" w:cs="Times New Roman"/>
          <w:color w:val="00000A"/>
          <w:sz w:val="24"/>
          <w:szCs w:val="24"/>
        </w:rPr>
        <w:t>енды земельного участка, подписанный проект договора аренды земельного участка (Приложение № 2).</w:t>
      </w:r>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rPr>
        <w:t xml:space="preserve">Договор аренды земельного участка заключается в установленном законодательством порядке в течение </w:t>
      </w:r>
      <w:r w:rsidR="00651CE7">
        <w:rPr>
          <w:rFonts w:ascii="Times New Roman" w:eastAsia="Liberation Sans" w:hAnsi="Times New Roman" w:cs="Times New Roman"/>
          <w:color w:val="00000A"/>
          <w:sz w:val="24"/>
          <w:szCs w:val="24"/>
        </w:rPr>
        <w:t>10</w:t>
      </w:r>
      <w:r w:rsidRPr="00214769">
        <w:rPr>
          <w:rFonts w:ascii="Times New Roman" w:eastAsia="Liberation Sans" w:hAnsi="Times New Roman" w:cs="Times New Roman"/>
          <w:color w:val="00000A"/>
          <w:sz w:val="24"/>
          <w:szCs w:val="24"/>
        </w:rPr>
        <w:t xml:space="preserve"> (</w:t>
      </w:r>
      <w:r w:rsidR="00651CE7">
        <w:rPr>
          <w:rFonts w:ascii="Times New Roman" w:eastAsia="Liberation Sans" w:hAnsi="Times New Roman" w:cs="Times New Roman"/>
          <w:color w:val="00000A"/>
          <w:sz w:val="24"/>
          <w:szCs w:val="24"/>
        </w:rPr>
        <w:t>десяти</w:t>
      </w:r>
      <w:r w:rsidRPr="00214769">
        <w:rPr>
          <w:rFonts w:ascii="Times New Roman" w:eastAsia="Liberation Sans" w:hAnsi="Times New Roman" w:cs="Times New Roman"/>
          <w:color w:val="00000A"/>
          <w:sz w:val="24"/>
          <w:szCs w:val="24"/>
        </w:rPr>
        <w:t>)</w:t>
      </w:r>
      <w:r w:rsidR="005828C4">
        <w:rPr>
          <w:rFonts w:ascii="Times New Roman" w:eastAsia="Liberation Sans" w:hAnsi="Times New Roman" w:cs="Times New Roman"/>
          <w:color w:val="00000A"/>
          <w:sz w:val="24"/>
          <w:szCs w:val="24"/>
        </w:rPr>
        <w:t xml:space="preserve"> рабочих</w:t>
      </w:r>
      <w:r w:rsidRPr="00214769">
        <w:rPr>
          <w:rFonts w:ascii="Times New Roman" w:eastAsia="Liberation Sans" w:hAnsi="Times New Roman" w:cs="Times New Roman"/>
          <w:color w:val="00000A"/>
          <w:sz w:val="24"/>
          <w:szCs w:val="24"/>
        </w:rPr>
        <w:t xml:space="preserve"> дней со дня направления проекта договора аренды земельного участка</w:t>
      </w:r>
      <w:r w:rsidRPr="005828C4">
        <w:rPr>
          <w:rFonts w:ascii="Times New Roman" w:eastAsia="Liberation Sans" w:hAnsi="Times New Roman" w:cs="Times New Roman"/>
          <w:b/>
          <w:color w:val="00000A"/>
          <w:sz w:val="24"/>
          <w:szCs w:val="24"/>
        </w:rPr>
        <w:t xml:space="preserve">, </w:t>
      </w:r>
      <w:r w:rsidRPr="007416E9">
        <w:rPr>
          <w:rFonts w:ascii="Times New Roman" w:eastAsia="Liberation Sans" w:hAnsi="Times New Roman" w:cs="Times New Roman"/>
          <w:color w:val="000000" w:themeColor="text1"/>
          <w:sz w:val="24"/>
          <w:szCs w:val="24"/>
        </w:rPr>
        <w:t>но не ранее чем через</w:t>
      </w:r>
      <w:r w:rsidR="007416E9" w:rsidRPr="007416E9">
        <w:rPr>
          <w:rFonts w:ascii="Times New Roman" w:eastAsia="Liberation Sans" w:hAnsi="Times New Roman" w:cs="Times New Roman"/>
          <w:color w:val="000000" w:themeColor="text1"/>
          <w:sz w:val="24"/>
          <w:szCs w:val="24"/>
        </w:rPr>
        <w:t xml:space="preserve"> 5</w:t>
      </w:r>
      <w:r w:rsidRPr="007416E9">
        <w:rPr>
          <w:rFonts w:ascii="Times New Roman" w:eastAsia="Liberation Sans" w:hAnsi="Times New Roman" w:cs="Times New Roman"/>
          <w:color w:val="000000" w:themeColor="text1"/>
          <w:sz w:val="24"/>
          <w:szCs w:val="24"/>
        </w:rPr>
        <w:t xml:space="preserve"> (</w:t>
      </w:r>
      <w:r w:rsidR="007416E9" w:rsidRPr="007416E9">
        <w:rPr>
          <w:rFonts w:ascii="Times New Roman" w:eastAsia="Liberation Sans" w:hAnsi="Times New Roman" w:cs="Times New Roman"/>
          <w:color w:val="000000" w:themeColor="text1"/>
          <w:sz w:val="24"/>
          <w:szCs w:val="24"/>
        </w:rPr>
        <w:t>пять</w:t>
      </w:r>
      <w:r w:rsidRPr="007416E9">
        <w:rPr>
          <w:rFonts w:ascii="Times New Roman" w:eastAsia="Liberation Sans" w:hAnsi="Times New Roman" w:cs="Times New Roman"/>
          <w:color w:val="000000" w:themeColor="text1"/>
          <w:sz w:val="24"/>
          <w:szCs w:val="24"/>
        </w:rPr>
        <w:t xml:space="preserve">) </w:t>
      </w:r>
      <w:r w:rsidR="007416E9" w:rsidRPr="007416E9">
        <w:rPr>
          <w:rFonts w:ascii="Times New Roman" w:eastAsia="Liberation Sans" w:hAnsi="Times New Roman" w:cs="Times New Roman"/>
          <w:color w:val="000000" w:themeColor="text1"/>
          <w:sz w:val="24"/>
          <w:szCs w:val="24"/>
        </w:rPr>
        <w:t xml:space="preserve"> календарных </w:t>
      </w:r>
      <w:r w:rsidRPr="007416E9">
        <w:rPr>
          <w:rFonts w:ascii="Times New Roman" w:eastAsia="Liberation Sans" w:hAnsi="Times New Roman" w:cs="Times New Roman"/>
          <w:color w:val="000000" w:themeColor="text1"/>
          <w:sz w:val="24"/>
          <w:szCs w:val="24"/>
        </w:rPr>
        <w:t>дней со дня размещения протокола рассмотрения заявок на участие в электронном аукционе в случае, если электронный аукцион признан несостоявшимся</w:t>
      </w:r>
      <w:r w:rsidRPr="00214769">
        <w:rPr>
          <w:rFonts w:ascii="Times New Roman" w:eastAsia="Liberation Sans" w:hAnsi="Times New Roman" w:cs="Times New Roman"/>
          <w:color w:val="00000A"/>
          <w:sz w:val="24"/>
          <w:szCs w:val="24"/>
        </w:rPr>
        <w:t xml:space="preserve">, либо протокола о результатах электронного аукциона на официальном сайте торгов </w:t>
      </w:r>
      <w:hyperlink r:id="rId62">
        <w:r w:rsidRPr="004D61AD">
          <w:rPr>
            <w:rFonts w:ascii="Times New Roman" w:eastAsia="Liberation Sans" w:hAnsi="Times New Roman" w:cs="Times New Roman"/>
            <w:color w:val="auto"/>
            <w:sz w:val="24"/>
            <w:szCs w:val="24"/>
          </w:rPr>
          <w:t>www.t</w:t>
        </w:r>
      </w:hyperlink>
      <w:hyperlink r:id="rId63">
        <w:r w:rsidRPr="004D61AD">
          <w:rPr>
            <w:rFonts w:ascii="Times New Roman" w:eastAsia="Liberation Sans" w:hAnsi="Times New Roman" w:cs="Times New Roman"/>
            <w:color w:val="auto"/>
            <w:sz w:val="24"/>
            <w:szCs w:val="24"/>
          </w:rPr>
          <w:t>orgi.gov.ru.</w:t>
        </w:r>
      </w:hyperlink>
      <w:r w:rsidRPr="00214769">
        <w:rPr>
          <w:rFonts w:ascii="Times New Roman" w:eastAsia="Liberation Sans" w:hAnsi="Times New Roman" w:cs="Times New Roman"/>
          <w:color w:val="0000FF"/>
          <w:sz w:val="24"/>
          <w:szCs w:val="24"/>
        </w:rPr>
        <w:t xml:space="preserve"> </w:t>
      </w:r>
      <w:r w:rsidRPr="00214769">
        <w:rPr>
          <w:rFonts w:ascii="Times New Roman" w:eastAsia="Liberation Sans" w:hAnsi="Times New Roman" w:cs="Times New Roman"/>
          <w:color w:val="00000A"/>
          <w:sz w:val="24"/>
          <w:szCs w:val="24"/>
        </w:rPr>
        <w:t xml:space="preserve">Если договор аренды земельного участка в течение </w:t>
      </w:r>
      <w:r w:rsidR="005828C4">
        <w:rPr>
          <w:rFonts w:ascii="Times New Roman" w:eastAsia="Liberation Sans" w:hAnsi="Times New Roman" w:cs="Times New Roman"/>
          <w:color w:val="00000A"/>
          <w:sz w:val="24"/>
          <w:szCs w:val="24"/>
        </w:rPr>
        <w:t>10</w:t>
      </w:r>
      <w:r w:rsidRPr="00214769">
        <w:rPr>
          <w:rFonts w:ascii="Times New Roman" w:eastAsia="Liberation Sans" w:hAnsi="Times New Roman" w:cs="Times New Roman"/>
          <w:color w:val="00000A"/>
          <w:sz w:val="24"/>
          <w:szCs w:val="24"/>
        </w:rPr>
        <w:t xml:space="preserve"> (</w:t>
      </w:r>
      <w:r w:rsidR="005828C4">
        <w:rPr>
          <w:rFonts w:ascii="Times New Roman" w:eastAsia="Liberation Sans" w:hAnsi="Times New Roman" w:cs="Times New Roman"/>
          <w:color w:val="00000A"/>
          <w:sz w:val="24"/>
          <w:szCs w:val="24"/>
        </w:rPr>
        <w:t>десяти</w:t>
      </w:r>
      <w:r w:rsidRPr="00214769">
        <w:rPr>
          <w:rFonts w:ascii="Times New Roman" w:eastAsia="Liberation Sans" w:hAnsi="Times New Roman" w:cs="Times New Roman"/>
          <w:color w:val="00000A"/>
          <w:sz w:val="24"/>
          <w:szCs w:val="24"/>
        </w:rPr>
        <w:t xml:space="preserve">) </w:t>
      </w:r>
      <w:r w:rsidR="005828C4">
        <w:rPr>
          <w:rFonts w:ascii="Times New Roman" w:eastAsia="Liberation Sans" w:hAnsi="Times New Roman" w:cs="Times New Roman"/>
          <w:color w:val="00000A"/>
          <w:sz w:val="24"/>
          <w:szCs w:val="24"/>
        </w:rPr>
        <w:t xml:space="preserve">рабочих </w:t>
      </w:r>
      <w:r w:rsidRPr="00214769">
        <w:rPr>
          <w:rFonts w:ascii="Times New Roman" w:eastAsia="Liberation Sans" w:hAnsi="Times New Roman" w:cs="Times New Roman"/>
          <w:color w:val="00000A"/>
          <w:sz w:val="24"/>
          <w:szCs w:val="24"/>
        </w:rPr>
        <w:t>дней со дня направления Победителю электронного аукциона проекта договора земельного участка не был им подписан и представлен Организатору аукциона, Организатор аукциона предлагает заключить указанный договор иному Участнику электронного аукциона, который сделал предпоследнее предложение о цене предмета аукциона, по цене, предложенной Победителем аукциона.</w:t>
      </w:r>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color w:val="00000A"/>
          <w:sz w:val="24"/>
          <w:szCs w:val="24"/>
        </w:rPr>
        <w:lastRenderedPageBreak/>
        <w:t xml:space="preserve">Договор аренды земельного участка заключается с </w:t>
      </w:r>
      <w:r>
        <w:rPr>
          <w:rFonts w:ascii="Times New Roman" w:eastAsia="Liberation Sans" w:hAnsi="Times New Roman" w:cs="Times New Roman"/>
          <w:color w:val="00000A"/>
          <w:sz w:val="24"/>
          <w:szCs w:val="24"/>
        </w:rPr>
        <w:t xml:space="preserve">администрацией </w:t>
      </w:r>
      <w:proofErr w:type="spellStart"/>
      <w:r>
        <w:rPr>
          <w:rFonts w:ascii="Times New Roman" w:eastAsia="Liberation Sans" w:hAnsi="Times New Roman" w:cs="Times New Roman"/>
          <w:color w:val="00000A"/>
          <w:sz w:val="24"/>
          <w:szCs w:val="24"/>
        </w:rPr>
        <w:t>Становлянского</w:t>
      </w:r>
      <w:proofErr w:type="spellEnd"/>
      <w:r>
        <w:rPr>
          <w:rFonts w:ascii="Times New Roman" w:eastAsia="Liberation Sans" w:hAnsi="Times New Roman" w:cs="Times New Roman"/>
          <w:color w:val="00000A"/>
          <w:sz w:val="24"/>
          <w:szCs w:val="24"/>
        </w:rPr>
        <w:t xml:space="preserve"> муниципального </w:t>
      </w:r>
      <w:r w:rsidR="000C72BD">
        <w:rPr>
          <w:rFonts w:ascii="Times New Roman" w:eastAsia="Liberation Sans" w:hAnsi="Times New Roman" w:cs="Times New Roman"/>
          <w:color w:val="00000A"/>
          <w:sz w:val="24"/>
          <w:szCs w:val="24"/>
        </w:rPr>
        <w:t>округа</w:t>
      </w:r>
      <w:r>
        <w:rPr>
          <w:rFonts w:ascii="Times New Roman" w:eastAsia="Liberation Sans" w:hAnsi="Times New Roman" w:cs="Times New Roman"/>
          <w:color w:val="00000A"/>
          <w:sz w:val="24"/>
          <w:szCs w:val="24"/>
        </w:rPr>
        <w:t xml:space="preserve"> Липецкой области Российской Федерации</w:t>
      </w:r>
      <w:r w:rsidRPr="00214769">
        <w:rPr>
          <w:rFonts w:ascii="Times New Roman" w:eastAsia="Liberation Sans" w:hAnsi="Times New Roman" w:cs="Times New Roman"/>
          <w:color w:val="00000A"/>
          <w:sz w:val="24"/>
          <w:szCs w:val="24"/>
        </w:rPr>
        <w:t xml:space="preserve">. Арендная плата </w:t>
      </w:r>
      <w:r>
        <w:rPr>
          <w:rFonts w:ascii="Times New Roman" w:eastAsia="Liberation Sans" w:hAnsi="Times New Roman" w:cs="Times New Roman"/>
          <w:color w:val="00000A"/>
          <w:sz w:val="24"/>
          <w:szCs w:val="24"/>
        </w:rPr>
        <w:t>вносится в сроки указанные в договоре аренды земельного участка</w:t>
      </w:r>
      <w:r w:rsidRPr="00214769">
        <w:rPr>
          <w:rFonts w:ascii="Times New Roman" w:eastAsia="Liberation Sans" w:hAnsi="Times New Roman" w:cs="Times New Roman"/>
          <w:color w:val="00000A"/>
          <w:sz w:val="24"/>
          <w:szCs w:val="24"/>
        </w:rPr>
        <w:t>.</w:t>
      </w:r>
    </w:p>
    <w:p w:rsidR="00CC7E3D" w:rsidRPr="00214769" w:rsidRDefault="00FA1C88" w:rsidP="00FA1C88">
      <w:pPr>
        <w:pStyle w:val="4"/>
        <w:spacing w:after="0" w:line="240" w:lineRule="auto"/>
        <w:ind w:left="567" w:right="567" w:firstLine="0"/>
        <w:mirrorIndents/>
        <w:jc w:val="left"/>
        <w:rPr>
          <w:rFonts w:ascii="Times New Roman" w:hAnsi="Times New Roman" w:cs="Times New Roman"/>
          <w:sz w:val="24"/>
          <w:szCs w:val="24"/>
        </w:rPr>
      </w:pPr>
      <w:r>
        <w:rPr>
          <w:rFonts w:ascii="Times New Roman" w:hAnsi="Times New Roman" w:cs="Times New Roman"/>
          <w:sz w:val="24"/>
          <w:szCs w:val="24"/>
        </w:rPr>
        <w:t xml:space="preserve">                                                    </w:t>
      </w:r>
      <w:r w:rsidR="00CC7E3D" w:rsidRPr="00214769">
        <w:rPr>
          <w:rFonts w:ascii="Times New Roman" w:hAnsi="Times New Roman" w:cs="Times New Roman"/>
          <w:sz w:val="24"/>
          <w:szCs w:val="24"/>
        </w:rPr>
        <w:t>10. Особые условия</w:t>
      </w:r>
    </w:p>
    <w:p w:rsidR="00FA1C88" w:rsidRPr="00FA1C88" w:rsidRDefault="00CC7E3D" w:rsidP="00FA1C88">
      <w:pPr>
        <w:spacing w:after="0" w:line="240" w:lineRule="auto"/>
        <w:ind w:left="567" w:right="567" w:firstLine="141"/>
        <w:mirrorIndents/>
        <w:jc w:val="both"/>
        <w:rPr>
          <w:rFonts w:ascii="Times New Roman" w:eastAsia="Liberation Sans" w:hAnsi="Times New Roman" w:cs="Times New Roman"/>
          <w:sz w:val="24"/>
          <w:szCs w:val="24"/>
        </w:rPr>
      </w:pPr>
      <w:r w:rsidRPr="00214769">
        <w:rPr>
          <w:rFonts w:ascii="Times New Roman" w:eastAsia="Liberation Sans" w:hAnsi="Times New Roman" w:cs="Times New Roman"/>
          <w:sz w:val="24"/>
          <w:szCs w:val="24"/>
        </w:rPr>
        <w:t>В соответствии с пунктом 15 статьи 39.8 Земельного кодекса РФ арендатор земельного участка не имеет преимущественного права на заключение на новый срок договора аренды земельного участка без проведения торгов.</w:t>
      </w:r>
    </w:p>
    <w:p w:rsidR="00CC7E3D" w:rsidRPr="00214769" w:rsidRDefault="00CC7E3D" w:rsidP="00CC7E3D">
      <w:pPr>
        <w:pStyle w:val="4"/>
        <w:spacing w:after="0" w:line="240" w:lineRule="auto"/>
        <w:ind w:left="567" w:right="567" w:firstLine="0"/>
        <w:mirrorIndents/>
        <w:rPr>
          <w:rFonts w:ascii="Times New Roman" w:hAnsi="Times New Roman" w:cs="Times New Roman"/>
          <w:sz w:val="24"/>
          <w:szCs w:val="24"/>
        </w:rPr>
      </w:pPr>
      <w:r w:rsidRPr="00214769">
        <w:rPr>
          <w:rFonts w:ascii="Times New Roman" w:hAnsi="Times New Roman" w:cs="Times New Roman"/>
          <w:sz w:val="24"/>
          <w:szCs w:val="24"/>
        </w:rPr>
        <w:t>11. Порядок ознакомления заявителей с иной информацией</w:t>
      </w:r>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rPr>
        <w:t xml:space="preserve">Более подробную информацию можно получить в отделе имущественных, земельных отношений и сельского хозяйства администрации </w:t>
      </w:r>
      <w:proofErr w:type="spellStart"/>
      <w:r w:rsidRPr="00214769">
        <w:rPr>
          <w:rFonts w:ascii="Times New Roman" w:eastAsia="Liberation Sans" w:hAnsi="Times New Roman" w:cs="Times New Roman"/>
          <w:sz w:val="24"/>
          <w:szCs w:val="24"/>
        </w:rPr>
        <w:t>Становлянского</w:t>
      </w:r>
      <w:proofErr w:type="spellEnd"/>
      <w:r w:rsidRPr="00214769">
        <w:rPr>
          <w:rFonts w:ascii="Times New Roman" w:eastAsia="Liberation Sans" w:hAnsi="Times New Roman" w:cs="Times New Roman"/>
          <w:sz w:val="24"/>
          <w:szCs w:val="24"/>
        </w:rPr>
        <w:t xml:space="preserve"> муниципального </w:t>
      </w:r>
      <w:r w:rsidR="000C72BD">
        <w:rPr>
          <w:rFonts w:ascii="Times New Roman" w:eastAsia="Liberation Sans" w:hAnsi="Times New Roman" w:cs="Times New Roman"/>
          <w:sz w:val="24"/>
          <w:szCs w:val="24"/>
        </w:rPr>
        <w:t>округа</w:t>
      </w:r>
      <w:r w:rsidRPr="00214769">
        <w:rPr>
          <w:rFonts w:ascii="Times New Roman" w:eastAsia="Liberation Sans" w:hAnsi="Times New Roman" w:cs="Times New Roman"/>
          <w:sz w:val="24"/>
          <w:szCs w:val="24"/>
        </w:rPr>
        <w:t xml:space="preserve"> Липецкой области в рабочие дни с понедельника по пятницу с 0</w:t>
      </w:r>
      <w:r w:rsidR="00575645">
        <w:rPr>
          <w:rFonts w:ascii="Times New Roman" w:eastAsia="Liberation Sans" w:hAnsi="Times New Roman" w:cs="Times New Roman"/>
          <w:sz w:val="24"/>
          <w:szCs w:val="24"/>
        </w:rPr>
        <w:t>8</w:t>
      </w:r>
      <w:r w:rsidRPr="00214769">
        <w:rPr>
          <w:rFonts w:ascii="Times New Roman" w:eastAsia="Liberation Sans" w:hAnsi="Times New Roman" w:cs="Times New Roman"/>
          <w:sz w:val="24"/>
          <w:szCs w:val="24"/>
        </w:rPr>
        <w:t>.00 до 1</w:t>
      </w:r>
      <w:r w:rsidR="00575645">
        <w:rPr>
          <w:rFonts w:ascii="Times New Roman" w:eastAsia="Liberation Sans" w:hAnsi="Times New Roman" w:cs="Times New Roman"/>
          <w:sz w:val="24"/>
          <w:szCs w:val="24"/>
        </w:rPr>
        <w:t>2</w:t>
      </w:r>
      <w:r w:rsidRPr="00214769">
        <w:rPr>
          <w:rFonts w:ascii="Times New Roman" w:eastAsia="Liberation Sans" w:hAnsi="Times New Roman" w:cs="Times New Roman"/>
          <w:sz w:val="24"/>
          <w:szCs w:val="24"/>
        </w:rPr>
        <w:t>.00 и с 1</w:t>
      </w:r>
      <w:r w:rsidR="007818D9">
        <w:rPr>
          <w:rFonts w:ascii="Times New Roman" w:eastAsia="Liberation Sans" w:hAnsi="Times New Roman" w:cs="Times New Roman"/>
          <w:sz w:val="24"/>
          <w:szCs w:val="24"/>
        </w:rPr>
        <w:t>3</w:t>
      </w:r>
      <w:r w:rsidRPr="00214769">
        <w:rPr>
          <w:rFonts w:ascii="Times New Roman" w:eastAsia="Liberation Sans" w:hAnsi="Times New Roman" w:cs="Times New Roman"/>
          <w:sz w:val="24"/>
          <w:szCs w:val="24"/>
        </w:rPr>
        <w:t>.00 до 1</w:t>
      </w:r>
      <w:r w:rsidR="007818D9">
        <w:rPr>
          <w:rFonts w:ascii="Times New Roman" w:eastAsia="Liberation Sans" w:hAnsi="Times New Roman" w:cs="Times New Roman"/>
          <w:sz w:val="24"/>
          <w:szCs w:val="24"/>
        </w:rPr>
        <w:t>6</w:t>
      </w:r>
      <w:r w:rsidRPr="00214769">
        <w:rPr>
          <w:rFonts w:ascii="Times New Roman" w:eastAsia="Liberation Sans" w:hAnsi="Times New Roman" w:cs="Times New Roman"/>
          <w:sz w:val="24"/>
          <w:szCs w:val="24"/>
        </w:rPr>
        <w:t>.</w:t>
      </w:r>
      <w:r w:rsidR="007818D9">
        <w:rPr>
          <w:rFonts w:ascii="Times New Roman" w:eastAsia="Liberation Sans" w:hAnsi="Times New Roman" w:cs="Times New Roman"/>
          <w:sz w:val="24"/>
          <w:szCs w:val="24"/>
        </w:rPr>
        <w:t>12</w:t>
      </w:r>
      <w:r w:rsidRPr="00214769">
        <w:rPr>
          <w:rFonts w:ascii="Times New Roman" w:eastAsia="Liberation Sans" w:hAnsi="Times New Roman" w:cs="Times New Roman"/>
          <w:sz w:val="24"/>
          <w:szCs w:val="24"/>
        </w:rPr>
        <w:t xml:space="preserve"> часов местного времени по адресу: </w:t>
      </w:r>
      <w:r w:rsidRPr="00214769">
        <w:rPr>
          <w:rFonts w:ascii="Times New Roman" w:eastAsia="Liberation Sans" w:hAnsi="Times New Roman" w:cs="Times New Roman"/>
          <w:color w:val="00000A"/>
          <w:sz w:val="24"/>
          <w:szCs w:val="24"/>
        </w:rPr>
        <w:t xml:space="preserve">Липецкая область, </w:t>
      </w:r>
      <w:proofErr w:type="spellStart"/>
      <w:r w:rsidRPr="00214769">
        <w:rPr>
          <w:rFonts w:ascii="Times New Roman" w:eastAsia="Liberation Sans" w:hAnsi="Times New Roman" w:cs="Times New Roman"/>
          <w:color w:val="00000A"/>
          <w:sz w:val="24"/>
          <w:szCs w:val="24"/>
        </w:rPr>
        <w:t>Становлянский</w:t>
      </w:r>
      <w:proofErr w:type="spellEnd"/>
      <w:r w:rsidRPr="00214769">
        <w:rPr>
          <w:rFonts w:ascii="Times New Roman" w:eastAsia="Liberation Sans" w:hAnsi="Times New Roman" w:cs="Times New Roman"/>
          <w:color w:val="00000A"/>
          <w:sz w:val="24"/>
          <w:szCs w:val="24"/>
        </w:rPr>
        <w:t xml:space="preserve"> район, с.</w:t>
      </w:r>
      <w:r w:rsidR="00205983">
        <w:rPr>
          <w:rFonts w:ascii="Times New Roman" w:eastAsia="Liberation Sans" w:hAnsi="Times New Roman" w:cs="Times New Roman"/>
          <w:color w:val="00000A"/>
          <w:sz w:val="24"/>
          <w:szCs w:val="24"/>
        </w:rPr>
        <w:t xml:space="preserve"> </w:t>
      </w:r>
      <w:r w:rsidRPr="00214769">
        <w:rPr>
          <w:rFonts w:ascii="Times New Roman" w:eastAsia="Liberation Sans" w:hAnsi="Times New Roman" w:cs="Times New Roman"/>
          <w:color w:val="00000A"/>
          <w:sz w:val="24"/>
          <w:szCs w:val="24"/>
        </w:rPr>
        <w:t>Становое, ул.</w:t>
      </w:r>
      <w:r w:rsidR="00205983">
        <w:rPr>
          <w:rFonts w:ascii="Times New Roman" w:eastAsia="Liberation Sans" w:hAnsi="Times New Roman" w:cs="Times New Roman"/>
          <w:color w:val="00000A"/>
          <w:sz w:val="24"/>
          <w:szCs w:val="24"/>
        </w:rPr>
        <w:t xml:space="preserve"> </w:t>
      </w:r>
      <w:r w:rsidRPr="00214769">
        <w:rPr>
          <w:rFonts w:ascii="Times New Roman" w:eastAsia="Liberation Sans" w:hAnsi="Times New Roman" w:cs="Times New Roman"/>
          <w:color w:val="00000A"/>
          <w:sz w:val="24"/>
          <w:szCs w:val="24"/>
        </w:rPr>
        <w:t>Советская, д.</w:t>
      </w:r>
      <w:r w:rsidR="00205983">
        <w:rPr>
          <w:rFonts w:ascii="Times New Roman" w:eastAsia="Liberation Sans" w:hAnsi="Times New Roman" w:cs="Times New Roman"/>
          <w:color w:val="00000A"/>
          <w:sz w:val="24"/>
          <w:szCs w:val="24"/>
        </w:rPr>
        <w:t xml:space="preserve"> </w:t>
      </w:r>
      <w:r w:rsidRPr="00214769">
        <w:rPr>
          <w:rFonts w:ascii="Times New Roman" w:eastAsia="Liberation Sans" w:hAnsi="Times New Roman" w:cs="Times New Roman"/>
          <w:color w:val="00000A"/>
          <w:sz w:val="24"/>
          <w:szCs w:val="24"/>
        </w:rPr>
        <w:t xml:space="preserve">25 </w:t>
      </w:r>
      <w:r w:rsidRPr="00214769">
        <w:rPr>
          <w:rFonts w:ascii="Times New Roman" w:eastAsia="Liberation Sans" w:hAnsi="Times New Roman" w:cs="Times New Roman"/>
          <w:sz w:val="24"/>
          <w:szCs w:val="24"/>
        </w:rPr>
        <w:t xml:space="preserve">и (или) на сайтах </w:t>
      </w:r>
      <w:hyperlink r:id="rId64">
        <w:r w:rsidRPr="00214769">
          <w:rPr>
            <w:rFonts w:ascii="Times New Roman" w:eastAsia="Liberation Sans" w:hAnsi="Times New Roman" w:cs="Times New Roman"/>
            <w:color w:val="auto"/>
            <w:sz w:val="24"/>
            <w:szCs w:val="24"/>
          </w:rPr>
          <w:t>www.torgi.gov.ru</w:t>
        </w:r>
      </w:hyperlink>
      <w:r w:rsidRPr="00214769">
        <w:rPr>
          <w:rFonts w:ascii="Times New Roman" w:eastAsia="Liberation Sans" w:hAnsi="Times New Roman" w:cs="Times New Roman"/>
          <w:color w:val="auto"/>
          <w:sz w:val="24"/>
          <w:szCs w:val="24"/>
        </w:rPr>
        <w:t xml:space="preserve">, </w:t>
      </w:r>
      <w:hyperlink r:id="rId65">
        <w:r w:rsidRPr="00214769">
          <w:rPr>
            <w:rFonts w:ascii="Times New Roman" w:eastAsia="Liberation Sans" w:hAnsi="Times New Roman" w:cs="Times New Roman"/>
            <w:color w:val="auto"/>
            <w:sz w:val="24"/>
            <w:szCs w:val="24"/>
          </w:rPr>
          <w:t>www.r</w:t>
        </w:r>
      </w:hyperlink>
      <w:hyperlink r:id="rId66">
        <w:r w:rsidRPr="00214769">
          <w:rPr>
            <w:rFonts w:ascii="Times New Roman" w:eastAsia="Liberation Sans" w:hAnsi="Times New Roman" w:cs="Times New Roman"/>
            <w:color w:val="auto"/>
            <w:sz w:val="24"/>
            <w:szCs w:val="24"/>
          </w:rPr>
          <w:t>oseltorg.ru</w:t>
        </w:r>
      </w:hyperlink>
      <w:r w:rsidRPr="00214769">
        <w:rPr>
          <w:rFonts w:ascii="Times New Roman" w:eastAsia="Liberation Sans" w:hAnsi="Times New Roman" w:cs="Times New Roman"/>
          <w:sz w:val="24"/>
          <w:szCs w:val="24"/>
        </w:rPr>
        <w:t xml:space="preserve">, </w:t>
      </w:r>
      <w:r w:rsidRPr="00214769">
        <w:rPr>
          <w:rFonts w:ascii="Times New Roman" w:eastAsia="Liberation Sans" w:hAnsi="Times New Roman" w:cs="Times New Roman"/>
          <w:color w:val="00000A"/>
          <w:sz w:val="24"/>
          <w:szCs w:val="24"/>
        </w:rPr>
        <w:t>http://adminstanovoe</w:t>
      </w:r>
      <w:r w:rsidR="003803A8">
        <w:rPr>
          <w:rFonts w:ascii="Times New Roman" w:eastAsia="Liberation Sans" w:hAnsi="Times New Roman" w:cs="Times New Roman"/>
          <w:color w:val="00000A"/>
          <w:sz w:val="24"/>
          <w:szCs w:val="24"/>
        </w:rPr>
        <w:t>48</w:t>
      </w:r>
      <w:r w:rsidRPr="00214769">
        <w:rPr>
          <w:rFonts w:ascii="Times New Roman" w:eastAsia="Liberation Sans" w:hAnsi="Times New Roman" w:cs="Times New Roman"/>
          <w:color w:val="00000A"/>
          <w:sz w:val="24"/>
          <w:szCs w:val="24"/>
        </w:rPr>
        <w:t>.ru</w:t>
      </w:r>
    </w:p>
    <w:p w:rsidR="00CC7E3D" w:rsidRPr="00214769" w:rsidRDefault="00CC7E3D" w:rsidP="00CC7E3D">
      <w:pPr>
        <w:pStyle w:val="5"/>
        <w:spacing w:after="0" w:line="240" w:lineRule="auto"/>
        <w:ind w:left="567" w:right="567" w:firstLine="0"/>
        <w:mirrorIndents/>
        <w:rPr>
          <w:rFonts w:ascii="Times New Roman" w:hAnsi="Times New Roman" w:cs="Times New Roman"/>
          <w:sz w:val="24"/>
          <w:szCs w:val="24"/>
        </w:rPr>
      </w:pPr>
      <w:r w:rsidRPr="00214769">
        <w:rPr>
          <w:rFonts w:ascii="Times New Roman" w:hAnsi="Times New Roman" w:cs="Times New Roman"/>
          <w:sz w:val="24"/>
          <w:szCs w:val="24"/>
        </w:rPr>
        <w:t>1</w:t>
      </w:r>
      <w:r>
        <w:rPr>
          <w:rFonts w:ascii="Times New Roman" w:hAnsi="Times New Roman" w:cs="Times New Roman"/>
          <w:sz w:val="24"/>
          <w:szCs w:val="24"/>
        </w:rPr>
        <w:t>2</w:t>
      </w:r>
      <w:r w:rsidRPr="00214769">
        <w:rPr>
          <w:rFonts w:ascii="Times New Roman" w:hAnsi="Times New Roman" w:cs="Times New Roman"/>
          <w:sz w:val="24"/>
          <w:szCs w:val="24"/>
        </w:rPr>
        <w:t>. Заключительные положения</w:t>
      </w:r>
    </w:p>
    <w:p w:rsidR="00CC7E3D" w:rsidRPr="00214769" w:rsidRDefault="00CC7E3D" w:rsidP="00CC7E3D">
      <w:pPr>
        <w:spacing w:after="0" w:line="240" w:lineRule="auto"/>
        <w:ind w:left="567" w:right="567" w:firstLine="141"/>
        <w:mirrorIndents/>
        <w:jc w:val="both"/>
        <w:rPr>
          <w:rFonts w:ascii="Times New Roman" w:hAnsi="Times New Roman" w:cs="Times New Roman"/>
          <w:sz w:val="24"/>
          <w:szCs w:val="24"/>
        </w:rPr>
      </w:pPr>
      <w:r w:rsidRPr="00214769">
        <w:rPr>
          <w:rFonts w:ascii="Times New Roman" w:eastAsia="Liberation Sans" w:hAnsi="Times New Roman" w:cs="Times New Roman"/>
          <w:sz w:val="24"/>
          <w:szCs w:val="24"/>
        </w:rPr>
        <w:t xml:space="preserve">Все вопросы, касающиеся проведения электронного аукциона, не нашедшие отражения в настоящем Извещении о проведении аукционов, регулируются законодательством </w:t>
      </w:r>
      <w:bookmarkEnd w:id="0"/>
      <w:r w:rsidRPr="00214769">
        <w:rPr>
          <w:rFonts w:ascii="Times New Roman" w:eastAsia="Liberation Sans" w:hAnsi="Times New Roman" w:cs="Times New Roman"/>
          <w:sz w:val="24"/>
          <w:szCs w:val="24"/>
        </w:rPr>
        <w:t>Российской Федерации.</w:t>
      </w:r>
    </w:p>
    <w:p w:rsidR="00CC7E3D" w:rsidRDefault="00CC7E3D" w:rsidP="00CC7E3D">
      <w:pPr>
        <w:spacing w:after="237"/>
        <w:ind w:left="10" w:right="-14" w:hanging="10"/>
        <w:jc w:val="right"/>
        <w:rPr>
          <w:rFonts w:ascii="Times New Roman" w:eastAsia="Liberation Sans" w:hAnsi="Times New Roman" w:cs="Times New Roman"/>
        </w:rPr>
      </w:pPr>
    </w:p>
    <w:p w:rsidR="00CC7E3D" w:rsidRDefault="00CC7E3D" w:rsidP="00FA1C88">
      <w:pPr>
        <w:spacing w:after="237"/>
        <w:ind w:right="-14"/>
        <w:rPr>
          <w:rFonts w:ascii="Times New Roman" w:eastAsia="Liberation Sans" w:hAnsi="Times New Roman" w:cs="Times New Roman"/>
        </w:rPr>
      </w:pPr>
    </w:p>
    <w:p w:rsidR="00254B30" w:rsidRDefault="00254B30">
      <w:pPr>
        <w:spacing w:after="237"/>
        <w:ind w:left="10" w:right="-14" w:hanging="10"/>
        <w:jc w:val="right"/>
        <w:rPr>
          <w:rFonts w:ascii="Times New Roman" w:eastAsia="Liberation Sans" w:hAnsi="Times New Roman" w:cs="Times New Roman"/>
        </w:rPr>
      </w:pPr>
    </w:p>
    <w:p w:rsidR="00254B30" w:rsidRDefault="00254B30">
      <w:pPr>
        <w:spacing w:after="237"/>
        <w:ind w:left="10" w:right="-14" w:hanging="10"/>
        <w:jc w:val="right"/>
        <w:rPr>
          <w:rFonts w:ascii="Times New Roman" w:eastAsia="Liberation Sans" w:hAnsi="Times New Roman" w:cs="Times New Roman"/>
        </w:rPr>
      </w:pPr>
    </w:p>
    <w:p w:rsidR="00254B30" w:rsidRDefault="00254B30">
      <w:pPr>
        <w:spacing w:after="237"/>
        <w:ind w:left="10" w:right="-14" w:hanging="10"/>
        <w:jc w:val="right"/>
        <w:rPr>
          <w:rFonts w:ascii="Times New Roman" w:eastAsia="Liberation Sans" w:hAnsi="Times New Roman" w:cs="Times New Roman"/>
        </w:rPr>
      </w:pPr>
    </w:p>
    <w:p w:rsidR="00254B30" w:rsidRDefault="00254B30">
      <w:pPr>
        <w:spacing w:after="237"/>
        <w:ind w:left="10" w:right="-14" w:hanging="10"/>
        <w:jc w:val="right"/>
        <w:rPr>
          <w:rFonts w:ascii="Times New Roman" w:eastAsia="Liberation Sans" w:hAnsi="Times New Roman" w:cs="Times New Roman"/>
        </w:rPr>
      </w:pPr>
    </w:p>
    <w:p w:rsidR="003731AF" w:rsidRDefault="003731AF">
      <w:pPr>
        <w:spacing w:after="237"/>
        <w:ind w:left="10" w:right="-14" w:hanging="10"/>
        <w:jc w:val="right"/>
        <w:rPr>
          <w:rFonts w:ascii="Times New Roman" w:eastAsia="Liberation Sans" w:hAnsi="Times New Roman" w:cs="Times New Roman"/>
        </w:rPr>
      </w:pPr>
    </w:p>
    <w:p w:rsidR="003731AF" w:rsidRDefault="003731AF">
      <w:pPr>
        <w:spacing w:after="237"/>
        <w:ind w:left="10" w:right="-14" w:hanging="10"/>
        <w:jc w:val="right"/>
        <w:rPr>
          <w:rFonts w:ascii="Times New Roman" w:eastAsia="Liberation Sans" w:hAnsi="Times New Roman" w:cs="Times New Roman"/>
        </w:rPr>
      </w:pPr>
    </w:p>
    <w:p w:rsidR="003731AF" w:rsidRDefault="003731AF">
      <w:pPr>
        <w:spacing w:after="237"/>
        <w:ind w:left="10" w:right="-14" w:hanging="10"/>
        <w:jc w:val="right"/>
        <w:rPr>
          <w:rFonts w:ascii="Times New Roman" w:eastAsia="Liberation Sans" w:hAnsi="Times New Roman" w:cs="Times New Roman"/>
        </w:rPr>
      </w:pPr>
    </w:p>
    <w:p w:rsidR="003731AF" w:rsidRDefault="003731AF">
      <w:pPr>
        <w:spacing w:after="237"/>
        <w:ind w:left="10" w:right="-14" w:hanging="10"/>
        <w:jc w:val="right"/>
        <w:rPr>
          <w:rFonts w:ascii="Times New Roman" w:eastAsia="Liberation Sans" w:hAnsi="Times New Roman" w:cs="Times New Roman"/>
        </w:rPr>
      </w:pPr>
    </w:p>
    <w:p w:rsidR="003731AF" w:rsidRDefault="003731AF">
      <w:pPr>
        <w:spacing w:after="237"/>
        <w:ind w:left="10" w:right="-14" w:hanging="10"/>
        <w:jc w:val="right"/>
        <w:rPr>
          <w:rFonts w:ascii="Times New Roman" w:eastAsia="Liberation Sans" w:hAnsi="Times New Roman" w:cs="Times New Roman"/>
        </w:rPr>
      </w:pPr>
    </w:p>
    <w:p w:rsidR="003731AF" w:rsidRDefault="003731AF">
      <w:pPr>
        <w:spacing w:after="237"/>
        <w:ind w:left="10" w:right="-14" w:hanging="10"/>
        <w:jc w:val="right"/>
        <w:rPr>
          <w:rFonts w:ascii="Times New Roman" w:eastAsia="Liberation Sans" w:hAnsi="Times New Roman" w:cs="Times New Roman"/>
        </w:rPr>
      </w:pPr>
    </w:p>
    <w:p w:rsidR="003731AF" w:rsidRDefault="003731AF">
      <w:pPr>
        <w:spacing w:after="237"/>
        <w:ind w:left="10" w:right="-14" w:hanging="10"/>
        <w:jc w:val="right"/>
        <w:rPr>
          <w:rFonts w:ascii="Times New Roman" w:eastAsia="Liberation Sans" w:hAnsi="Times New Roman" w:cs="Times New Roman"/>
        </w:rPr>
      </w:pPr>
    </w:p>
    <w:p w:rsidR="003731AF" w:rsidRDefault="003731AF">
      <w:pPr>
        <w:spacing w:after="237"/>
        <w:ind w:left="10" w:right="-14" w:hanging="10"/>
        <w:jc w:val="right"/>
        <w:rPr>
          <w:rFonts w:ascii="Times New Roman" w:eastAsia="Liberation Sans" w:hAnsi="Times New Roman" w:cs="Times New Roman"/>
        </w:rPr>
      </w:pPr>
    </w:p>
    <w:p w:rsidR="003731AF" w:rsidRDefault="003731AF">
      <w:pPr>
        <w:spacing w:after="237"/>
        <w:ind w:left="10" w:right="-14" w:hanging="10"/>
        <w:jc w:val="right"/>
        <w:rPr>
          <w:rFonts w:ascii="Times New Roman" w:eastAsia="Liberation Sans" w:hAnsi="Times New Roman" w:cs="Times New Roman"/>
        </w:rPr>
      </w:pPr>
    </w:p>
    <w:p w:rsidR="003731AF" w:rsidRDefault="003731AF">
      <w:pPr>
        <w:spacing w:after="237"/>
        <w:ind w:left="10" w:right="-14" w:hanging="10"/>
        <w:jc w:val="right"/>
        <w:rPr>
          <w:rFonts w:ascii="Times New Roman" w:eastAsia="Liberation Sans" w:hAnsi="Times New Roman" w:cs="Times New Roman"/>
        </w:rPr>
      </w:pPr>
    </w:p>
    <w:p w:rsidR="003731AF" w:rsidRDefault="003731AF">
      <w:pPr>
        <w:spacing w:after="237"/>
        <w:ind w:left="10" w:right="-14" w:hanging="10"/>
        <w:jc w:val="right"/>
        <w:rPr>
          <w:rFonts w:ascii="Times New Roman" w:eastAsia="Liberation Sans" w:hAnsi="Times New Roman" w:cs="Times New Roman"/>
        </w:rPr>
      </w:pPr>
    </w:p>
    <w:p w:rsidR="003731AF" w:rsidRDefault="003731AF">
      <w:pPr>
        <w:spacing w:after="237"/>
        <w:ind w:left="10" w:right="-14" w:hanging="10"/>
        <w:jc w:val="right"/>
        <w:rPr>
          <w:rFonts w:ascii="Times New Roman" w:eastAsia="Liberation Sans" w:hAnsi="Times New Roman" w:cs="Times New Roman"/>
        </w:rPr>
      </w:pPr>
    </w:p>
    <w:p w:rsidR="003731AF" w:rsidRDefault="003731AF">
      <w:pPr>
        <w:spacing w:after="237"/>
        <w:ind w:left="10" w:right="-14" w:hanging="10"/>
        <w:jc w:val="right"/>
        <w:rPr>
          <w:rFonts w:ascii="Times New Roman" w:eastAsia="Liberation Sans" w:hAnsi="Times New Roman" w:cs="Times New Roman"/>
        </w:rPr>
      </w:pPr>
    </w:p>
    <w:p w:rsidR="003731AF" w:rsidRDefault="003731AF">
      <w:pPr>
        <w:spacing w:after="237"/>
        <w:ind w:left="10" w:right="-14" w:hanging="10"/>
        <w:jc w:val="right"/>
        <w:rPr>
          <w:rFonts w:ascii="Times New Roman" w:eastAsia="Liberation Sans" w:hAnsi="Times New Roman" w:cs="Times New Roman"/>
        </w:rPr>
      </w:pPr>
    </w:p>
    <w:p w:rsidR="004058ED" w:rsidRPr="006D3B8C" w:rsidRDefault="00E05EBC">
      <w:pPr>
        <w:spacing w:after="237"/>
        <w:ind w:left="10" w:right="-14" w:hanging="10"/>
        <w:jc w:val="right"/>
        <w:rPr>
          <w:rFonts w:ascii="Times New Roman" w:hAnsi="Times New Roman" w:cs="Times New Roman"/>
        </w:rPr>
      </w:pPr>
      <w:r w:rsidRPr="006D3B8C">
        <w:rPr>
          <w:rFonts w:ascii="Times New Roman" w:eastAsia="Liberation Sans" w:hAnsi="Times New Roman" w:cs="Times New Roman"/>
        </w:rPr>
        <w:lastRenderedPageBreak/>
        <w:t>Приложение № 1</w:t>
      </w:r>
    </w:p>
    <w:p w:rsidR="004058ED" w:rsidRPr="006D3B8C" w:rsidRDefault="00E05EBC">
      <w:pPr>
        <w:spacing w:after="32" w:line="227" w:lineRule="auto"/>
        <w:ind w:left="2562" w:right="2552" w:hanging="10"/>
        <w:jc w:val="center"/>
        <w:rPr>
          <w:rFonts w:ascii="Times New Roman" w:hAnsi="Times New Roman" w:cs="Times New Roman"/>
        </w:rPr>
      </w:pPr>
      <w:r w:rsidRPr="006D3B8C">
        <w:rPr>
          <w:rFonts w:ascii="Times New Roman" w:eastAsia="Liberation Sans" w:hAnsi="Times New Roman" w:cs="Times New Roman"/>
          <w:b/>
          <w:sz w:val="24"/>
        </w:rPr>
        <w:t>ЗАЯВКА</w:t>
      </w:r>
    </w:p>
    <w:p w:rsidR="004058ED" w:rsidRPr="006D3B8C" w:rsidRDefault="00E05EBC">
      <w:pPr>
        <w:spacing w:after="514" w:line="227" w:lineRule="auto"/>
        <w:ind w:left="2562" w:right="2553" w:hanging="10"/>
        <w:jc w:val="center"/>
        <w:rPr>
          <w:rFonts w:ascii="Times New Roman" w:hAnsi="Times New Roman" w:cs="Times New Roman"/>
        </w:rPr>
      </w:pPr>
      <w:r w:rsidRPr="006D3B8C">
        <w:rPr>
          <w:rFonts w:ascii="Times New Roman" w:eastAsia="Liberation Sans" w:hAnsi="Times New Roman" w:cs="Times New Roman"/>
          <w:b/>
          <w:sz w:val="24"/>
        </w:rPr>
        <w:t>на участие в электронном аукционе «____» ______________ 20___ г.</w:t>
      </w:r>
    </w:p>
    <w:p w:rsidR="004058ED" w:rsidRPr="006D3B8C" w:rsidRDefault="00E05EBC">
      <w:pPr>
        <w:pBdr>
          <w:top w:val="single" w:sz="3" w:space="0" w:color="000000"/>
          <w:left w:val="single" w:sz="3" w:space="0" w:color="000000"/>
          <w:bottom w:val="single" w:sz="3" w:space="0" w:color="000000"/>
          <w:right w:val="single" w:sz="3" w:space="0" w:color="000000"/>
        </w:pBdr>
        <w:spacing w:after="76"/>
        <w:ind w:left="93"/>
        <w:jc w:val="center"/>
        <w:rPr>
          <w:rFonts w:ascii="Times New Roman" w:hAnsi="Times New Roman" w:cs="Times New Roman"/>
        </w:rPr>
      </w:pPr>
      <w:r w:rsidRPr="006D3B8C">
        <w:rPr>
          <w:rFonts w:ascii="Times New Roman" w:eastAsia="Liberation Sans" w:hAnsi="Times New Roman" w:cs="Times New Roman"/>
          <w:b/>
          <w:sz w:val="24"/>
        </w:rPr>
        <w:t>Заполняется заявителем</w:t>
      </w:r>
    </w:p>
    <w:p w:rsidR="004058ED" w:rsidRPr="006D3B8C" w:rsidRDefault="00E05EBC">
      <w:pPr>
        <w:pBdr>
          <w:top w:val="single" w:sz="3" w:space="0" w:color="000000"/>
          <w:left w:val="single" w:sz="3" w:space="0" w:color="000000"/>
          <w:bottom w:val="single" w:sz="3" w:space="0" w:color="000000"/>
          <w:right w:val="single" w:sz="3" w:space="0" w:color="000000"/>
        </w:pBdr>
        <w:spacing w:after="0" w:line="265" w:lineRule="auto"/>
        <w:ind w:left="103" w:hanging="10"/>
        <w:rPr>
          <w:rFonts w:ascii="Times New Roman" w:hAnsi="Times New Roman" w:cs="Times New Roman"/>
        </w:rPr>
      </w:pPr>
      <w:r w:rsidRPr="006D3B8C">
        <w:rPr>
          <w:rFonts w:ascii="Times New Roman" w:eastAsia="Liberation Sans" w:hAnsi="Times New Roman" w:cs="Times New Roman"/>
        </w:rPr>
        <w:t>_________________________________________________________________________________</w:t>
      </w:r>
    </w:p>
    <w:p w:rsidR="004058ED" w:rsidRPr="006D3B8C" w:rsidRDefault="00E05EBC">
      <w:pPr>
        <w:pBdr>
          <w:top w:val="single" w:sz="3" w:space="0" w:color="000000"/>
          <w:left w:val="single" w:sz="3" w:space="0" w:color="000000"/>
          <w:bottom w:val="single" w:sz="3" w:space="0" w:color="000000"/>
          <w:right w:val="single" w:sz="3" w:space="0" w:color="000000"/>
        </w:pBdr>
        <w:spacing w:after="143"/>
        <w:ind w:left="103" w:hanging="10"/>
        <w:jc w:val="center"/>
        <w:rPr>
          <w:rFonts w:ascii="Times New Roman" w:hAnsi="Times New Roman" w:cs="Times New Roman"/>
        </w:rPr>
      </w:pPr>
      <w:r w:rsidRPr="006D3B8C">
        <w:rPr>
          <w:rFonts w:ascii="Times New Roman" w:eastAsia="Liberation Sans" w:hAnsi="Times New Roman" w:cs="Times New Roman"/>
          <w:sz w:val="14"/>
        </w:rPr>
        <w:t>(фамилия, имя, отчество, ИНН, паспортные данные физического лица/ полное наименование ОГРН, ИНН, КПП юридического лица)</w:t>
      </w:r>
    </w:p>
    <w:p w:rsidR="004058ED" w:rsidRPr="006D3B8C" w:rsidRDefault="00E05EBC">
      <w:pPr>
        <w:pBdr>
          <w:top w:val="single" w:sz="3" w:space="0" w:color="000000"/>
          <w:left w:val="single" w:sz="3" w:space="0" w:color="000000"/>
          <w:bottom w:val="single" w:sz="3" w:space="0" w:color="000000"/>
          <w:right w:val="single" w:sz="3" w:space="0" w:color="000000"/>
        </w:pBdr>
        <w:spacing w:after="0" w:line="343" w:lineRule="auto"/>
        <w:ind w:left="103" w:hanging="10"/>
        <w:rPr>
          <w:rFonts w:ascii="Times New Roman" w:hAnsi="Times New Roman" w:cs="Times New Roman"/>
        </w:rPr>
      </w:pPr>
      <w:r w:rsidRPr="006D3B8C">
        <w:rPr>
          <w:rFonts w:ascii="Times New Roman" w:eastAsia="Liberation Sans" w:hAnsi="Times New Roman" w:cs="Times New Roman"/>
        </w:rPr>
        <w:t xml:space="preserve">_________________________________________________________________________________ _________________________________________________________________________________ </w:t>
      </w:r>
      <w:r w:rsidRPr="006D3B8C">
        <w:rPr>
          <w:rFonts w:ascii="Times New Roman" w:eastAsia="Liberation Sans" w:hAnsi="Times New Roman" w:cs="Times New Roman"/>
          <w:sz w:val="24"/>
        </w:rPr>
        <w:t>именуемый (</w:t>
      </w:r>
      <w:proofErr w:type="spellStart"/>
      <w:r w:rsidRPr="006D3B8C">
        <w:rPr>
          <w:rFonts w:ascii="Times New Roman" w:eastAsia="Liberation Sans" w:hAnsi="Times New Roman" w:cs="Times New Roman"/>
          <w:sz w:val="24"/>
        </w:rPr>
        <w:t>ое</w:t>
      </w:r>
      <w:proofErr w:type="spellEnd"/>
      <w:r w:rsidRPr="006D3B8C">
        <w:rPr>
          <w:rFonts w:ascii="Times New Roman" w:eastAsia="Liberation Sans" w:hAnsi="Times New Roman" w:cs="Times New Roman"/>
          <w:sz w:val="24"/>
        </w:rPr>
        <w:t xml:space="preserve">; </w:t>
      </w:r>
      <w:proofErr w:type="spellStart"/>
      <w:r w:rsidRPr="006D3B8C">
        <w:rPr>
          <w:rFonts w:ascii="Times New Roman" w:eastAsia="Liberation Sans" w:hAnsi="Times New Roman" w:cs="Times New Roman"/>
          <w:sz w:val="24"/>
        </w:rPr>
        <w:t>ая</w:t>
      </w:r>
      <w:proofErr w:type="spellEnd"/>
      <w:r w:rsidRPr="006D3B8C">
        <w:rPr>
          <w:rFonts w:ascii="Times New Roman" w:eastAsia="Liberation Sans" w:hAnsi="Times New Roman" w:cs="Times New Roman"/>
          <w:sz w:val="24"/>
        </w:rPr>
        <w:t xml:space="preserve">) в дальнейшем </w:t>
      </w:r>
      <w:r w:rsidRPr="006D3B8C">
        <w:rPr>
          <w:rFonts w:ascii="Times New Roman" w:eastAsia="Liberation Sans" w:hAnsi="Times New Roman" w:cs="Times New Roman"/>
          <w:b/>
          <w:sz w:val="24"/>
        </w:rPr>
        <w:t>«Заявитель»</w:t>
      </w:r>
      <w:r w:rsidRPr="006D3B8C">
        <w:rPr>
          <w:rFonts w:ascii="Times New Roman" w:eastAsia="Liberation Sans" w:hAnsi="Times New Roman" w:cs="Times New Roman"/>
          <w:sz w:val="24"/>
        </w:rPr>
        <w:t>, в лице</w:t>
      </w:r>
    </w:p>
    <w:p w:rsidR="004058ED" w:rsidRPr="006D3B8C" w:rsidRDefault="00E05EBC">
      <w:pPr>
        <w:pBdr>
          <w:top w:val="single" w:sz="3" w:space="0" w:color="000000"/>
          <w:left w:val="single" w:sz="3" w:space="0" w:color="000000"/>
          <w:bottom w:val="single" w:sz="3" w:space="0" w:color="000000"/>
          <w:right w:val="single" w:sz="3" w:space="0" w:color="000000"/>
        </w:pBdr>
        <w:spacing w:after="0" w:line="265" w:lineRule="auto"/>
        <w:ind w:left="103" w:hanging="10"/>
        <w:rPr>
          <w:rFonts w:ascii="Times New Roman" w:hAnsi="Times New Roman" w:cs="Times New Roman"/>
        </w:rPr>
      </w:pPr>
      <w:r w:rsidRPr="006D3B8C">
        <w:rPr>
          <w:rFonts w:ascii="Times New Roman" w:eastAsia="Liberation Sans" w:hAnsi="Times New Roman" w:cs="Times New Roman"/>
        </w:rPr>
        <w:t>_________________________________________________________________________________</w:t>
      </w:r>
    </w:p>
    <w:p w:rsidR="004058ED" w:rsidRPr="006D3B8C" w:rsidRDefault="00E05EBC">
      <w:pPr>
        <w:pBdr>
          <w:top w:val="single" w:sz="3" w:space="0" w:color="000000"/>
          <w:left w:val="single" w:sz="3" w:space="0" w:color="000000"/>
          <w:bottom w:val="single" w:sz="3" w:space="0" w:color="000000"/>
          <w:right w:val="single" w:sz="3" w:space="0" w:color="000000"/>
        </w:pBdr>
        <w:spacing w:after="143"/>
        <w:ind w:left="103" w:hanging="10"/>
        <w:jc w:val="center"/>
        <w:rPr>
          <w:rFonts w:ascii="Times New Roman" w:hAnsi="Times New Roman" w:cs="Times New Roman"/>
        </w:rPr>
      </w:pPr>
      <w:r w:rsidRPr="006D3B8C">
        <w:rPr>
          <w:rFonts w:ascii="Times New Roman" w:eastAsia="Liberation Sans" w:hAnsi="Times New Roman" w:cs="Times New Roman"/>
          <w:sz w:val="14"/>
        </w:rPr>
        <w:t>(заполняется уполномоченным представителем физического или юридического лица: фамилия, имя, отчество и паспортные данные/ должность)</w:t>
      </w:r>
    </w:p>
    <w:p w:rsidR="004058ED" w:rsidRPr="006D3B8C" w:rsidRDefault="00E05EBC">
      <w:pPr>
        <w:pBdr>
          <w:top w:val="single" w:sz="3" w:space="0" w:color="000000"/>
          <w:left w:val="single" w:sz="3" w:space="0" w:color="000000"/>
          <w:bottom w:val="single" w:sz="3" w:space="0" w:color="000000"/>
          <w:right w:val="single" w:sz="3" w:space="0" w:color="000000"/>
        </w:pBdr>
        <w:spacing w:after="63" w:line="265" w:lineRule="auto"/>
        <w:ind w:left="103" w:hanging="10"/>
        <w:rPr>
          <w:rFonts w:ascii="Times New Roman" w:hAnsi="Times New Roman" w:cs="Times New Roman"/>
        </w:rPr>
      </w:pPr>
      <w:r w:rsidRPr="006D3B8C">
        <w:rPr>
          <w:rFonts w:ascii="Times New Roman" w:eastAsia="Liberation Sans" w:hAnsi="Times New Roman" w:cs="Times New Roman"/>
        </w:rPr>
        <w:t>_________________________________________________________________________________</w:t>
      </w:r>
    </w:p>
    <w:p w:rsidR="004058ED" w:rsidRPr="006D3B8C" w:rsidRDefault="00E05EBC">
      <w:pPr>
        <w:pBdr>
          <w:top w:val="single" w:sz="3" w:space="0" w:color="000000"/>
          <w:left w:val="single" w:sz="3" w:space="0" w:color="000000"/>
          <w:bottom w:val="single" w:sz="3" w:space="0" w:color="000000"/>
          <w:right w:val="single" w:sz="3" w:space="0" w:color="000000"/>
        </w:pBdr>
        <w:spacing w:after="89"/>
        <w:ind w:left="103" w:hanging="10"/>
        <w:rPr>
          <w:rFonts w:ascii="Times New Roman" w:hAnsi="Times New Roman" w:cs="Times New Roman"/>
        </w:rPr>
      </w:pPr>
      <w:r w:rsidRPr="006D3B8C">
        <w:rPr>
          <w:rFonts w:ascii="Times New Roman" w:eastAsia="Liberation Sans" w:hAnsi="Times New Roman" w:cs="Times New Roman"/>
          <w:sz w:val="20"/>
        </w:rPr>
        <w:t xml:space="preserve">_________________________________________________________________________________________, </w:t>
      </w:r>
      <w:r w:rsidRPr="006D3B8C">
        <w:rPr>
          <w:rFonts w:ascii="Times New Roman" w:eastAsia="Liberation Sans" w:hAnsi="Times New Roman" w:cs="Times New Roman"/>
          <w:sz w:val="24"/>
        </w:rPr>
        <w:t>действующего (ей) на основании</w:t>
      </w:r>
    </w:p>
    <w:p w:rsidR="004058ED" w:rsidRPr="006D3B8C" w:rsidRDefault="00E05EBC">
      <w:pPr>
        <w:pBdr>
          <w:top w:val="single" w:sz="3" w:space="0" w:color="000000"/>
          <w:left w:val="single" w:sz="3" w:space="0" w:color="000000"/>
          <w:bottom w:val="single" w:sz="3" w:space="0" w:color="000000"/>
          <w:right w:val="single" w:sz="3" w:space="0" w:color="000000"/>
        </w:pBdr>
        <w:spacing w:after="0"/>
        <w:ind w:left="103" w:hanging="10"/>
        <w:rPr>
          <w:rFonts w:ascii="Times New Roman" w:hAnsi="Times New Roman" w:cs="Times New Roman"/>
        </w:rPr>
      </w:pPr>
      <w:r w:rsidRPr="006D3B8C">
        <w:rPr>
          <w:rFonts w:ascii="Times New Roman" w:eastAsia="Liberation Sans" w:hAnsi="Times New Roman" w:cs="Times New Roman"/>
          <w:sz w:val="20"/>
        </w:rPr>
        <w:t>_________________________________________________________________________________________</w:t>
      </w:r>
      <w:r w:rsidRPr="006D3B8C">
        <w:rPr>
          <w:rFonts w:ascii="Times New Roman" w:eastAsia="Liberation Sans" w:hAnsi="Times New Roman" w:cs="Times New Roman"/>
          <w:sz w:val="23"/>
        </w:rPr>
        <w:t>,</w:t>
      </w:r>
    </w:p>
    <w:p w:rsidR="004058ED" w:rsidRPr="006D3B8C" w:rsidRDefault="00E05EBC">
      <w:pPr>
        <w:pBdr>
          <w:top w:val="single" w:sz="3" w:space="0" w:color="000000"/>
          <w:left w:val="single" w:sz="3" w:space="0" w:color="000000"/>
          <w:bottom w:val="single" w:sz="3" w:space="0" w:color="000000"/>
          <w:right w:val="single" w:sz="3" w:space="0" w:color="000000"/>
        </w:pBdr>
        <w:spacing w:after="143"/>
        <w:ind w:left="103" w:hanging="10"/>
        <w:jc w:val="center"/>
        <w:rPr>
          <w:rFonts w:ascii="Times New Roman" w:hAnsi="Times New Roman" w:cs="Times New Roman"/>
        </w:rPr>
      </w:pPr>
      <w:r w:rsidRPr="006D3B8C">
        <w:rPr>
          <w:rFonts w:ascii="Times New Roman" w:eastAsia="Liberation Sans" w:hAnsi="Times New Roman" w:cs="Times New Roman"/>
          <w:sz w:val="14"/>
        </w:rPr>
        <w:t>(заполняется уполномоченным представителем физического или юридического лица: доверенность дата и №, Устав, др. документы)</w:t>
      </w:r>
    </w:p>
    <w:p w:rsidR="004058ED" w:rsidRPr="006D3B8C" w:rsidRDefault="00E05EBC">
      <w:pPr>
        <w:pBdr>
          <w:top w:val="single" w:sz="3" w:space="0" w:color="000000"/>
          <w:left w:val="single" w:sz="3" w:space="0" w:color="000000"/>
          <w:bottom w:val="single" w:sz="3" w:space="0" w:color="000000"/>
          <w:right w:val="single" w:sz="3" w:space="0" w:color="000000"/>
        </w:pBdr>
        <w:spacing w:after="128" w:line="265" w:lineRule="auto"/>
        <w:ind w:left="103" w:hanging="10"/>
        <w:rPr>
          <w:rFonts w:ascii="Times New Roman" w:hAnsi="Times New Roman" w:cs="Times New Roman"/>
        </w:rPr>
      </w:pPr>
      <w:r w:rsidRPr="006D3B8C">
        <w:rPr>
          <w:rFonts w:ascii="Times New Roman" w:eastAsia="Liberation Sans" w:hAnsi="Times New Roman" w:cs="Times New Roman"/>
        </w:rPr>
        <w:t>_________________________________________________________________________________</w:t>
      </w:r>
    </w:p>
    <w:p w:rsidR="004058ED" w:rsidRPr="006D3B8C" w:rsidRDefault="00E05EBC">
      <w:pPr>
        <w:pBdr>
          <w:top w:val="single" w:sz="3" w:space="0" w:color="000000"/>
          <w:left w:val="single" w:sz="3" w:space="0" w:color="000000"/>
          <w:bottom w:val="single" w:sz="3" w:space="0" w:color="000000"/>
          <w:right w:val="single" w:sz="3" w:space="0" w:color="000000"/>
        </w:pBdr>
        <w:spacing w:after="81" w:line="265" w:lineRule="auto"/>
        <w:ind w:left="103" w:hanging="10"/>
        <w:rPr>
          <w:rFonts w:ascii="Times New Roman" w:hAnsi="Times New Roman" w:cs="Times New Roman"/>
        </w:rPr>
      </w:pPr>
      <w:r w:rsidRPr="006D3B8C">
        <w:rPr>
          <w:rFonts w:ascii="Times New Roman" w:eastAsia="Liberation Sans" w:hAnsi="Times New Roman" w:cs="Times New Roman"/>
          <w:sz w:val="24"/>
        </w:rPr>
        <w:t xml:space="preserve">Адрес (регистрации, почтовый): </w:t>
      </w:r>
      <w:r w:rsidRPr="006D3B8C">
        <w:rPr>
          <w:rFonts w:ascii="Times New Roman" w:eastAsia="Liberation Sans" w:hAnsi="Times New Roman" w:cs="Times New Roman"/>
        </w:rPr>
        <w:t>___________________________________________________</w:t>
      </w:r>
    </w:p>
    <w:p w:rsidR="00A521DB" w:rsidRDefault="00E05EBC">
      <w:pPr>
        <w:pBdr>
          <w:top w:val="single" w:sz="3" w:space="0" w:color="000000"/>
          <w:left w:val="single" w:sz="3" w:space="0" w:color="000000"/>
          <w:bottom w:val="single" w:sz="3" w:space="0" w:color="000000"/>
          <w:right w:val="single" w:sz="3" w:space="0" w:color="000000"/>
        </w:pBdr>
        <w:spacing w:after="0" w:line="355" w:lineRule="auto"/>
        <w:ind w:left="103" w:hanging="10"/>
        <w:rPr>
          <w:rFonts w:ascii="Times New Roman" w:eastAsia="Liberation Sans" w:hAnsi="Times New Roman" w:cs="Times New Roman"/>
        </w:rPr>
      </w:pPr>
      <w:r w:rsidRPr="006D3B8C">
        <w:rPr>
          <w:rFonts w:ascii="Times New Roman" w:eastAsia="Liberation Sans" w:hAnsi="Times New Roman" w:cs="Times New Roman"/>
        </w:rPr>
        <w:t>_________________________________________________________________________________</w:t>
      </w:r>
    </w:p>
    <w:p w:rsidR="004058ED" w:rsidRPr="006D3B8C" w:rsidRDefault="00E05EBC">
      <w:pPr>
        <w:pBdr>
          <w:top w:val="single" w:sz="3" w:space="0" w:color="000000"/>
          <w:left w:val="single" w:sz="3" w:space="0" w:color="000000"/>
          <w:bottom w:val="single" w:sz="3" w:space="0" w:color="000000"/>
          <w:right w:val="single" w:sz="3" w:space="0" w:color="000000"/>
        </w:pBdr>
        <w:spacing w:after="0" w:line="355" w:lineRule="auto"/>
        <w:ind w:left="103" w:hanging="10"/>
        <w:rPr>
          <w:rFonts w:ascii="Times New Roman" w:hAnsi="Times New Roman" w:cs="Times New Roman"/>
        </w:rPr>
      </w:pPr>
      <w:r w:rsidRPr="006D3B8C">
        <w:rPr>
          <w:rFonts w:ascii="Times New Roman" w:eastAsia="Liberation Sans" w:hAnsi="Times New Roman" w:cs="Times New Roman"/>
        </w:rPr>
        <w:t xml:space="preserve"> </w:t>
      </w:r>
      <w:r w:rsidRPr="006D3B8C">
        <w:rPr>
          <w:rFonts w:ascii="Times New Roman" w:eastAsia="Liberation Sans" w:hAnsi="Times New Roman" w:cs="Times New Roman"/>
          <w:sz w:val="24"/>
        </w:rPr>
        <w:t xml:space="preserve">Адрес электронной почты: </w:t>
      </w:r>
      <w:r w:rsidRPr="006D3B8C">
        <w:rPr>
          <w:rFonts w:ascii="Times New Roman" w:eastAsia="Liberation Sans" w:hAnsi="Times New Roman" w:cs="Times New Roman"/>
        </w:rPr>
        <w:t>________________________________________________________</w:t>
      </w:r>
    </w:p>
    <w:p w:rsidR="004058ED" w:rsidRPr="006D3B8C" w:rsidRDefault="00E05EBC">
      <w:pPr>
        <w:pBdr>
          <w:top w:val="single" w:sz="3" w:space="0" w:color="000000"/>
          <w:left w:val="single" w:sz="3" w:space="0" w:color="000000"/>
          <w:bottom w:val="single" w:sz="3" w:space="0" w:color="000000"/>
          <w:right w:val="single" w:sz="3" w:space="0" w:color="000000"/>
        </w:pBdr>
        <w:spacing w:after="130" w:line="265" w:lineRule="auto"/>
        <w:ind w:left="103" w:hanging="10"/>
        <w:rPr>
          <w:rFonts w:ascii="Times New Roman" w:hAnsi="Times New Roman" w:cs="Times New Roman"/>
        </w:rPr>
      </w:pPr>
      <w:r w:rsidRPr="006D3B8C">
        <w:rPr>
          <w:rFonts w:ascii="Times New Roman" w:eastAsia="Liberation Sans" w:hAnsi="Times New Roman" w:cs="Times New Roman"/>
        </w:rPr>
        <w:t>_________________________________________________________________________________</w:t>
      </w:r>
    </w:p>
    <w:p w:rsidR="004058ED" w:rsidRPr="006D3B8C" w:rsidRDefault="00E05EBC">
      <w:pPr>
        <w:pBdr>
          <w:top w:val="single" w:sz="3" w:space="0" w:color="000000"/>
          <w:left w:val="single" w:sz="3" w:space="0" w:color="000000"/>
          <w:bottom w:val="single" w:sz="3" w:space="0" w:color="000000"/>
          <w:right w:val="single" w:sz="3" w:space="0" w:color="000000"/>
        </w:pBdr>
        <w:spacing w:after="712" w:line="265" w:lineRule="auto"/>
        <w:ind w:left="103" w:hanging="10"/>
        <w:rPr>
          <w:rFonts w:ascii="Times New Roman" w:hAnsi="Times New Roman" w:cs="Times New Roman"/>
        </w:rPr>
      </w:pPr>
      <w:r w:rsidRPr="006D3B8C">
        <w:rPr>
          <w:rFonts w:ascii="Times New Roman" w:eastAsia="Liberation Sans" w:hAnsi="Times New Roman" w:cs="Times New Roman"/>
          <w:sz w:val="24"/>
        </w:rPr>
        <w:t xml:space="preserve">Контактный телефон: </w:t>
      </w:r>
      <w:r w:rsidRPr="006D3B8C">
        <w:rPr>
          <w:rFonts w:ascii="Times New Roman" w:eastAsia="Liberation Sans" w:hAnsi="Times New Roman" w:cs="Times New Roman"/>
        </w:rPr>
        <w:t>_____________________________________________________________</w:t>
      </w:r>
    </w:p>
    <w:p w:rsidR="004058ED" w:rsidRPr="006D3B8C" w:rsidRDefault="00E05EBC">
      <w:pPr>
        <w:spacing w:after="4" w:line="237" w:lineRule="auto"/>
        <w:ind w:left="1897" w:hanging="10"/>
        <w:jc w:val="both"/>
        <w:rPr>
          <w:rFonts w:ascii="Times New Roman" w:hAnsi="Times New Roman" w:cs="Times New Roman"/>
        </w:rPr>
      </w:pPr>
      <w:r w:rsidRPr="006D3B8C">
        <w:rPr>
          <w:rFonts w:ascii="Times New Roman" w:eastAsia="Liberation Sans" w:hAnsi="Times New Roman" w:cs="Times New Roman"/>
          <w:sz w:val="24"/>
        </w:rPr>
        <w:t>Банковские реквизиты счета Заявителя для возврата задатка:</w:t>
      </w:r>
    </w:p>
    <w:tbl>
      <w:tblPr>
        <w:tblStyle w:val="TableGrid"/>
        <w:tblW w:w="10205" w:type="dxa"/>
        <w:tblInd w:w="0" w:type="dxa"/>
        <w:tblCellMar>
          <w:top w:w="46" w:type="dxa"/>
        </w:tblCellMar>
        <w:tblLook w:val="04A0" w:firstRow="1" w:lastRow="0" w:firstColumn="1" w:lastColumn="0" w:noHBand="0" w:noVBand="1"/>
      </w:tblPr>
      <w:tblGrid>
        <w:gridCol w:w="3876"/>
        <w:gridCol w:w="518"/>
        <w:gridCol w:w="5811"/>
      </w:tblGrid>
      <w:tr w:rsidR="004058ED" w:rsidRPr="006D3B8C">
        <w:trPr>
          <w:trHeight w:val="271"/>
        </w:trPr>
        <w:tc>
          <w:tcPr>
            <w:tcW w:w="3876" w:type="dxa"/>
            <w:tcBorders>
              <w:top w:val="single" w:sz="4" w:space="0" w:color="000000"/>
              <w:left w:val="single" w:sz="4" w:space="0" w:color="000000"/>
              <w:bottom w:val="single" w:sz="4" w:space="0" w:color="000000"/>
              <w:right w:val="nil"/>
            </w:tcBorders>
          </w:tcPr>
          <w:p w:rsidR="004058ED" w:rsidRPr="006D3B8C" w:rsidRDefault="00E05EBC">
            <w:pPr>
              <w:ind w:left="108"/>
              <w:rPr>
                <w:rFonts w:ascii="Times New Roman" w:hAnsi="Times New Roman" w:cs="Times New Roman"/>
              </w:rPr>
            </w:pPr>
            <w:r w:rsidRPr="006D3B8C">
              <w:rPr>
                <w:rFonts w:ascii="Times New Roman" w:eastAsia="Liberation Sans" w:hAnsi="Times New Roman" w:cs="Times New Roman"/>
                <w:sz w:val="24"/>
              </w:rPr>
              <w:t>Наименование банка</w:t>
            </w:r>
          </w:p>
        </w:tc>
        <w:tc>
          <w:tcPr>
            <w:tcW w:w="518" w:type="dxa"/>
            <w:tcBorders>
              <w:top w:val="single" w:sz="4" w:space="0" w:color="000000"/>
              <w:left w:val="nil"/>
              <w:bottom w:val="single" w:sz="4" w:space="0" w:color="000000"/>
              <w:right w:val="single" w:sz="4" w:space="0" w:color="000000"/>
            </w:tcBorders>
          </w:tcPr>
          <w:p w:rsidR="004058ED" w:rsidRPr="006D3B8C" w:rsidRDefault="004058ED">
            <w:pPr>
              <w:rPr>
                <w:rFonts w:ascii="Times New Roman" w:hAnsi="Times New Roman" w:cs="Times New Roman"/>
              </w:rPr>
            </w:pPr>
          </w:p>
        </w:tc>
        <w:tc>
          <w:tcPr>
            <w:tcW w:w="5811" w:type="dxa"/>
            <w:tcBorders>
              <w:top w:val="single" w:sz="4" w:space="0" w:color="000000"/>
              <w:left w:val="single" w:sz="4" w:space="0" w:color="000000"/>
              <w:bottom w:val="single" w:sz="4" w:space="0" w:color="000000"/>
              <w:right w:val="single" w:sz="4" w:space="0" w:color="000000"/>
            </w:tcBorders>
          </w:tcPr>
          <w:p w:rsidR="004058ED" w:rsidRPr="006D3B8C" w:rsidRDefault="004058ED">
            <w:pPr>
              <w:rPr>
                <w:rFonts w:ascii="Times New Roman" w:hAnsi="Times New Roman" w:cs="Times New Roman"/>
              </w:rPr>
            </w:pPr>
          </w:p>
        </w:tc>
      </w:tr>
      <w:tr w:rsidR="004058ED" w:rsidRPr="006D3B8C">
        <w:trPr>
          <w:trHeight w:val="271"/>
        </w:trPr>
        <w:tc>
          <w:tcPr>
            <w:tcW w:w="3876" w:type="dxa"/>
            <w:tcBorders>
              <w:top w:val="single" w:sz="4" w:space="0" w:color="000000"/>
              <w:left w:val="single" w:sz="4" w:space="0" w:color="000000"/>
              <w:bottom w:val="single" w:sz="4" w:space="0" w:color="000000"/>
              <w:right w:val="nil"/>
            </w:tcBorders>
          </w:tcPr>
          <w:p w:rsidR="004058ED" w:rsidRPr="006D3B8C" w:rsidRDefault="00E05EBC">
            <w:pPr>
              <w:ind w:left="108"/>
              <w:rPr>
                <w:rFonts w:ascii="Times New Roman" w:hAnsi="Times New Roman" w:cs="Times New Roman"/>
              </w:rPr>
            </w:pPr>
            <w:r w:rsidRPr="006D3B8C">
              <w:rPr>
                <w:rFonts w:ascii="Times New Roman" w:eastAsia="Liberation Sans" w:hAnsi="Times New Roman" w:cs="Times New Roman"/>
                <w:sz w:val="24"/>
              </w:rPr>
              <w:t>Расчетный счет</w:t>
            </w:r>
          </w:p>
        </w:tc>
        <w:tc>
          <w:tcPr>
            <w:tcW w:w="518" w:type="dxa"/>
            <w:tcBorders>
              <w:top w:val="single" w:sz="4" w:space="0" w:color="000000"/>
              <w:left w:val="nil"/>
              <w:bottom w:val="single" w:sz="4" w:space="0" w:color="000000"/>
              <w:right w:val="single" w:sz="4" w:space="0" w:color="000000"/>
            </w:tcBorders>
          </w:tcPr>
          <w:p w:rsidR="004058ED" w:rsidRPr="006D3B8C" w:rsidRDefault="004058ED">
            <w:pPr>
              <w:rPr>
                <w:rFonts w:ascii="Times New Roman" w:hAnsi="Times New Roman" w:cs="Times New Roman"/>
              </w:rPr>
            </w:pPr>
          </w:p>
        </w:tc>
        <w:tc>
          <w:tcPr>
            <w:tcW w:w="5811" w:type="dxa"/>
            <w:tcBorders>
              <w:top w:val="single" w:sz="4" w:space="0" w:color="000000"/>
              <w:left w:val="single" w:sz="4" w:space="0" w:color="000000"/>
              <w:bottom w:val="single" w:sz="4" w:space="0" w:color="000000"/>
              <w:right w:val="single" w:sz="4" w:space="0" w:color="000000"/>
            </w:tcBorders>
          </w:tcPr>
          <w:p w:rsidR="004058ED" w:rsidRPr="006D3B8C" w:rsidRDefault="004058ED">
            <w:pPr>
              <w:rPr>
                <w:rFonts w:ascii="Times New Roman" w:hAnsi="Times New Roman" w:cs="Times New Roman"/>
              </w:rPr>
            </w:pPr>
          </w:p>
        </w:tc>
      </w:tr>
      <w:tr w:rsidR="004058ED" w:rsidRPr="006D3B8C">
        <w:trPr>
          <w:trHeight w:val="271"/>
        </w:trPr>
        <w:tc>
          <w:tcPr>
            <w:tcW w:w="3876" w:type="dxa"/>
            <w:tcBorders>
              <w:top w:val="single" w:sz="4" w:space="0" w:color="000000"/>
              <w:left w:val="single" w:sz="4" w:space="0" w:color="000000"/>
              <w:bottom w:val="single" w:sz="4" w:space="0" w:color="000000"/>
              <w:right w:val="nil"/>
            </w:tcBorders>
          </w:tcPr>
          <w:p w:rsidR="004058ED" w:rsidRPr="006D3B8C" w:rsidRDefault="00E05EBC">
            <w:pPr>
              <w:ind w:left="108"/>
              <w:rPr>
                <w:rFonts w:ascii="Times New Roman" w:hAnsi="Times New Roman" w:cs="Times New Roman"/>
              </w:rPr>
            </w:pPr>
            <w:r w:rsidRPr="006D3B8C">
              <w:rPr>
                <w:rFonts w:ascii="Times New Roman" w:eastAsia="Liberation Sans" w:hAnsi="Times New Roman" w:cs="Times New Roman"/>
                <w:sz w:val="24"/>
              </w:rPr>
              <w:t>Корреспондентский счет</w:t>
            </w:r>
          </w:p>
        </w:tc>
        <w:tc>
          <w:tcPr>
            <w:tcW w:w="518" w:type="dxa"/>
            <w:tcBorders>
              <w:top w:val="single" w:sz="4" w:space="0" w:color="000000"/>
              <w:left w:val="nil"/>
              <w:bottom w:val="single" w:sz="4" w:space="0" w:color="000000"/>
              <w:right w:val="single" w:sz="4" w:space="0" w:color="000000"/>
            </w:tcBorders>
          </w:tcPr>
          <w:p w:rsidR="004058ED" w:rsidRPr="006D3B8C" w:rsidRDefault="004058ED">
            <w:pPr>
              <w:rPr>
                <w:rFonts w:ascii="Times New Roman" w:hAnsi="Times New Roman" w:cs="Times New Roman"/>
              </w:rPr>
            </w:pPr>
          </w:p>
        </w:tc>
        <w:tc>
          <w:tcPr>
            <w:tcW w:w="5811" w:type="dxa"/>
            <w:tcBorders>
              <w:top w:val="single" w:sz="4" w:space="0" w:color="000000"/>
              <w:left w:val="single" w:sz="4" w:space="0" w:color="000000"/>
              <w:bottom w:val="single" w:sz="4" w:space="0" w:color="000000"/>
              <w:right w:val="single" w:sz="4" w:space="0" w:color="000000"/>
            </w:tcBorders>
          </w:tcPr>
          <w:p w:rsidR="004058ED" w:rsidRPr="006D3B8C" w:rsidRDefault="004058ED">
            <w:pPr>
              <w:rPr>
                <w:rFonts w:ascii="Times New Roman" w:hAnsi="Times New Roman" w:cs="Times New Roman"/>
              </w:rPr>
            </w:pPr>
          </w:p>
        </w:tc>
      </w:tr>
      <w:tr w:rsidR="004058ED" w:rsidRPr="006D3B8C">
        <w:trPr>
          <w:trHeight w:val="271"/>
        </w:trPr>
        <w:tc>
          <w:tcPr>
            <w:tcW w:w="3876" w:type="dxa"/>
            <w:tcBorders>
              <w:top w:val="single" w:sz="4" w:space="0" w:color="000000"/>
              <w:left w:val="single" w:sz="4" w:space="0" w:color="000000"/>
              <w:bottom w:val="single" w:sz="4" w:space="0" w:color="000000"/>
              <w:right w:val="nil"/>
            </w:tcBorders>
          </w:tcPr>
          <w:p w:rsidR="004058ED" w:rsidRPr="006D3B8C" w:rsidRDefault="00E05EBC">
            <w:pPr>
              <w:ind w:left="108"/>
              <w:rPr>
                <w:rFonts w:ascii="Times New Roman" w:hAnsi="Times New Roman" w:cs="Times New Roman"/>
              </w:rPr>
            </w:pPr>
            <w:r w:rsidRPr="006D3B8C">
              <w:rPr>
                <w:rFonts w:ascii="Times New Roman" w:eastAsia="Liberation Sans" w:hAnsi="Times New Roman" w:cs="Times New Roman"/>
                <w:sz w:val="24"/>
              </w:rPr>
              <w:t>БИК</w:t>
            </w:r>
          </w:p>
        </w:tc>
        <w:tc>
          <w:tcPr>
            <w:tcW w:w="518" w:type="dxa"/>
            <w:tcBorders>
              <w:top w:val="single" w:sz="4" w:space="0" w:color="000000"/>
              <w:left w:val="nil"/>
              <w:bottom w:val="single" w:sz="4" w:space="0" w:color="000000"/>
              <w:right w:val="single" w:sz="4" w:space="0" w:color="000000"/>
            </w:tcBorders>
          </w:tcPr>
          <w:p w:rsidR="004058ED" w:rsidRPr="006D3B8C" w:rsidRDefault="004058ED">
            <w:pPr>
              <w:rPr>
                <w:rFonts w:ascii="Times New Roman" w:hAnsi="Times New Roman" w:cs="Times New Roman"/>
              </w:rPr>
            </w:pPr>
          </w:p>
        </w:tc>
        <w:tc>
          <w:tcPr>
            <w:tcW w:w="5811" w:type="dxa"/>
            <w:tcBorders>
              <w:top w:val="single" w:sz="4" w:space="0" w:color="000000"/>
              <w:left w:val="single" w:sz="4" w:space="0" w:color="000000"/>
              <w:bottom w:val="single" w:sz="4" w:space="0" w:color="000000"/>
              <w:right w:val="single" w:sz="4" w:space="0" w:color="000000"/>
            </w:tcBorders>
          </w:tcPr>
          <w:p w:rsidR="004058ED" w:rsidRPr="006D3B8C" w:rsidRDefault="004058ED">
            <w:pPr>
              <w:rPr>
                <w:rFonts w:ascii="Times New Roman" w:hAnsi="Times New Roman" w:cs="Times New Roman"/>
              </w:rPr>
            </w:pPr>
          </w:p>
        </w:tc>
      </w:tr>
      <w:tr w:rsidR="004058ED" w:rsidRPr="006D3B8C">
        <w:trPr>
          <w:trHeight w:val="271"/>
        </w:trPr>
        <w:tc>
          <w:tcPr>
            <w:tcW w:w="3876" w:type="dxa"/>
            <w:tcBorders>
              <w:top w:val="single" w:sz="4" w:space="0" w:color="000000"/>
              <w:left w:val="single" w:sz="4" w:space="0" w:color="000000"/>
              <w:bottom w:val="single" w:sz="4" w:space="0" w:color="000000"/>
              <w:right w:val="nil"/>
            </w:tcBorders>
          </w:tcPr>
          <w:p w:rsidR="004058ED" w:rsidRPr="006D3B8C" w:rsidRDefault="00E05EBC">
            <w:pPr>
              <w:ind w:left="108"/>
              <w:rPr>
                <w:rFonts w:ascii="Times New Roman" w:hAnsi="Times New Roman" w:cs="Times New Roman"/>
              </w:rPr>
            </w:pPr>
            <w:r w:rsidRPr="006D3B8C">
              <w:rPr>
                <w:rFonts w:ascii="Times New Roman" w:eastAsia="Liberation Sans" w:hAnsi="Times New Roman" w:cs="Times New Roman"/>
                <w:sz w:val="24"/>
              </w:rPr>
              <w:t>ИНН/КПП банка</w:t>
            </w:r>
          </w:p>
        </w:tc>
        <w:tc>
          <w:tcPr>
            <w:tcW w:w="518" w:type="dxa"/>
            <w:tcBorders>
              <w:top w:val="single" w:sz="4" w:space="0" w:color="000000"/>
              <w:left w:val="nil"/>
              <w:bottom w:val="single" w:sz="4" w:space="0" w:color="000000"/>
              <w:right w:val="single" w:sz="4" w:space="0" w:color="000000"/>
            </w:tcBorders>
          </w:tcPr>
          <w:p w:rsidR="004058ED" w:rsidRPr="006D3B8C" w:rsidRDefault="004058ED">
            <w:pPr>
              <w:rPr>
                <w:rFonts w:ascii="Times New Roman" w:hAnsi="Times New Roman" w:cs="Times New Roman"/>
              </w:rPr>
            </w:pPr>
          </w:p>
        </w:tc>
        <w:tc>
          <w:tcPr>
            <w:tcW w:w="5811" w:type="dxa"/>
            <w:tcBorders>
              <w:top w:val="single" w:sz="4" w:space="0" w:color="000000"/>
              <w:left w:val="single" w:sz="4" w:space="0" w:color="000000"/>
              <w:bottom w:val="single" w:sz="4" w:space="0" w:color="000000"/>
              <w:right w:val="single" w:sz="4" w:space="0" w:color="000000"/>
            </w:tcBorders>
          </w:tcPr>
          <w:p w:rsidR="004058ED" w:rsidRPr="006D3B8C" w:rsidRDefault="004058ED">
            <w:pPr>
              <w:rPr>
                <w:rFonts w:ascii="Times New Roman" w:hAnsi="Times New Roman" w:cs="Times New Roman"/>
              </w:rPr>
            </w:pPr>
          </w:p>
        </w:tc>
      </w:tr>
      <w:tr w:rsidR="004058ED" w:rsidRPr="006D3B8C">
        <w:trPr>
          <w:trHeight w:val="794"/>
        </w:trPr>
        <w:tc>
          <w:tcPr>
            <w:tcW w:w="3876" w:type="dxa"/>
            <w:tcBorders>
              <w:top w:val="single" w:sz="4" w:space="0" w:color="000000"/>
              <w:left w:val="single" w:sz="4" w:space="0" w:color="000000"/>
              <w:bottom w:val="single" w:sz="4" w:space="0" w:color="000000"/>
              <w:right w:val="nil"/>
            </w:tcBorders>
          </w:tcPr>
          <w:p w:rsidR="004058ED" w:rsidRPr="006D3B8C" w:rsidRDefault="00E05EBC">
            <w:pPr>
              <w:ind w:left="108"/>
              <w:rPr>
                <w:rFonts w:ascii="Times New Roman" w:hAnsi="Times New Roman" w:cs="Times New Roman"/>
              </w:rPr>
            </w:pPr>
            <w:r w:rsidRPr="006D3B8C">
              <w:rPr>
                <w:rFonts w:ascii="Times New Roman" w:eastAsia="Liberation Sans" w:hAnsi="Times New Roman" w:cs="Times New Roman"/>
                <w:sz w:val="24"/>
              </w:rPr>
              <w:t>ИНН/КПП получателя</w:t>
            </w:r>
          </w:p>
          <w:p w:rsidR="004058ED" w:rsidRPr="006D3B8C" w:rsidRDefault="00E05EBC">
            <w:pPr>
              <w:tabs>
                <w:tab w:val="center" w:pos="1769"/>
                <w:tab w:val="center" w:pos="3212"/>
              </w:tabs>
              <w:rPr>
                <w:rFonts w:ascii="Times New Roman" w:hAnsi="Times New Roman" w:cs="Times New Roman"/>
              </w:rPr>
            </w:pPr>
            <w:r w:rsidRPr="006D3B8C">
              <w:rPr>
                <w:rFonts w:ascii="Times New Roman" w:eastAsia="Liberation Sans" w:hAnsi="Times New Roman" w:cs="Times New Roman"/>
                <w:sz w:val="24"/>
              </w:rPr>
              <w:t>(для</w:t>
            </w:r>
            <w:r w:rsidRPr="006D3B8C">
              <w:rPr>
                <w:rFonts w:ascii="Times New Roman" w:eastAsia="Liberation Sans" w:hAnsi="Times New Roman" w:cs="Times New Roman"/>
                <w:sz w:val="24"/>
              </w:rPr>
              <w:tab/>
              <w:t>юридического</w:t>
            </w:r>
            <w:r w:rsidRPr="006D3B8C">
              <w:rPr>
                <w:rFonts w:ascii="Times New Roman" w:eastAsia="Liberation Sans" w:hAnsi="Times New Roman" w:cs="Times New Roman"/>
                <w:sz w:val="24"/>
              </w:rPr>
              <w:tab/>
              <w:t>лица</w:t>
            </w:r>
          </w:p>
          <w:p w:rsidR="004058ED" w:rsidRPr="006D3B8C" w:rsidRDefault="00E05EBC">
            <w:pPr>
              <w:ind w:left="108" w:right="-337"/>
              <w:rPr>
                <w:rFonts w:ascii="Times New Roman" w:hAnsi="Times New Roman" w:cs="Times New Roman"/>
              </w:rPr>
            </w:pPr>
            <w:r w:rsidRPr="006D3B8C">
              <w:rPr>
                <w:rFonts w:ascii="Times New Roman" w:eastAsia="Liberation Sans" w:hAnsi="Times New Roman" w:cs="Times New Roman"/>
                <w:sz w:val="24"/>
              </w:rPr>
              <w:t>индивидуального предпринимателя)</w:t>
            </w:r>
          </w:p>
        </w:tc>
        <w:tc>
          <w:tcPr>
            <w:tcW w:w="518" w:type="dxa"/>
            <w:tcBorders>
              <w:top w:val="single" w:sz="4" w:space="0" w:color="000000"/>
              <w:left w:val="nil"/>
              <w:bottom w:val="single" w:sz="4" w:space="0" w:color="000000"/>
              <w:right w:val="single" w:sz="4" w:space="0" w:color="000000"/>
            </w:tcBorders>
            <w:vAlign w:val="center"/>
          </w:tcPr>
          <w:p w:rsidR="004058ED" w:rsidRPr="006D3B8C" w:rsidRDefault="00E05EBC">
            <w:pPr>
              <w:jc w:val="both"/>
              <w:rPr>
                <w:rFonts w:ascii="Times New Roman" w:hAnsi="Times New Roman" w:cs="Times New Roman"/>
              </w:rPr>
            </w:pPr>
            <w:r w:rsidRPr="006D3B8C">
              <w:rPr>
                <w:rFonts w:ascii="Times New Roman" w:eastAsia="Liberation Sans" w:hAnsi="Times New Roman" w:cs="Times New Roman"/>
                <w:sz w:val="24"/>
              </w:rPr>
              <w:t>или</w:t>
            </w:r>
          </w:p>
        </w:tc>
        <w:tc>
          <w:tcPr>
            <w:tcW w:w="5811" w:type="dxa"/>
            <w:tcBorders>
              <w:top w:val="single" w:sz="4" w:space="0" w:color="000000"/>
              <w:left w:val="single" w:sz="4" w:space="0" w:color="000000"/>
              <w:bottom w:val="single" w:sz="4" w:space="0" w:color="000000"/>
              <w:right w:val="single" w:sz="4" w:space="0" w:color="000000"/>
            </w:tcBorders>
          </w:tcPr>
          <w:p w:rsidR="004058ED" w:rsidRPr="006D3B8C" w:rsidRDefault="004058ED">
            <w:pPr>
              <w:rPr>
                <w:rFonts w:ascii="Times New Roman" w:hAnsi="Times New Roman" w:cs="Times New Roman"/>
              </w:rPr>
            </w:pPr>
          </w:p>
        </w:tc>
      </w:tr>
    </w:tbl>
    <w:p w:rsidR="004058ED" w:rsidRPr="006D3B8C" w:rsidRDefault="00E05EBC">
      <w:pPr>
        <w:spacing w:after="0"/>
        <w:ind w:right="8"/>
        <w:jc w:val="right"/>
        <w:rPr>
          <w:rFonts w:ascii="Times New Roman" w:hAnsi="Times New Roman" w:cs="Times New Roman"/>
        </w:rPr>
      </w:pPr>
      <w:r w:rsidRPr="006D3B8C">
        <w:rPr>
          <w:rFonts w:ascii="Times New Roman" w:eastAsia="Liberation Sans" w:hAnsi="Times New Roman" w:cs="Times New Roman"/>
          <w:sz w:val="24"/>
        </w:rPr>
        <w:t>Заявитель, изучив извещение от ___________________________________________</w:t>
      </w:r>
    </w:p>
    <w:p w:rsidR="004058ED" w:rsidRPr="006D3B8C" w:rsidRDefault="00E05EBC">
      <w:pPr>
        <w:spacing w:after="156"/>
        <w:ind w:left="10" w:right="842" w:hanging="10"/>
        <w:jc w:val="right"/>
        <w:rPr>
          <w:rFonts w:ascii="Times New Roman" w:hAnsi="Times New Roman" w:cs="Times New Roman"/>
        </w:rPr>
      </w:pPr>
      <w:r w:rsidRPr="006D3B8C">
        <w:rPr>
          <w:rFonts w:ascii="Times New Roman" w:eastAsia="Liberation Sans" w:hAnsi="Times New Roman" w:cs="Times New Roman"/>
          <w:sz w:val="14"/>
        </w:rPr>
        <w:t>(указать дату размещения извещения о проведении аукциона)</w:t>
      </w:r>
    </w:p>
    <w:p w:rsidR="004058ED" w:rsidRPr="006D3B8C" w:rsidRDefault="00E05EBC">
      <w:pPr>
        <w:spacing w:after="4" w:line="237" w:lineRule="auto"/>
        <w:ind w:left="-5" w:hanging="10"/>
        <w:jc w:val="both"/>
        <w:rPr>
          <w:rFonts w:ascii="Times New Roman" w:hAnsi="Times New Roman" w:cs="Times New Roman"/>
        </w:rPr>
      </w:pPr>
      <w:r w:rsidRPr="006D3B8C">
        <w:rPr>
          <w:rFonts w:ascii="Times New Roman" w:eastAsia="Liberation Sans" w:hAnsi="Times New Roman" w:cs="Times New Roman"/>
          <w:sz w:val="24"/>
        </w:rPr>
        <w:t xml:space="preserve">о проведении электронного аукциона на право заключения договора аренды земельного участка, ознакомление с которым настоящим удостоверяется, перечислив задаток в размере _______________ рублей, заявляет о своем намерении участвовать в объявленном электронном аукционе </w:t>
      </w:r>
      <w:r w:rsidRPr="006D3B8C">
        <w:rPr>
          <w:rFonts w:ascii="Times New Roman" w:eastAsia="Liberation Sans" w:hAnsi="Times New Roman" w:cs="Times New Roman"/>
          <w:b/>
          <w:sz w:val="24"/>
        </w:rPr>
        <w:t>на право заключения договора аренды земельного участка</w:t>
      </w:r>
      <w:r w:rsidRPr="006D3B8C">
        <w:rPr>
          <w:rFonts w:ascii="Times New Roman" w:eastAsia="Liberation Sans" w:hAnsi="Times New Roman" w:cs="Times New Roman"/>
          <w:sz w:val="24"/>
        </w:rPr>
        <w:t xml:space="preserve">, расположенного по адресу: </w:t>
      </w:r>
      <w:r w:rsidRPr="006D3B8C">
        <w:rPr>
          <w:rFonts w:ascii="Times New Roman" w:eastAsia="Liberation Sans" w:hAnsi="Times New Roman" w:cs="Times New Roman"/>
        </w:rPr>
        <w:t xml:space="preserve">__________________________________ __________________________________________________________________________________, </w:t>
      </w:r>
      <w:r w:rsidRPr="006D3B8C">
        <w:rPr>
          <w:rFonts w:ascii="Times New Roman" w:eastAsia="Liberation Sans" w:hAnsi="Times New Roman" w:cs="Times New Roman"/>
          <w:sz w:val="24"/>
        </w:rPr>
        <w:t xml:space="preserve">кадастровый номер – </w:t>
      </w:r>
      <w:r w:rsidRPr="006D3B8C">
        <w:rPr>
          <w:rFonts w:ascii="Times New Roman" w:eastAsia="Liberation Sans" w:hAnsi="Times New Roman" w:cs="Times New Roman"/>
        </w:rPr>
        <w:t>________________________</w:t>
      </w:r>
      <w:r w:rsidRPr="006D3B8C">
        <w:rPr>
          <w:rFonts w:ascii="Times New Roman" w:eastAsia="Liberation Sans" w:hAnsi="Times New Roman" w:cs="Times New Roman"/>
          <w:sz w:val="24"/>
        </w:rPr>
        <w:t xml:space="preserve">; площадь земельного участка – </w:t>
      </w:r>
      <w:r w:rsidRPr="006D3B8C">
        <w:rPr>
          <w:rFonts w:ascii="Times New Roman" w:eastAsia="Liberation Sans" w:hAnsi="Times New Roman" w:cs="Times New Roman"/>
        </w:rPr>
        <w:t xml:space="preserve">____________ </w:t>
      </w:r>
      <w:r w:rsidRPr="006D3B8C">
        <w:rPr>
          <w:rFonts w:ascii="Times New Roman" w:eastAsia="Liberation Sans" w:hAnsi="Times New Roman" w:cs="Times New Roman"/>
          <w:sz w:val="24"/>
        </w:rPr>
        <w:t xml:space="preserve">кв. м, разрешенное использование земельного участка – </w:t>
      </w:r>
      <w:r w:rsidRPr="006D3B8C">
        <w:rPr>
          <w:rFonts w:ascii="Times New Roman" w:eastAsia="Liberation Sans" w:hAnsi="Times New Roman" w:cs="Times New Roman"/>
          <w:b/>
          <w:sz w:val="24"/>
        </w:rPr>
        <w:t>________________________________________________________ (№ лота __________)</w:t>
      </w:r>
      <w:r w:rsidRPr="006D3B8C">
        <w:rPr>
          <w:rFonts w:ascii="Times New Roman" w:eastAsia="Liberation Sans" w:hAnsi="Times New Roman" w:cs="Times New Roman"/>
          <w:sz w:val="24"/>
        </w:rPr>
        <w:t>.</w:t>
      </w:r>
    </w:p>
    <w:p w:rsidR="004058ED" w:rsidRPr="006D3B8C" w:rsidRDefault="00E05EBC">
      <w:pPr>
        <w:spacing w:after="4" w:line="237" w:lineRule="auto"/>
        <w:ind w:left="-5" w:hanging="10"/>
        <w:jc w:val="both"/>
        <w:rPr>
          <w:rFonts w:ascii="Times New Roman" w:hAnsi="Times New Roman" w:cs="Times New Roman"/>
        </w:rPr>
      </w:pPr>
      <w:r w:rsidRPr="006D3B8C">
        <w:rPr>
          <w:rFonts w:ascii="Times New Roman" w:eastAsia="Liberation Sans" w:hAnsi="Times New Roman" w:cs="Times New Roman"/>
          <w:sz w:val="24"/>
        </w:rPr>
        <w:lastRenderedPageBreak/>
        <w:t xml:space="preserve">(далее – Аукцион), </w:t>
      </w:r>
      <w:r w:rsidRPr="006D3B8C">
        <w:rPr>
          <w:rFonts w:ascii="Times New Roman" w:eastAsia="Liberation Sans" w:hAnsi="Times New Roman" w:cs="Times New Roman"/>
          <w:b/>
          <w:sz w:val="24"/>
        </w:rPr>
        <w:t>и обязуется</w:t>
      </w:r>
      <w:r w:rsidRPr="006D3B8C">
        <w:rPr>
          <w:rFonts w:ascii="Times New Roman" w:eastAsia="Liberation Sans" w:hAnsi="Times New Roman" w:cs="Times New Roman"/>
          <w:sz w:val="24"/>
        </w:rPr>
        <w:t>:</w:t>
      </w:r>
    </w:p>
    <w:p w:rsidR="004058ED" w:rsidRPr="00214769" w:rsidRDefault="00E05EBC">
      <w:pPr>
        <w:numPr>
          <w:ilvl w:val="0"/>
          <w:numId w:val="8"/>
        </w:numPr>
        <w:spacing w:after="54" w:line="237" w:lineRule="auto"/>
        <w:ind w:firstLine="709"/>
        <w:jc w:val="both"/>
        <w:rPr>
          <w:rFonts w:ascii="Times New Roman" w:hAnsi="Times New Roman" w:cs="Times New Roman"/>
          <w:sz w:val="24"/>
          <w:szCs w:val="24"/>
        </w:rPr>
      </w:pPr>
      <w:r w:rsidRPr="006D3B8C">
        <w:rPr>
          <w:rFonts w:ascii="Times New Roman" w:eastAsia="Liberation Sans" w:hAnsi="Times New Roman" w:cs="Times New Roman"/>
          <w:sz w:val="24"/>
        </w:rPr>
        <w:t xml:space="preserve">соблюдать условия Аукциона, содержащиеся в извещении о проведении Аукциона, опубликованном на официальном сайте Российской Федерации в сети «Интернет» для размещения информации о проведении торгов </w:t>
      </w:r>
      <w:hyperlink r:id="rId67">
        <w:r w:rsidRPr="00256B8E">
          <w:rPr>
            <w:rFonts w:ascii="Times New Roman" w:eastAsia="Liberation Sans" w:hAnsi="Times New Roman" w:cs="Times New Roman"/>
            <w:color w:val="auto"/>
            <w:sz w:val="24"/>
          </w:rPr>
          <w:t>www.t</w:t>
        </w:r>
      </w:hyperlink>
      <w:hyperlink r:id="rId68">
        <w:r w:rsidRPr="00256B8E">
          <w:rPr>
            <w:rFonts w:ascii="Times New Roman" w:eastAsia="Liberation Sans" w:hAnsi="Times New Roman" w:cs="Times New Roman"/>
            <w:color w:val="auto"/>
            <w:sz w:val="24"/>
          </w:rPr>
          <w:t>orgi.gov.ru</w:t>
        </w:r>
      </w:hyperlink>
      <w:r w:rsidRPr="006D3B8C">
        <w:rPr>
          <w:rFonts w:ascii="Times New Roman" w:eastAsia="Liberation Sans" w:hAnsi="Times New Roman" w:cs="Times New Roman"/>
          <w:sz w:val="24"/>
        </w:rPr>
        <w:t xml:space="preserve">, электронной площадке АО «Единая электронная торговая площадка» </w:t>
      </w:r>
      <w:hyperlink r:id="rId69">
        <w:r w:rsidRPr="00256B8E">
          <w:rPr>
            <w:rFonts w:ascii="Times New Roman" w:eastAsia="Liberation Sans" w:hAnsi="Times New Roman" w:cs="Times New Roman"/>
            <w:color w:val="auto"/>
            <w:sz w:val="24"/>
          </w:rPr>
          <w:t>www.r</w:t>
        </w:r>
      </w:hyperlink>
      <w:hyperlink r:id="rId70">
        <w:r w:rsidRPr="00256B8E">
          <w:rPr>
            <w:rFonts w:ascii="Times New Roman" w:eastAsia="Liberation Sans" w:hAnsi="Times New Roman" w:cs="Times New Roman"/>
            <w:color w:val="auto"/>
            <w:sz w:val="24"/>
          </w:rPr>
          <w:t>oseltorg.ru</w:t>
        </w:r>
      </w:hyperlink>
      <w:r w:rsidRPr="006D3B8C">
        <w:rPr>
          <w:rFonts w:ascii="Times New Roman" w:eastAsia="Liberation Sans" w:hAnsi="Times New Roman" w:cs="Times New Roman"/>
          <w:color w:val="0000FF"/>
          <w:sz w:val="24"/>
        </w:rPr>
        <w:t xml:space="preserve"> </w:t>
      </w:r>
      <w:r w:rsidRPr="006D3B8C">
        <w:rPr>
          <w:rFonts w:ascii="Times New Roman" w:eastAsia="Liberation Sans" w:hAnsi="Times New Roman" w:cs="Times New Roman"/>
          <w:sz w:val="24"/>
        </w:rPr>
        <w:t xml:space="preserve">и официальном сайте </w:t>
      </w:r>
      <w:r w:rsidR="00256B8E">
        <w:rPr>
          <w:rFonts w:ascii="Times New Roman" w:eastAsia="Liberation Sans" w:hAnsi="Times New Roman" w:cs="Times New Roman"/>
          <w:sz w:val="24"/>
        </w:rPr>
        <w:t xml:space="preserve">администрации </w:t>
      </w:r>
      <w:proofErr w:type="spellStart"/>
      <w:r w:rsidR="00256B8E">
        <w:rPr>
          <w:rFonts w:ascii="Times New Roman" w:eastAsia="Liberation Sans" w:hAnsi="Times New Roman" w:cs="Times New Roman"/>
          <w:sz w:val="24"/>
        </w:rPr>
        <w:t>Становлянского</w:t>
      </w:r>
      <w:proofErr w:type="spellEnd"/>
      <w:r w:rsidR="00256B8E">
        <w:rPr>
          <w:rFonts w:ascii="Times New Roman" w:eastAsia="Liberation Sans" w:hAnsi="Times New Roman" w:cs="Times New Roman"/>
          <w:sz w:val="24"/>
        </w:rPr>
        <w:t xml:space="preserve"> района</w:t>
      </w:r>
      <w:r w:rsidRPr="006D3B8C">
        <w:rPr>
          <w:rFonts w:ascii="Times New Roman" w:eastAsia="Liberation Sans" w:hAnsi="Times New Roman" w:cs="Times New Roman"/>
          <w:sz w:val="24"/>
        </w:rPr>
        <w:t xml:space="preserve"> в сети «Интернет» </w:t>
      </w:r>
      <w:r w:rsidR="00214769" w:rsidRPr="00214769">
        <w:rPr>
          <w:rFonts w:ascii="Times New Roman" w:eastAsia="Liberation Sans" w:hAnsi="Times New Roman" w:cs="Times New Roman"/>
          <w:color w:val="00000A"/>
          <w:sz w:val="24"/>
          <w:szCs w:val="24"/>
        </w:rPr>
        <w:t>http://adminstanovoe.ru</w:t>
      </w:r>
      <w:r w:rsidRPr="00214769">
        <w:rPr>
          <w:rFonts w:ascii="Times New Roman" w:eastAsia="Liberation Sans" w:hAnsi="Times New Roman" w:cs="Times New Roman"/>
          <w:sz w:val="24"/>
          <w:szCs w:val="24"/>
        </w:rPr>
        <w:t>;</w:t>
      </w:r>
    </w:p>
    <w:p w:rsidR="004058ED" w:rsidRPr="006D3B8C" w:rsidRDefault="00E05EBC">
      <w:pPr>
        <w:numPr>
          <w:ilvl w:val="0"/>
          <w:numId w:val="8"/>
        </w:numPr>
        <w:spacing w:after="4" w:line="237" w:lineRule="auto"/>
        <w:ind w:firstLine="709"/>
        <w:jc w:val="both"/>
        <w:rPr>
          <w:rFonts w:ascii="Times New Roman" w:hAnsi="Times New Roman" w:cs="Times New Roman"/>
        </w:rPr>
      </w:pPr>
      <w:r w:rsidRPr="006D3B8C">
        <w:rPr>
          <w:rFonts w:ascii="Times New Roman" w:eastAsia="Liberation Sans" w:hAnsi="Times New Roman" w:cs="Times New Roman"/>
          <w:sz w:val="24"/>
        </w:rPr>
        <w:t xml:space="preserve">в случае признания победителем Аукциона или единственным принявшим участие в Аукционе – заключить договор аренды земельного участка (далее – Договор) с </w:t>
      </w:r>
      <w:r w:rsidR="00256B8E">
        <w:rPr>
          <w:rFonts w:ascii="Times New Roman" w:eastAsia="Liberation Sans" w:hAnsi="Times New Roman" w:cs="Times New Roman"/>
          <w:sz w:val="24"/>
        </w:rPr>
        <w:t xml:space="preserve">администрацией </w:t>
      </w:r>
      <w:proofErr w:type="spellStart"/>
      <w:r w:rsidR="00256B8E">
        <w:rPr>
          <w:rFonts w:ascii="Times New Roman" w:eastAsia="Liberation Sans" w:hAnsi="Times New Roman" w:cs="Times New Roman"/>
          <w:sz w:val="24"/>
        </w:rPr>
        <w:t>Становлянского</w:t>
      </w:r>
      <w:proofErr w:type="spellEnd"/>
      <w:r w:rsidR="00256B8E">
        <w:rPr>
          <w:rFonts w:ascii="Times New Roman" w:eastAsia="Liberation Sans" w:hAnsi="Times New Roman" w:cs="Times New Roman"/>
          <w:sz w:val="24"/>
        </w:rPr>
        <w:t xml:space="preserve"> </w:t>
      </w:r>
      <w:r w:rsidR="00254B30">
        <w:rPr>
          <w:rFonts w:ascii="Times New Roman" w:eastAsia="Liberation Sans" w:hAnsi="Times New Roman" w:cs="Times New Roman"/>
          <w:sz w:val="24"/>
        </w:rPr>
        <w:t>округа</w:t>
      </w:r>
      <w:r w:rsidRPr="006D3B8C">
        <w:rPr>
          <w:rFonts w:ascii="Times New Roman" w:eastAsia="Liberation Sans" w:hAnsi="Times New Roman" w:cs="Times New Roman"/>
          <w:sz w:val="24"/>
        </w:rPr>
        <w:t xml:space="preserve"> в течение </w:t>
      </w:r>
      <w:r w:rsidR="00254B30">
        <w:rPr>
          <w:rFonts w:ascii="Times New Roman" w:eastAsia="Liberation Sans" w:hAnsi="Times New Roman" w:cs="Times New Roman"/>
          <w:sz w:val="24"/>
        </w:rPr>
        <w:t>10</w:t>
      </w:r>
      <w:r w:rsidRPr="006D3B8C">
        <w:rPr>
          <w:rFonts w:ascii="Times New Roman" w:eastAsia="Liberation Sans" w:hAnsi="Times New Roman" w:cs="Times New Roman"/>
          <w:sz w:val="24"/>
        </w:rPr>
        <w:t xml:space="preserve"> (</w:t>
      </w:r>
      <w:r w:rsidR="00254B30">
        <w:rPr>
          <w:rFonts w:ascii="Times New Roman" w:eastAsia="Liberation Sans" w:hAnsi="Times New Roman" w:cs="Times New Roman"/>
          <w:sz w:val="24"/>
        </w:rPr>
        <w:t>десяти</w:t>
      </w:r>
      <w:r w:rsidRPr="006D3B8C">
        <w:rPr>
          <w:rFonts w:ascii="Times New Roman" w:eastAsia="Liberation Sans" w:hAnsi="Times New Roman" w:cs="Times New Roman"/>
          <w:sz w:val="24"/>
        </w:rPr>
        <w:t xml:space="preserve">) </w:t>
      </w:r>
      <w:r w:rsidR="00254B30">
        <w:rPr>
          <w:rFonts w:ascii="Times New Roman" w:eastAsia="Liberation Sans" w:hAnsi="Times New Roman" w:cs="Times New Roman"/>
          <w:sz w:val="24"/>
        </w:rPr>
        <w:t xml:space="preserve">рабочих </w:t>
      </w:r>
      <w:r w:rsidRPr="006D3B8C">
        <w:rPr>
          <w:rFonts w:ascii="Times New Roman" w:eastAsia="Liberation Sans" w:hAnsi="Times New Roman" w:cs="Times New Roman"/>
          <w:sz w:val="24"/>
        </w:rPr>
        <w:t>дней со дня направления Организатором электронного аукциона проекта Договора, и оплатить единовременным платежом арендную плату за первый год использования земельного участка (за вычетом суммы внесенного для участия в Аукционе задатка, который засчитывается в сумму арендной платы по Договору за первый год действия Договора) в течение 3 (трех) рабочих дней со дня подписания Договора;</w:t>
      </w:r>
    </w:p>
    <w:p w:rsidR="004058ED" w:rsidRPr="006D3B8C" w:rsidRDefault="00E05EBC">
      <w:pPr>
        <w:numPr>
          <w:ilvl w:val="0"/>
          <w:numId w:val="8"/>
        </w:numPr>
        <w:spacing w:after="4" w:line="237" w:lineRule="auto"/>
        <w:ind w:firstLine="709"/>
        <w:jc w:val="both"/>
        <w:rPr>
          <w:rFonts w:ascii="Times New Roman" w:hAnsi="Times New Roman" w:cs="Times New Roman"/>
        </w:rPr>
      </w:pPr>
      <w:r w:rsidRPr="006D3B8C">
        <w:rPr>
          <w:rFonts w:ascii="Times New Roman" w:eastAsia="Liberation Sans" w:hAnsi="Times New Roman" w:cs="Times New Roman"/>
          <w:sz w:val="24"/>
        </w:rPr>
        <w:t xml:space="preserve">в случае признания единственным участником Аукциона или подавшим единственную заявку на участие в Аукционе – заключить Договор с </w:t>
      </w:r>
      <w:r w:rsidR="00256B8E">
        <w:rPr>
          <w:rFonts w:ascii="Times New Roman" w:eastAsia="Liberation Sans" w:hAnsi="Times New Roman" w:cs="Times New Roman"/>
          <w:sz w:val="24"/>
        </w:rPr>
        <w:t xml:space="preserve">администрацией </w:t>
      </w:r>
      <w:proofErr w:type="spellStart"/>
      <w:r w:rsidR="00256B8E">
        <w:rPr>
          <w:rFonts w:ascii="Times New Roman" w:eastAsia="Liberation Sans" w:hAnsi="Times New Roman" w:cs="Times New Roman"/>
          <w:sz w:val="24"/>
        </w:rPr>
        <w:t>Становлянского</w:t>
      </w:r>
      <w:proofErr w:type="spellEnd"/>
      <w:r w:rsidR="00256B8E">
        <w:rPr>
          <w:rFonts w:ascii="Times New Roman" w:eastAsia="Liberation Sans" w:hAnsi="Times New Roman" w:cs="Times New Roman"/>
          <w:sz w:val="24"/>
        </w:rPr>
        <w:t xml:space="preserve"> </w:t>
      </w:r>
      <w:r w:rsidR="00254B30">
        <w:rPr>
          <w:rFonts w:ascii="Times New Roman" w:eastAsia="Liberation Sans" w:hAnsi="Times New Roman" w:cs="Times New Roman"/>
          <w:sz w:val="24"/>
        </w:rPr>
        <w:t>округа</w:t>
      </w:r>
      <w:r w:rsidRPr="006D3B8C">
        <w:rPr>
          <w:rFonts w:ascii="Times New Roman" w:eastAsia="Liberation Sans" w:hAnsi="Times New Roman" w:cs="Times New Roman"/>
          <w:sz w:val="24"/>
        </w:rPr>
        <w:t xml:space="preserve"> в течение </w:t>
      </w:r>
      <w:r w:rsidR="002C1DC3">
        <w:rPr>
          <w:rFonts w:ascii="Times New Roman" w:eastAsia="Liberation Sans" w:hAnsi="Times New Roman" w:cs="Times New Roman"/>
          <w:sz w:val="24"/>
        </w:rPr>
        <w:t>10</w:t>
      </w:r>
      <w:r w:rsidRPr="006D3B8C">
        <w:rPr>
          <w:rFonts w:ascii="Times New Roman" w:eastAsia="Liberation Sans" w:hAnsi="Times New Roman" w:cs="Times New Roman"/>
          <w:sz w:val="24"/>
        </w:rPr>
        <w:t xml:space="preserve"> (</w:t>
      </w:r>
      <w:r w:rsidR="002C1DC3">
        <w:rPr>
          <w:rFonts w:ascii="Times New Roman" w:eastAsia="Liberation Sans" w:hAnsi="Times New Roman" w:cs="Times New Roman"/>
          <w:sz w:val="24"/>
        </w:rPr>
        <w:t>десяти</w:t>
      </w:r>
      <w:r w:rsidRPr="006D3B8C">
        <w:rPr>
          <w:rFonts w:ascii="Times New Roman" w:eastAsia="Liberation Sans" w:hAnsi="Times New Roman" w:cs="Times New Roman"/>
          <w:sz w:val="24"/>
        </w:rPr>
        <w:t>)</w:t>
      </w:r>
      <w:r w:rsidR="002C1DC3">
        <w:rPr>
          <w:rFonts w:ascii="Times New Roman" w:eastAsia="Liberation Sans" w:hAnsi="Times New Roman" w:cs="Times New Roman"/>
          <w:sz w:val="24"/>
        </w:rPr>
        <w:t xml:space="preserve"> рабочих</w:t>
      </w:r>
      <w:r w:rsidRPr="006D3B8C">
        <w:rPr>
          <w:rFonts w:ascii="Times New Roman" w:eastAsia="Liberation Sans" w:hAnsi="Times New Roman" w:cs="Times New Roman"/>
          <w:sz w:val="24"/>
        </w:rPr>
        <w:t xml:space="preserve"> дней со дня направления Организатором электронного аукциона проекта Договора, и оплатить единовременным платежом арендную плату за первый год использования земельного участка (за вычетом суммы внесенного для участия в Аукционе задатка) в течение 3 (трех) рабочих дней со дня подписания Договора.</w:t>
      </w:r>
    </w:p>
    <w:p w:rsidR="004058ED" w:rsidRPr="006D3B8C" w:rsidRDefault="00E05EBC">
      <w:pPr>
        <w:spacing w:after="4" w:line="237" w:lineRule="auto"/>
        <w:ind w:left="-15" w:firstLine="709"/>
        <w:jc w:val="both"/>
        <w:rPr>
          <w:rFonts w:ascii="Times New Roman" w:hAnsi="Times New Roman" w:cs="Times New Roman"/>
        </w:rPr>
      </w:pPr>
      <w:r w:rsidRPr="006D3B8C">
        <w:rPr>
          <w:rFonts w:ascii="Times New Roman" w:eastAsia="Liberation Sans" w:hAnsi="Times New Roman" w:cs="Times New Roman"/>
          <w:sz w:val="24"/>
        </w:rPr>
        <w:t>Заявителю известно обо всех условиях Аукциона, предусмотренных извещением о проведении электронного аукциона. Настоящей заявкой Заявитель подтверждает свое согласие на выполнение указанных условий и требований.</w:t>
      </w:r>
    </w:p>
    <w:p w:rsidR="004058ED" w:rsidRPr="006D3B8C" w:rsidRDefault="00E05EBC">
      <w:pPr>
        <w:spacing w:after="21" w:line="227" w:lineRule="auto"/>
        <w:ind w:left="-15" w:firstLine="699"/>
        <w:jc w:val="both"/>
        <w:rPr>
          <w:rFonts w:ascii="Times New Roman" w:hAnsi="Times New Roman" w:cs="Times New Roman"/>
        </w:rPr>
      </w:pPr>
      <w:r w:rsidRPr="006D3B8C">
        <w:rPr>
          <w:rFonts w:ascii="Times New Roman" w:eastAsia="Liberation Sans" w:hAnsi="Times New Roman" w:cs="Times New Roman"/>
          <w:b/>
          <w:sz w:val="24"/>
        </w:rPr>
        <w:t>Заявитель согласен с тем, что внесенный задаток не возвращается в следующих случаях:</w:t>
      </w:r>
    </w:p>
    <w:p w:rsidR="004058ED" w:rsidRPr="006D3B8C" w:rsidRDefault="00E05EBC">
      <w:pPr>
        <w:numPr>
          <w:ilvl w:val="0"/>
          <w:numId w:val="9"/>
        </w:numPr>
        <w:spacing w:after="4" w:line="237" w:lineRule="auto"/>
        <w:ind w:firstLine="709"/>
        <w:jc w:val="both"/>
        <w:rPr>
          <w:rFonts w:ascii="Times New Roman" w:hAnsi="Times New Roman" w:cs="Times New Roman"/>
        </w:rPr>
      </w:pPr>
      <w:r w:rsidRPr="006D3B8C">
        <w:rPr>
          <w:rFonts w:ascii="Times New Roman" w:eastAsia="Liberation Sans" w:hAnsi="Times New Roman" w:cs="Times New Roman"/>
          <w:sz w:val="24"/>
        </w:rPr>
        <w:t>если заявитель, признанный победителем Аукциона, или единственный принявший участие в Аукционе заявитель уклоняется от заключения Договора, выполнения иных условий Аукциона;</w:t>
      </w:r>
    </w:p>
    <w:p w:rsidR="004058ED" w:rsidRPr="006D3B8C" w:rsidRDefault="00E05EBC">
      <w:pPr>
        <w:numPr>
          <w:ilvl w:val="0"/>
          <w:numId w:val="9"/>
        </w:numPr>
        <w:spacing w:after="4" w:line="237" w:lineRule="auto"/>
        <w:ind w:firstLine="709"/>
        <w:jc w:val="both"/>
        <w:rPr>
          <w:rFonts w:ascii="Times New Roman" w:hAnsi="Times New Roman" w:cs="Times New Roman"/>
        </w:rPr>
      </w:pPr>
      <w:r w:rsidRPr="006D3B8C">
        <w:rPr>
          <w:rFonts w:ascii="Times New Roman" w:eastAsia="Liberation Sans" w:hAnsi="Times New Roman" w:cs="Times New Roman"/>
          <w:sz w:val="24"/>
        </w:rPr>
        <w:t>если Аукцион признан несостоявшимся, и заявитель, признанный единственным участником Аукциона, уклоняется от заключения Договора;</w:t>
      </w:r>
    </w:p>
    <w:p w:rsidR="004058ED" w:rsidRPr="006D3B8C" w:rsidRDefault="00E05EBC">
      <w:pPr>
        <w:numPr>
          <w:ilvl w:val="0"/>
          <w:numId w:val="9"/>
        </w:numPr>
        <w:spacing w:after="109" w:line="237" w:lineRule="auto"/>
        <w:ind w:firstLine="709"/>
        <w:jc w:val="both"/>
        <w:rPr>
          <w:rFonts w:ascii="Times New Roman" w:hAnsi="Times New Roman" w:cs="Times New Roman"/>
        </w:rPr>
      </w:pPr>
      <w:r w:rsidRPr="006D3B8C">
        <w:rPr>
          <w:rFonts w:ascii="Times New Roman" w:eastAsia="Liberation Sans" w:hAnsi="Times New Roman" w:cs="Times New Roman"/>
          <w:sz w:val="24"/>
        </w:rPr>
        <w:t>если Аукцион признан несостоявшимся, и заявитель, подавший единственную заявку на участие в Аукционе, уклоняется от заключения Договора.</w:t>
      </w:r>
    </w:p>
    <w:p w:rsidR="004058ED" w:rsidRPr="006D3B8C" w:rsidRDefault="00E05EBC">
      <w:pPr>
        <w:spacing w:after="245" w:line="227" w:lineRule="auto"/>
        <w:ind w:left="-15" w:firstLine="699"/>
        <w:jc w:val="both"/>
        <w:rPr>
          <w:rFonts w:ascii="Times New Roman" w:hAnsi="Times New Roman" w:cs="Times New Roman"/>
        </w:rPr>
      </w:pPr>
      <w:r w:rsidRPr="006D3B8C">
        <w:rPr>
          <w:rFonts w:ascii="Times New Roman" w:eastAsia="Liberation Sans" w:hAnsi="Times New Roman" w:cs="Times New Roman"/>
          <w:b/>
          <w:sz w:val="24"/>
        </w:rPr>
        <w:t>Заявитель ознакомлен с границами земельного участка на местности, со всеми сведениями о предмете Аукциона, с документами, касающимися предмета и порядка проведения Аукциона, и претензий не имеет.</w:t>
      </w:r>
    </w:p>
    <w:p w:rsidR="004058ED" w:rsidRPr="006D3B8C" w:rsidRDefault="00E05EBC">
      <w:pPr>
        <w:spacing w:after="244" w:line="237" w:lineRule="auto"/>
        <w:ind w:left="-15" w:firstLine="709"/>
        <w:jc w:val="both"/>
        <w:rPr>
          <w:rFonts w:ascii="Times New Roman" w:hAnsi="Times New Roman" w:cs="Times New Roman"/>
        </w:rPr>
      </w:pPr>
      <w:r w:rsidRPr="006D3B8C">
        <w:rPr>
          <w:rFonts w:ascii="Times New Roman" w:eastAsia="Liberation Sans" w:hAnsi="Times New Roman" w:cs="Times New Roman"/>
          <w:sz w:val="24"/>
        </w:rPr>
        <w:t xml:space="preserve">В соответствии со </w:t>
      </w:r>
      <w:hyperlink r:id="rId71">
        <w:r w:rsidRPr="006D3B8C">
          <w:rPr>
            <w:rFonts w:ascii="Times New Roman" w:eastAsia="Liberation Sans" w:hAnsi="Times New Roman" w:cs="Times New Roman"/>
            <w:sz w:val="24"/>
          </w:rPr>
          <w:t>статьей 9</w:t>
        </w:r>
      </w:hyperlink>
      <w:r w:rsidRPr="006D3B8C">
        <w:rPr>
          <w:rFonts w:ascii="Times New Roman" w:eastAsia="Liberation Sans" w:hAnsi="Times New Roman" w:cs="Times New Roman"/>
          <w:sz w:val="24"/>
        </w:rPr>
        <w:t xml:space="preserve"> Федерального закона от 27 июля 2006 года № 152-ФЗ «О персональных данных» Заявитель согласен(а) на обработку персональных данных, в том числе проверку представленных сведений и получение необходимых документов.</w:t>
      </w:r>
    </w:p>
    <w:p w:rsidR="004058ED" w:rsidRPr="006D3B8C" w:rsidRDefault="00E05EBC">
      <w:pPr>
        <w:spacing w:after="4" w:line="237" w:lineRule="auto"/>
        <w:ind w:left="719" w:hanging="10"/>
        <w:jc w:val="both"/>
        <w:rPr>
          <w:rFonts w:ascii="Times New Roman" w:hAnsi="Times New Roman" w:cs="Times New Roman"/>
        </w:rPr>
      </w:pPr>
      <w:proofErr w:type="gramStart"/>
      <w:r w:rsidRPr="006D3B8C">
        <w:rPr>
          <w:rFonts w:ascii="Times New Roman" w:eastAsia="Liberation Sans" w:hAnsi="Times New Roman" w:cs="Times New Roman"/>
          <w:sz w:val="24"/>
        </w:rPr>
        <w:t>Перечень документов</w:t>
      </w:r>
      <w:proofErr w:type="gramEnd"/>
      <w:r w:rsidRPr="006D3B8C">
        <w:rPr>
          <w:rFonts w:ascii="Times New Roman" w:eastAsia="Liberation Sans" w:hAnsi="Times New Roman" w:cs="Times New Roman"/>
          <w:sz w:val="24"/>
        </w:rPr>
        <w:t xml:space="preserve"> прилагаемых к заявке:</w:t>
      </w:r>
    </w:p>
    <w:p w:rsidR="004058ED" w:rsidRPr="006D3B8C" w:rsidRDefault="00E05EBC">
      <w:pPr>
        <w:spacing w:after="4" w:line="237" w:lineRule="auto"/>
        <w:ind w:left="-5" w:hanging="10"/>
        <w:jc w:val="both"/>
        <w:rPr>
          <w:rFonts w:ascii="Times New Roman" w:hAnsi="Times New Roman" w:cs="Times New Roman"/>
        </w:rPr>
      </w:pPr>
      <w:r w:rsidRPr="006D3B8C">
        <w:rPr>
          <w:rFonts w:ascii="Times New Roman" w:eastAsia="Liberation Sans" w:hAnsi="Times New Roman" w:cs="Times New Roman"/>
          <w:sz w:val="24"/>
        </w:rPr>
        <w:t>____________________________________________________________________________ ____________________________________________________________________________ ____________________________________________________________________________ ____________________________________________________________________________</w:t>
      </w:r>
    </w:p>
    <w:p w:rsidR="004058ED" w:rsidRPr="006D3B8C" w:rsidRDefault="00E05EBC">
      <w:pPr>
        <w:spacing w:after="805" w:line="237" w:lineRule="auto"/>
        <w:ind w:left="-5" w:hanging="10"/>
        <w:jc w:val="both"/>
        <w:rPr>
          <w:rFonts w:ascii="Times New Roman" w:hAnsi="Times New Roman" w:cs="Times New Roman"/>
        </w:rPr>
      </w:pPr>
      <w:r w:rsidRPr="006D3B8C">
        <w:rPr>
          <w:rFonts w:ascii="Times New Roman" w:eastAsia="Liberation Sans" w:hAnsi="Times New Roman" w:cs="Times New Roman"/>
          <w:sz w:val="24"/>
        </w:rPr>
        <w:t>____________________________________________________________________________</w:t>
      </w:r>
    </w:p>
    <w:p w:rsidR="004058ED" w:rsidRPr="006D3B8C" w:rsidRDefault="00E05EBC">
      <w:pPr>
        <w:spacing w:after="4" w:line="237" w:lineRule="auto"/>
        <w:ind w:left="-5" w:hanging="10"/>
        <w:jc w:val="both"/>
        <w:rPr>
          <w:rFonts w:ascii="Times New Roman" w:hAnsi="Times New Roman" w:cs="Times New Roman"/>
        </w:rPr>
      </w:pPr>
      <w:r w:rsidRPr="006D3B8C">
        <w:rPr>
          <w:rFonts w:ascii="Times New Roman" w:eastAsia="Liberation Sans" w:hAnsi="Times New Roman" w:cs="Times New Roman"/>
          <w:sz w:val="24"/>
        </w:rPr>
        <w:t>Подпись Заявителя</w:t>
      </w:r>
    </w:p>
    <w:p w:rsidR="004058ED" w:rsidRPr="006D3B8C" w:rsidRDefault="00E05EBC">
      <w:pPr>
        <w:spacing w:after="4" w:line="237" w:lineRule="auto"/>
        <w:ind w:left="-5" w:hanging="10"/>
        <w:jc w:val="both"/>
        <w:rPr>
          <w:rFonts w:ascii="Times New Roman" w:hAnsi="Times New Roman" w:cs="Times New Roman"/>
        </w:rPr>
      </w:pPr>
      <w:r w:rsidRPr="006D3B8C">
        <w:rPr>
          <w:rFonts w:ascii="Times New Roman" w:eastAsia="Liberation Sans" w:hAnsi="Times New Roman" w:cs="Times New Roman"/>
          <w:sz w:val="24"/>
        </w:rPr>
        <w:t>(уполномоченного лица Заявителя) _______________/______________________________</w:t>
      </w:r>
    </w:p>
    <w:p w:rsidR="004058ED" w:rsidRPr="006D3B8C" w:rsidRDefault="00E05EBC">
      <w:pPr>
        <w:spacing w:after="156"/>
        <w:ind w:left="10" w:right="1326" w:hanging="10"/>
        <w:jc w:val="right"/>
        <w:rPr>
          <w:rFonts w:ascii="Times New Roman" w:hAnsi="Times New Roman" w:cs="Times New Roman"/>
        </w:rPr>
      </w:pPr>
      <w:r w:rsidRPr="006D3B8C">
        <w:rPr>
          <w:rFonts w:ascii="Times New Roman" w:eastAsia="Liberation Sans" w:hAnsi="Times New Roman" w:cs="Times New Roman"/>
          <w:sz w:val="14"/>
        </w:rPr>
        <w:t>(расшифровка подписи)</w:t>
      </w:r>
    </w:p>
    <w:p w:rsidR="004058ED" w:rsidRPr="006D3B8C" w:rsidRDefault="00E05EBC">
      <w:pPr>
        <w:spacing w:after="0"/>
        <w:rPr>
          <w:rFonts w:ascii="Times New Roman" w:hAnsi="Times New Roman" w:cs="Times New Roman"/>
        </w:rPr>
      </w:pPr>
      <w:r w:rsidRPr="006D3B8C">
        <w:rPr>
          <w:rFonts w:ascii="Times New Roman" w:eastAsia="Liberation Serif" w:hAnsi="Times New Roman" w:cs="Times New Roman"/>
          <w:sz w:val="24"/>
        </w:rPr>
        <w:t>М.П.</w:t>
      </w:r>
    </w:p>
    <w:p w:rsidR="004D1185" w:rsidRDefault="004D1185">
      <w:pPr>
        <w:spacing w:after="206"/>
        <w:ind w:left="10" w:right="-14" w:hanging="10"/>
        <w:jc w:val="right"/>
        <w:rPr>
          <w:rFonts w:ascii="Liberation Sans" w:eastAsia="Liberation Sans" w:hAnsi="Liberation Sans" w:cs="Liberation Sans"/>
        </w:rPr>
      </w:pPr>
    </w:p>
    <w:p w:rsidR="004058ED" w:rsidRPr="00BD03C6" w:rsidRDefault="00E05EBC">
      <w:pPr>
        <w:spacing w:after="206"/>
        <w:ind w:left="10" w:right="-14" w:hanging="10"/>
        <w:jc w:val="right"/>
        <w:rPr>
          <w:rFonts w:ascii="Times New Roman" w:hAnsi="Times New Roman" w:cs="Times New Roman"/>
          <w:sz w:val="24"/>
          <w:szCs w:val="24"/>
        </w:rPr>
      </w:pPr>
      <w:r w:rsidRPr="00BD03C6">
        <w:rPr>
          <w:rFonts w:ascii="Times New Roman" w:eastAsia="Liberation Sans" w:hAnsi="Times New Roman" w:cs="Times New Roman"/>
          <w:sz w:val="24"/>
          <w:szCs w:val="24"/>
        </w:rPr>
        <w:lastRenderedPageBreak/>
        <w:t>Приложение № 2</w:t>
      </w:r>
    </w:p>
    <w:p w:rsidR="004058ED" w:rsidRPr="00BD03C6" w:rsidRDefault="00E05EBC">
      <w:pPr>
        <w:spacing w:after="236"/>
        <w:ind w:right="1"/>
        <w:jc w:val="right"/>
        <w:rPr>
          <w:rFonts w:ascii="Times New Roman" w:hAnsi="Times New Roman" w:cs="Times New Roman"/>
        </w:rPr>
      </w:pPr>
      <w:r w:rsidRPr="00BD03C6">
        <w:rPr>
          <w:rFonts w:ascii="Times New Roman" w:eastAsia="Liberation Sans" w:hAnsi="Times New Roman" w:cs="Times New Roman"/>
          <w:b/>
        </w:rPr>
        <w:t>Проект</w:t>
      </w:r>
    </w:p>
    <w:p w:rsidR="004D1185" w:rsidRPr="004D1185" w:rsidRDefault="004D1185" w:rsidP="004D1185">
      <w:pPr>
        <w:widowControl w:val="0"/>
        <w:spacing w:after="0" w:line="240" w:lineRule="auto"/>
        <w:jc w:val="center"/>
        <w:rPr>
          <w:rFonts w:ascii="Times New Roman" w:eastAsia="Times New Roman" w:hAnsi="Times New Roman" w:cs="Times New Roman"/>
          <w:color w:val="auto"/>
          <w:sz w:val="24"/>
          <w:szCs w:val="24"/>
        </w:rPr>
      </w:pPr>
      <w:r w:rsidRPr="004D1185">
        <w:rPr>
          <w:rFonts w:ascii="Times New Roman" w:eastAsia="Times New Roman" w:hAnsi="Times New Roman" w:cs="Times New Roman"/>
          <w:b/>
          <w:bCs/>
          <w:color w:val="auto"/>
          <w:sz w:val="24"/>
          <w:szCs w:val="24"/>
        </w:rPr>
        <w:t>ДОГОВОР №</w:t>
      </w:r>
    </w:p>
    <w:p w:rsidR="004D1185" w:rsidRPr="004D1185" w:rsidRDefault="004D1185" w:rsidP="004D1185">
      <w:pPr>
        <w:widowControl w:val="0"/>
        <w:spacing w:after="180" w:line="240" w:lineRule="auto"/>
        <w:jc w:val="center"/>
        <w:rPr>
          <w:rFonts w:ascii="Times New Roman" w:eastAsia="Times New Roman" w:hAnsi="Times New Roman" w:cs="Times New Roman"/>
          <w:color w:val="auto"/>
          <w:sz w:val="24"/>
          <w:szCs w:val="24"/>
        </w:rPr>
      </w:pPr>
      <w:r w:rsidRPr="004D1185">
        <w:rPr>
          <w:rFonts w:ascii="Times New Roman" w:eastAsia="Times New Roman" w:hAnsi="Times New Roman" w:cs="Times New Roman"/>
          <w:b/>
          <w:bCs/>
          <w:color w:val="auto"/>
          <w:sz w:val="24"/>
          <w:szCs w:val="24"/>
        </w:rPr>
        <w:t>аренды земельного участка</w:t>
      </w:r>
    </w:p>
    <w:p w:rsidR="004D1185" w:rsidRPr="004D1185" w:rsidRDefault="004D1185" w:rsidP="004D1185">
      <w:pPr>
        <w:keepNext/>
        <w:spacing w:after="0" w:line="240" w:lineRule="auto"/>
        <w:jc w:val="center"/>
        <w:outlineLvl w:val="1"/>
        <w:rPr>
          <w:rFonts w:ascii="Times New Roman" w:eastAsia="Times New Roman" w:hAnsi="Times New Roman" w:cs="Times New Roman"/>
          <w:b/>
          <w:color w:val="auto"/>
          <w:sz w:val="24"/>
          <w:szCs w:val="24"/>
          <w:lang w:val="x-none" w:eastAsia="x-none"/>
        </w:rPr>
      </w:pPr>
      <w:r w:rsidRPr="004D1185">
        <w:rPr>
          <w:rFonts w:ascii="Times New Roman" w:eastAsia="Times New Roman" w:hAnsi="Times New Roman" w:cs="Times New Roman"/>
          <w:b/>
          <w:color w:val="auto"/>
          <w:sz w:val="24"/>
          <w:szCs w:val="24"/>
          <w:lang w:eastAsia="x-none"/>
        </w:rPr>
        <w:t>с.</w:t>
      </w:r>
      <w:r w:rsidR="002C1DC3">
        <w:rPr>
          <w:rFonts w:ascii="Times New Roman" w:eastAsia="Times New Roman" w:hAnsi="Times New Roman" w:cs="Times New Roman"/>
          <w:b/>
          <w:color w:val="auto"/>
          <w:sz w:val="24"/>
          <w:szCs w:val="24"/>
          <w:lang w:eastAsia="x-none"/>
        </w:rPr>
        <w:t xml:space="preserve"> </w:t>
      </w:r>
      <w:r w:rsidRPr="004D1185">
        <w:rPr>
          <w:rFonts w:ascii="Times New Roman" w:eastAsia="Times New Roman" w:hAnsi="Times New Roman" w:cs="Times New Roman"/>
          <w:b/>
          <w:color w:val="auto"/>
          <w:sz w:val="24"/>
          <w:szCs w:val="24"/>
          <w:lang w:eastAsia="x-none"/>
        </w:rPr>
        <w:t>Становое</w:t>
      </w:r>
      <w:r w:rsidRPr="004D1185">
        <w:rPr>
          <w:rFonts w:ascii="Times New Roman" w:eastAsia="Times New Roman" w:hAnsi="Times New Roman" w:cs="Times New Roman"/>
          <w:b/>
          <w:color w:val="auto"/>
          <w:sz w:val="24"/>
          <w:szCs w:val="24"/>
          <w:lang w:val="x-none" w:eastAsia="x-none"/>
        </w:rPr>
        <w:t xml:space="preserve"> </w:t>
      </w:r>
      <w:proofErr w:type="spellStart"/>
      <w:r w:rsidRPr="004D1185">
        <w:rPr>
          <w:rFonts w:ascii="Times New Roman" w:eastAsia="Times New Roman" w:hAnsi="Times New Roman" w:cs="Times New Roman"/>
          <w:b/>
          <w:color w:val="auto"/>
          <w:sz w:val="24"/>
          <w:szCs w:val="24"/>
          <w:lang w:val="x-none" w:eastAsia="x-none"/>
        </w:rPr>
        <w:t>Становлянский</w:t>
      </w:r>
      <w:proofErr w:type="spellEnd"/>
      <w:r w:rsidRPr="004D1185">
        <w:rPr>
          <w:rFonts w:ascii="Times New Roman" w:eastAsia="Times New Roman" w:hAnsi="Times New Roman" w:cs="Times New Roman"/>
          <w:b/>
          <w:color w:val="auto"/>
          <w:sz w:val="24"/>
          <w:szCs w:val="24"/>
          <w:lang w:val="x-none" w:eastAsia="x-none"/>
        </w:rPr>
        <w:t xml:space="preserve"> район, Липецкая область, Российская Федерация</w:t>
      </w:r>
    </w:p>
    <w:p w:rsidR="004D1185" w:rsidRPr="004D1185" w:rsidRDefault="004D1185" w:rsidP="004D1185">
      <w:pPr>
        <w:keepNext/>
        <w:spacing w:after="0" w:line="240" w:lineRule="auto"/>
        <w:ind w:left="763" w:hanging="763"/>
        <w:jc w:val="center"/>
        <w:outlineLvl w:val="1"/>
        <w:rPr>
          <w:rFonts w:ascii="Times New Roman" w:eastAsia="Times New Roman" w:hAnsi="Times New Roman" w:cs="Times New Roman"/>
          <w:b/>
          <w:color w:val="auto"/>
          <w:sz w:val="24"/>
          <w:szCs w:val="24"/>
          <w:lang w:val="x-none" w:eastAsia="x-none"/>
        </w:rPr>
      </w:pPr>
      <w:r w:rsidRPr="004D1185">
        <w:rPr>
          <w:rFonts w:ascii="Times New Roman" w:eastAsia="Times New Roman" w:hAnsi="Times New Roman" w:cs="Times New Roman"/>
          <w:b/>
          <w:color w:val="auto"/>
          <w:sz w:val="24"/>
          <w:szCs w:val="24"/>
          <w:lang w:val="x-none" w:eastAsia="x-none"/>
        </w:rPr>
        <w:t xml:space="preserve">_____________________ две тысячи </w:t>
      </w:r>
      <w:r w:rsidRPr="004D1185">
        <w:rPr>
          <w:rFonts w:ascii="Times New Roman" w:eastAsia="Times New Roman" w:hAnsi="Times New Roman" w:cs="Times New Roman"/>
          <w:b/>
          <w:color w:val="auto"/>
          <w:sz w:val="24"/>
          <w:szCs w:val="24"/>
          <w:lang w:eastAsia="x-none"/>
        </w:rPr>
        <w:t xml:space="preserve">двадцать </w:t>
      </w:r>
      <w:r w:rsidR="00953680">
        <w:rPr>
          <w:rFonts w:ascii="Times New Roman" w:eastAsia="Times New Roman" w:hAnsi="Times New Roman" w:cs="Times New Roman"/>
          <w:b/>
          <w:color w:val="auto"/>
          <w:sz w:val="24"/>
          <w:szCs w:val="24"/>
          <w:lang w:eastAsia="x-none"/>
        </w:rPr>
        <w:t>пятого</w:t>
      </w:r>
      <w:r w:rsidRPr="004D1185">
        <w:rPr>
          <w:rFonts w:ascii="Times New Roman" w:eastAsia="Times New Roman" w:hAnsi="Times New Roman" w:cs="Times New Roman"/>
          <w:b/>
          <w:color w:val="auto"/>
          <w:sz w:val="24"/>
          <w:szCs w:val="24"/>
          <w:lang w:val="x-none" w:eastAsia="x-none"/>
        </w:rPr>
        <w:t xml:space="preserve"> года</w:t>
      </w:r>
    </w:p>
    <w:p w:rsidR="004D1185" w:rsidRPr="004D1185" w:rsidRDefault="004D1185" w:rsidP="004D1185">
      <w:pPr>
        <w:widowControl w:val="0"/>
        <w:spacing w:after="0" w:line="240" w:lineRule="auto"/>
        <w:ind w:firstLine="720"/>
        <w:jc w:val="both"/>
        <w:rPr>
          <w:rFonts w:ascii="Times New Roman" w:eastAsia="Times New Roman" w:hAnsi="Times New Roman" w:cs="Times New Roman"/>
          <w:color w:val="auto"/>
          <w:sz w:val="24"/>
          <w:szCs w:val="24"/>
        </w:rPr>
      </w:pPr>
    </w:p>
    <w:p w:rsidR="004D1185" w:rsidRPr="004D1185" w:rsidRDefault="004D1185" w:rsidP="004D1185">
      <w:pPr>
        <w:widowControl w:val="0"/>
        <w:spacing w:after="0" w:line="240" w:lineRule="auto"/>
        <w:ind w:firstLine="720"/>
        <w:jc w:val="both"/>
        <w:rPr>
          <w:rFonts w:ascii="Times New Roman" w:eastAsia="Times New Roman" w:hAnsi="Times New Roman" w:cs="Times New Roman"/>
          <w:color w:val="auto"/>
          <w:sz w:val="24"/>
          <w:szCs w:val="24"/>
        </w:rPr>
      </w:pPr>
      <w:r w:rsidRPr="004D1185">
        <w:rPr>
          <w:rFonts w:ascii="Times New Roman" w:eastAsia="Times New Roman" w:hAnsi="Times New Roman" w:cs="Times New Roman"/>
          <w:color w:val="auto"/>
          <w:sz w:val="24"/>
          <w:szCs w:val="24"/>
        </w:rPr>
        <w:t xml:space="preserve">На основании </w:t>
      </w:r>
      <w:r w:rsidRPr="004D1185">
        <w:rPr>
          <w:rFonts w:ascii="Times New Roman" w:eastAsia="Times New Roman" w:hAnsi="Times New Roman" w:cs="Times New Roman"/>
          <w:b/>
          <w:color w:val="auto"/>
          <w:sz w:val="24"/>
          <w:szCs w:val="24"/>
        </w:rPr>
        <w:t>протокола о результатах аукциона на право заключения договора аренды земельного участка от ______ 202</w:t>
      </w:r>
      <w:r w:rsidR="009A2970">
        <w:rPr>
          <w:rFonts w:ascii="Times New Roman" w:eastAsia="Times New Roman" w:hAnsi="Times New Roman" w:cs="Times New Roman"/>
          <w:b/>
          <w:color w:val="auto"/>
          <w:sz w:val="24"/>
          <w:szCs w:val="24"/>
        </w:rPr>
        <w:t>5</w:t>
      </w:r>
      <w:r w:rsidRPr="004D1185">
        <w:rPr>
          <w:rFonts w:ascii="Times New Roman" w:eastAsia="Times New Roman" w:hAnsi="Times New Roman" w:cs="Times New Roman"/>
          <w:b/>
          <w:color w:val="auto"/>
          <w:sz w:val="24"/>
          <w:szCs w:val="24"/>
        </w:rPr>
        <w:t xml:space="preserve"> года администрация </w:t>
      </w:r>
      <w:proofErr w:type="spellStart"/>
      <w:r w:rsidRPr="004D1185">
        <w:rPr>
          <w:rFonts w:ascii="Times New Roman" w:eastAsia="Times New Roman" w:hAnsi="Times New Roman" w:cs="Times New Roman"/>
          <w:b/>
          <w:color w:val="auto"/>
          <w:sz w:val="24"/>
          <w:szCs w:val="24"/>
        </w:rPr>
        <w:t>Становлянского</w:t>
      </w:r>
      <w:proofErr w:type="spellEnd"/>
      <w:r w:rsidRPr="004D1185">
        <w:rPr>
          <w:rFonts w:ascii="Times New Roman" w:eastAsia="Times New Roman" w:hAnsi="Times New Roman" w:cs="Times New Roman"/>
          <w:b/>
          <w:color w:val="auto"/>
          <w:sz w:val="24"/>
          <w:szCs w:val="24"/>
        </w:rPr>
        <w:t xml:space="preserve"> муниципального </w:t>
      </w:r>
      <w:r w:rsidR="000C72BD">
        <w:rPr>
          <w:rFonts w:ascii="Times New Roman" w:eastAsia="Times New Roman" w:hAnsi="Times New Roman" w:cs="Times New Roman"/>
          <w:b/>
          <w:color w:val="auto"/>
          <w:sz w:val="24"/>
          <w:szCs w:val="24"/>
        </w:rPr>
        <w:t>округа</w:t>
      </w:r>
      <w:r w:rsidRPr="004D1185">
        <w:rPr>
          <w:rFonts w:ascii="Times New Roman" w:eastAsia="Times New Roman" w:hAnsi="Times New Roman" w:cs="Times New Roman"/>
          <w:b/>
          <w:color w:val="auto"/>
          <w:sz w:val="24"/>
          <w:szCs w:val="24"/>
        </w:rPr>
        <w:t xml:space="preserve"> Липецкой области в лице</w:t>
      </w:r>
      <w:r w:rsidRPr="004D1185">
        <w:rPr>
          <w:rFonts w:ascii="Times New Roman" w:eastAsia="Times New Roman" w:hAnsi="Times New Roman" w:cs="Times New Roman"/>
          <w:color w:val="auto"/>
          <w:sz w:val="24"/>
          <w:szCs w:val="24"/>
        </w:rPr>
        <w:t xml:space="preserve"> </w:t>
      </w:r>
      <w:r w:rsidRPr="004D1185">
        <w:rPr>
          <w:rFonts w:ascii="Times New Roman" w:eastAsia="Times New Roman" w:hAnsi="Times New Roman" w:cs="Times New Roman"/>
          <w:b/>
          <w:color w:val="auto"/>
          <w:sz w:val="24"/>
          <w:szCs w:val="24"/>
        </w:rPr>
        <w:t xml:space="preserve">главы администрации </w:t>
      </w:r>
      <w:proofErr w:type="spellStart"/>
      <w:r w:rsidRPr="004D1185">
        <w:rPr>
          <w:rFonts w:ascii="Times New Roman" w:eastAsia="Times New Roman" w:hAnsi="Times New Roman" w:cs="Times New Roman"/>
          <w:b/>
          <w:color w:val="auto"/>
          <w:sz w:val="24"/>
          <w:szCs w:val="24"/>
        </w:rPr>
        <w:t>Становлянского</w:t>
      </w:r>
      <w:proofErr w:type="spellEnd"/>
      <w:r w:rsidRPr="004D1185">
        <w:rPr>
          <w:rFonts w:ascii="Times New Roman" w:eastAsia="Times New Roman" w:hAnsi="Times New Roman" w:cs="Times New Roman"/>
          <w:b/>
          <w:color w:val="auto"/>
          <w:sz w:val="24"/>
          <w:szCs w:val="24"/>
        </w:rPr>
        <w:t xml:space="preserve"> муниципального </w:t>
      </w:r>
      <w:r w:rsidR="000C72BD">
        <w:rPr>
          <w:rFonts w:ascii="Times New Roman" w:eastAsia="Times New Roman" w:hAnsi="Times New Roman" w:cs="Times New Roman"/>
          <w:b/>
          <w:color w:val="auto"/>
          <w:sz w:val="24"/>
          <w:szCs w:val="24"/>
        </w:rPr>
        <w:t>округа</w:t>
      </w:r>
      <w:r w:rsidRPr="004D1185">
        <w:rPr>
          <w:rFonts w:ascii="Times New Roman" w:eastAsia="Times New Roman" w:hAnsi="Times New Roman" w:cs="Times New Roman"/>
          <w:b/>
          <w:color w:val="auto"/>
          <w:sz w:val="24"/>
          <w:szCs w:val="24"/>
        </w:rPr>
        <w:t xml:space="preserve"> Липецкой области </w:t>
      </w:r>
      <w:proofErr w:type="spellStart"/>
      <w:r w:rsidR="000C72BD">
        <w:rPr>
          <w:rFonts w:ascii="Times New Roman" w:eastAsia="Times New Roman" w:hAnsi="Times New Roman" w:cs="Times New Roman"/>
          <w:b/>
          <w:color w:val="auto"/>
          <w:sz w:val="24"/>
          <w:szCs w:val="24"/>
        </w:rPr>
        <w:t>Семянникова</w:t>
      </w:r>
      <w:proofErr w:type="spellEnd"/>
      <w:r w:rsidR="000C72BD">
        <w:rPr>
          <w:rFonts w:ascii="Times New Roman" w:eastAsia="Times New Roman" w:hAnsi="Times New Roman" w:cs="Times New Roman"/>
          <w:b/>
          <w:color w:val="auto"/>
          <w:sz w:val="24"/>
          <w:szCs w:val="24"/>
        </w:rPr>
        <w:t xml:space="preserve"> Дмитрия Юрьевича</w:t>
      </w:r>
      <w:r w:rsidRPr="004D1185">
        <w:rPr>
          <w:rFonts w:ascii="Times New Roman" w:eastAsia="Times New Roman" w:hAnsi="Times New Roman" w:cs="Times New Roman"/>
          <w:b/>
          <w:color w:val="auto"/>
          <w:sz w:val="24"/>
          <w:szCs w:val="24"/>
        </w:rPr>
        <w:t>,</w:t>
      </w:r>
      <w:r w:rsidRPr="004D1185">
        <w:rPr>
          <w:rFonts w:ascii="Times New Roman" w:eastAsia="Times New Roman" w:hAnsi="Times New Roman" w:cs="Times New Roman"/>
          <w:color w:val="auto"/>
          <w:sz w:val="24"/>
          <w:szCs w:val="24"/>
        </w:rPr>
        <w:t xml:space="preserve"> действующего на основании Устава, именуемая в дальнейшем Арендодатель, с одной стороны и </w:t>
      </w:r>
      <w:r w:rsidRPr="004D1185">
        <w:rPr>
          <w:rFonts w:ascii="Times New Roman" w:eastAsia="Times New Roman" w:hAnsi="Times New Roman" w:cs="Times New Roman"/>
          <w:b/>
          <w:color w:val="auto"/>
          <w:sz w:val="24"/>
          <w:szCs w:val="24"/>
        </w:rPr>
        <w:t xml:space="preserve">___________________, </w:t>
      </w:r>
      <w:r w:rsidRPr="004D1185">
        <w:rPr>
          <w:rFonts w:ascii="Times New Roman" w:eastAsia="Times New Roman" w:hAnsi="Times New Roman" w:cs="Times New Roman"/>
          <w:color w:val="auto"/>
          <w:sz w:val="24"/>
          <w:szCs w:val="24"/>
        </w:rPr>
        <w:t>именуемый в дальнейшем Арендатор, с другой стороны, именуемые в дальнейшем Стороны, заключили настоящий договор (далее - Договор) о нижеследующем:</w:t>
      </w:r>
    </w:p>
    <w:p w:rsidR="004D1185" w:rsidRPr="004D1185" w:rsidRDefault="004D1185" w:rsidP="004D1185">
      <w:pPr>
        <w:widowControl w:val="0"/>
        <w:numPr>
          <w:ilvl w:val="0"/>
          <w:numId w:val="11"/>
        </w:numPr>
        <w:tabs>
          <w:tab w:val="left" w:pos="297"/>
        </w:tabs>
        <w:spacing w:after="180" w:line="240" w:lineRule="auto"/>
        <w:jc w:val="center"/>
        <w:rPr>
          <w:rFonts w:ascii="Times New Roman" w:eastAsia="Times New Roman" w:hAnsi="Times New Roman" w:cs="Times New Roman"/>
          <w:color w:val="auto"/>
          <w:sz w:val="24"/>
          <w:szCs w:val="24"/>
        </w:rPr>
      </w:pPr>
      <w:bookmarkStart w:id="14" w:name="bookmark3"/>
      <w:bookmarkEnd w:id="14"/>
      <w:r w:rsidRPr="004D1185">
        <w:rPr>
          <w:rFonts w:ascii="Times New Roman" w:eastAsia="Times New Roman" w:hAnsi="Times New Roman" w:cs="Times New Roman"/>
          <w:b/>
          <w:bCs/>
          <w:color w:val="auto"/>
          <w:sz w:val="24"/>
          <w:szCs w:val="24"/>
        </w:rPr>
        <w:t>Предмет Договора.</w:t>
      </w:r>
    </w:p>
    <w:p w:rsidR="004D1185" w:rsidRPr="004D1185" w:rsidRDefault="004D1185" w:rsidP="004D1185">
      <w:pPr>
        <w:widowControl w:val="0"/>
        <w:numPr>
          <w:ilvl w:val="1"/>
          <w:numId w:val="11"/>
        </w:numPr>
        <w:spacing w:after="0" w:line="240" w:lineRule="auto"/>
        <w:ind w:right="3"/>
        <w:jc w:val="both"/>
        <w:rPr>
          <w:rFonts w:ascii="Times New Roman" w:eastAsia="Arial Unicode MS" w:hAnsi="Times New Roman" w:cs="Times New Roman"/>
          <w:sz w:val="24"/>
          <w:szCs w:val="24"/>
          <w:lang w:bidi="ru-RU"/>
        </w:rPr>
      </w:pPr>
      <w:bookmarkStart w:id="15" w:name="bookmark4"/>
      <w:bookmarkStart w:id="16" w:name="bookmark5"/>
      <w:bookmarkEnd w:id="15"/>
      <w:bookmarkEnd w:id="16"/>
      <w:r w:rsidRPr="004D1185">
        <w:rPr>
          <w:rFonts w:ascii="Times New Roman" w:eastAsia="Arial Unicode MS" w:hAnsi="Times New Roman" w:cs="Times New Roman"/>
          <w:sz w:val="24"/>
          <w:szCs w:val="24"/>
          <w:lang w:bidi="ru-RU"/>
        </w:rPr>
        <w:t>Арендодатель предоставляет, а Арендатор принимает в аренду земельный участок, относящийся к категории земель населенных пунктов</w:t>
      </w:r>
      <w:r w:rsidRPr="004D1185">
        <w:rPr>
          <w:rFonts w:ascii="Times New Roman" w:eastAsia="Arial Unicode MS" w:hAnsi="Times New Roman" w:cs="Times New Roman"/>
          <w:b/>
          <w:sz w:val="24"/>
          <w:szCs w:val="24"/>
          <w:lang w:bidi="ru-RU"/>
        </w:rPr>
        <w:t xml:space="preserve"> с кадастровым номером 48:14:</w:t>
      </w:r>
      <w:r w:rsidR="000C72BD">
        <w:rPr>
          <w:rFonts w:ascii="Times New Roman" w:eastAsia="Arial Unicode MS" w:hAnsi="Times New Roman" w:cs="Times New Roman"/>
          <w:b/>
          <w:sz w:val="24"/>
          <w:szCs w:val="24"/>
          <w:lang w:bidi="ru-RU"/>
        </w:rPr>
        <w:t>_______________</w:t>
      </w:r>
      <w:r w:rsidRPr="004D1185">
        <w:rPr>
          <w:rFonts w:ascii="Times New Roman" w:eastAsia="Arial Unicode MS" w:hAnsi="Times New Roman" w:cs="Times New Roman"/>
          <w:b/>
          <w:sz w:val="24"/>
          <w:szCs w:val="24"/>
          <w:lang w:bidi="ru-RU"/>
        </w:rPr>
        <w:t xml:space="preserve">, расположенного по адресу: </w:t>
      </w:r>
      <w:r w:rsidR="003731AF">
        <w:rPr>
          <w:rFonts w:ascii="Times New Roman" w:eastAsia="Arial Unicode MS" w:hAnsi="Times New Roman" w:cs="Times New Roman"/>
          <w:b/>
          <w:sz w:val="24"/>
          <w:szCs w:val="24"/>
          <w:lang w:bidi="ru-RU"/>
        </w:rPr>
        <w:t xml:space="preserve">Российская Федерация, </w:t>
      </w:r>
      <w:r w:rsidRPr="004D1185">
        <w:rPr>
          <w:rFonts w:ascii="Times New Roman" w:eastAsia="Arial Unicode MS" w:hAnsi="Times New Roman" w:cs="Times New Roman"/>
          <w:b/>
          <w:sz w:val="24"/>
          <w:szCs w:val="24"/>
          <w:lang w:bidi="ru-RU"/>
        </w:rPr>
        <w:t xml:space="preserve">Липецкая область, </w:t>
      </w:r>
      <w:proofErr w:type="spellStart"/>
      <w:r w:rsidRPr="004D1185">
        <w:rPr>
          <w:rFonts w:ascii="Times New Roman" w:eastAsia="Arial Unicode MS" w:hAnsi="Times New Roman" w:cs="Times New Roman"/>
          <w:b/>
          <w:sz w:val="24"/>
          <w:szCs w:val="24"/>
          <w:lang w:bidi="ru-RU"/>
        </w:rPr>
        <w:t>Становлянский</w:t>
      </w:r>
      <w:proofErr w:type="spellEnd"/>
      <w:r w:rsidR="003731AF">
        <w:rPr>
          <w:rFonts w:ascii="Times New Roman" w:eastAsia="Arial Unicode MS" w:hAnsi="Times New Roman" w:cs="Times New Roman"/>
          <w:b/>
          <w:sz w:val="24"/>
          <w:szCs w:val="24"/>
          <w:lang w:bidi="ru-RU"/>
        </w:rPr>
        <w:t xml:space="preserve"> муниципальный</w:t>
      </w:r>
      <w:r w:rsidRPr="004D1185">
        <w:rPr>
          <w:rFonts w:ascii="Times New Roman" w:eastAsia="Arial Unicode MS" w:hAnsi="Times New Roman" w:cs="Times New Roman"/>
          <w:b/>
          <w:sz w:val="24"/>
          <w:szCs w:val="24"/>
          <w:lang w:bidi="ru-RU"/>
        </w:rPr>
        <w:t xml:space="preserve"> </w:t>
      </w:r>
      <w:r w:rsidR="003731AF">
        <w:rPr>
          <w:rFonts w:ascii="Times New Roman" w:eastAsia="Arial Unicode MS" w:hAnsi="Times New Roman" w:cs="Times New Roman"/>
          <w:b/>
          <w:sz w:val="24"/>
          <w:szCs w:val="24"/>
          <w:lang w:bidi="ru-RU"/>
        </w:rPr>
        <w:t>округ</w:t>
      </w:r>
      <w:r w:rsidRPr="004D1185">
        <w:rPr>
          <w:rFonts w:ascii="Times New Roman" w:eastAsia="Arial Unicode MS" w:hAnsi="Times New Roman" w:cs="Times New Roman"/>
          <w:b/>
          <w:sz w:val="24"/>
          <w:szCs w:val="24"/>
          <w:lang w:bidi="ru-RU"/>
        </w:rPr>
        <w:t xml:space="preserve">, </w:t>
      </w:r>
      <w:r w:rsidR="000C72BD">
        <w:rPr>
          <w:rFonts w:ascii="Times New Roman" w:eastAsia="Arial Unicode MS" w:hAnsi="Times New Roman" w:cs="Times New Roman"/>
          <w:b/>
          <w:sz w:val="24"/>
          <w:szCs w:val="24"/>
          <w:lang w:bidi="ru-RU"/>
        </w:rPr>
        <w:t>_____________</w:t>
      </w:r>
      <w:r w:rsidRPr="004D1185">
        <w:rPr>
          <w:rFonts w:ascii="Times New Roman" w:eastAsia="Arial Unicode MS" w:hAnsi="Times New Roman" w:cs="Times New Roman"/>
          <w:b/>
          <w:sz w:val="24"/>
          <w:szCs w:val="24"/>
          <w:lang w:bidi="ru-RU"/>
        </w:rPr>
        <w:t xml:space="preserve">, </w:t>
      </w:r>
      <w:r w:rsidRPr="004D1185">
        <w:rPr>
          <w:rFonts w:ascii="Times New Roman" w:eastAsia="Arial Unicode MS" w:hAnsi="Times New Roman" w:cs="Times New Roman"/>
          <w:sz w:val="24"/>
          <w:szCs w:val="24"/>
          <w:lang w:bidi="ru-RU"/>
        </w:rPr>
        <w:t xml:space="preserve">именуемый в дальнейшем Участок, с разрешенным видом использования: </w:t>
      </w:r>
      <w:r w:rsidRPr="004D1185">
        <w:rPr>
          <w:rFonts w:ascii="Times New Roman" w:eastAsia="Arial Unicode MS" w:hAnsi="Times New Roman" w:cs="Times New Roman"/>
          <w:b/>
          <w:sz w:val="24"/>
          <w:szCs w:val="24"/>
          <w:lang w:bidi="ru-RU"/>
        </w:rPr>
        <w:t xml:space="preserve">для </w:t>
      </w:r>
      <w:r w:rsidR="000C72BD">
        <w:rPr>
          <w:rFonts w:ascii="Times New Roman" w:eastAsia="Arial Unicode MS" w:hAnsi="Times New Roman" w:cs="Times New Roman"/>
          <w:b/>
          <w:sz w:val="24"/>
          <w:szCs w:val="24"/>
          <w:lang w:bidi="ru-RU"/>
        </w:rPr>
        <w:t>______________</w:t>
      </w:r>
      <w:r w:rsidRPr="004D1185">
        <w:rPr>
          <w:rFonts w:ascii="Times New Roman" w:eastAsia="Arial Unicode MS" w:hAnsi="Times New Roman" w:cs="Times New Roman"/>
          <w:b/>
          <w:sz w:val="24"/>
          <w:szCs w:val="24"/>
          <w:lang w:bidi="ru-RU"/>
        </w:rPr>
        <w:t xml:space="preserve"> </w:t>
      </w:r>
      <w:r w:rsidRPr="004D1185">
        <w:rPr>
          <w:rFonts w:ascii="Times New Roman" w:eastAsia="Arial Unicode MS" w:hAnsi="Times New Roman" w:cs="Times New Roman"/>
          <w:sz w:val="24"/>
          <w:szCs w:val="24"/>
          <w:lang w:bidi="ru-RU"/>
        </w:rPr>
        <w:t xml:space="preserve">в границах, указанных в выписке из Единого государственного реестра недвижимости об основных характеристиках и зарегистрированных правах на Участок. </w:t>
      </w:r>
    </w:p>
    <w:p w:rsidR="004D1185" w:rsidRPr="004D1185" w:rsidRDefault="004D1185" w:rsidP="004D1185">
      <w:pPr>
        <w:widowControl w:val="0"/>
        <w:numPr>
          <w:ilvl w:val="1"/>
          <w:numId w:val="11"/>
        </w:numPr>
        <w:tabs>
          <w:tab w:val="left" w:pos="1180"/>
        </w:tabs>
        <w:spacing w:after="0" w:line="240" w:lineRule="auto"/>
        <w:jc w:val="both"/>
        <w:rPr>
          <w:rFonts w:ascii="Times New Roman" w:eastAsia="Times New Roman" w:hAnsi="Times New Roman" w:cs="Times New Roman"/>
          <w:color w:val="auto"/>
          <w:sz w:val="24"/>
          <w:szCs w:val="24"/>
        </w:rPr>
      </w:pPr>
      <w:r w:rsidRPr="004D1185">
        <w:rPr>
          <w:rFonts w:ascii="Times New Roman" w:eastAsia="Times New Roman" w:hAnsi="Times New Roman" w:cs="Times New Roman"/>
          <w:color w:val="auto"/>
          <w:sz w:val="24"/>
          <w:szCs w:val="24"/>
        </w:rPr>
        <w:t>Вид разрешенного использования земельного участка изменению не подлежит.</w:t>
      </w:r>
    </w:p>
    <w:p w:rsidR="004D1185" w:rsidRPr="004D1185" w:rsidRDefault="004D1185" w:rsidP="004D1185">
      <w:pPr>
        <w:widowControl w:val="0"/>
        <w:numPr>
          <w:ilvl w:val="1"/>
          <w:numId w:val="11"/>
        </w:numPr>
        <w:tabs>
          <w:tab w:val="left" w:pos="1195"/>
        </w:tabs>
        <w:spacing w:after="0" w:line="240" w:lineRule="auto"/>
        <w:jc w:val="both"/>
        <w:rPr>
          <w:rFonts w:ascii="Times New Roman" w:eastAsia="Times New Roman" w:hAnsi="Times New Roman" w:cs="Times New Roman"/>
          <w:color w:val="auto"/>
          <w:sz w:val="24"/>
          <w:szCs w:val="24"/>
        </w:rPr>
      </w:pPr>
      <w:bookmarkStart w:id="17" w:name="bookmark6"/>
      <w:bookmarkEnd w:id="17"/>
      <w:r w:rsidRPr="004D1185">
        <w:rPr>
          <w:rFonts w:ascii="Times New Roman" w:eastAsia="Times New Roman" w:hAnsi="Times New Roman" w:cs="Times New Roman"/>
          <w:color w:val="auto"/>
          <w:sz w:val="24"/>
          <w:szCs w:val="24"/>
        </w:rPr>
        <w:t>Условия настоящего Договора применяются к отношениям, возникшим до заключения Договора.</w:t>
      </w:r>
    </w:p>
    <w:p w:rsidR="004D1185" w:rsidRPr="004D1185" w:rsidRDefault="004D1185" w:rsidP="004D1185">
      <w:pPr>
        <w:widowControl w:val="0"/>
        <w:numPr>
          <w:ilvl w:val="1"/>
          <w:numId w:val="11"/>
        </w:numPr>
        <w:tabs>
          <w:tab w:val="left" w:pos="1190"/>
        </w:tabs>
        <w:spacing w:after="0" w:line="240" w:lineRule="auto"/>
        <w:jc w:val="both"/>
        <w:rPr>
          <w:rFonts w:ascii="Times New Roman" w:eastAsia="Times New Roman" w:hAnsi="Times New Roman" w:cs="Times New Roman"/>
          <w:color w:val="auto"/>
          <w:sz w:val="24"/>
          <w:szCs w:val="24"/>
        </w:rPr>
      </w:pPr>
      <w:bookmarkStart w:id="18" w:name="bookmark7"/>
      <w:bookmarkEnd w:id="18"/>
      <w:r w:rsidRPr="004D1185">
        <w:rPr>
          <w:rFonts w:ascii="Times New Roman" w:eastAsia="Times New Roman" w:hAnsi="Times New Roman" w:cs="Times New Roman"/>
          <w:color w:val="auto"/>
          <w:sz w:val="24"/>
          <w:szCs w:val="24"/>
        </w:rPr>
        <w:t>Арендодатель подтверждает, что на момент заключения Договора передаваемый Участок не обременен правами третьих лиц.</w:t>
      </w:r>
    </w:p>
    <w:p w:rsidR="004D1185" w:rsidRPr="004D1185" w:rsidRDefault="004D1185" w:rsidP="004D1185">
      <w:pPr>
        <w:widowControl w:val="0"/>
        <w:numPr>
          <w:ilvl w:val="1"/>
          <w:numId w:val="11"/>
        </w:numPr>
        <w:tabs>
          <w:tab w:val="left" w:pos="1195"/>
        </w:tabs>
        <w:spacing w:after="180" w:line="240" w:lineRule="auto"/>
        <w:jc w:val="both"/>
        <w:rPr>
          <w:rFonts w:ascii="Times New Roman" w:eastAsia="Times New Roman" w:hAnsi="Times New Roman" w:cs="Times New Roman"/>
          <w:color w:val="auto"/>
          <w:sz w:val="24"/>
          <w:szCs w:val="24"/>
        </w:rPr>
      </w:pPr>
      <w:bookmarkStart w:id="19" w:name="bookmark8"/>
      <w:bookmarkEnd w:id="19"/>
      <w:r w:rsidRPr="004D1185">
        <w:rPr>
          <w:rFonts w:ascii="Times New Roman" w:eastAsia="Times New Roman" w:hAnsi="Times New Roman" w:cs="Times New Roman"/>
          <w:color w:val="auto"/>
          <w:sz w:val="24"/>
          <w:szCs w:val="24"/>
        </w:rPr>
        <w:t>Сведения об Участке, изложенные в Договоре и приложениях к нему, являются достаточными для надлежащего использования Участка в соответствии с целями, указанными в Договоре.</w:t>
      </w:r>
    </w:p>
    <w:p w:rsidR="004D1185" w:rsidRPr="004D1185" w:rsidRDefault="004D1185" w:rsidP="004D1185">
      <w:pPr>
        <w:keepNext/>
        <w:keepLines/>
        <w:widowControl w:val="0"/>
        <w:numPr>
          <w:ilvl w:val="0"/>
          <w:numId w:val="11"/>
        </w:numPr>
        <w:tabs>
          <w:tab w:val="left" w:pos="312"/>
        </w:tabs>
        <w:spacing w:after="180" w:line="240" w:lineRule="auto"/>
        <w:jc w:val="center"/>
        <w:outlineLvl w:val="0"/>
        <w:rPr>
          <w:rFonts w:ascii="Times New Roman" w:eastAsia="Times New Roman" w:hAnsi="Times New Roman" w:cs="Times New Roman"/>
          <w:b/>
          <w:bCs/>
          <w:color w:val="auto"/>
          <w:sz w:val="24"/>
          <w:szCs w:val="24"/>
        </w:rPr>
      </w:pPr>
      <w:bookmarkStart w:id="20" w:name="bookmark11"/>
      <w:bookmarkStart w:id="21" w:name="bookmark10"/>
      <w:bookmarkStart w:id="22" w:name="bookmark12"/>
      <w:bookmarkStart w:id="23" w:name="bookmark9"/>
      <w:bookmarkEnd w:id="20"/>
      <w:r w:rsidRPr="004D1185">
        <w:rPr>
          <w:rFonts w:ascii="Times New Roman" w:eastAsia="Times New Roman" w:hAnsi="Times New Roman" w:cs="Times New Roman"/>
          <w:b/>
          <w:bCs/>
          <w:color w:val="auto"/>
          <w:sz w:val="24"/>
          <w:szCs w:val="24"/>
        </w:rPr>
        <w:t>Срок Договора.</w:t>
      </w:r>
      <w:bookmarkEnd w:id="21"/>
      <w:bookmarkEnd w:id="22"/>
      <w:bookmarkEnd w:id="23"/>
    </w:p>
    <w:p w:rsidR="004D1185" w:rsidRPr="004D1185" w:rsidRDefault="004D1185" w:rsidP="004D1185">
      <w:pPr>
        <w:numPr>
          <w:ilvl w:val="1"/>
          <w:numId w:val="11"/>
        </w:numPr>
        <w:tabs>
          <w:tab w:val="left" w:pos="1204"/>
          <w:tab w:val="left" w:leader="underscore" w:pos="5746"/>
          <w:tab w:val="left" w:leader="underscore" w:pos="6907"/>
          <w:tab w:val="left" w:leader="underscore" w:pos="7205"/>
        </w:tabs>
        <w:spacing w:after="0" w:line="240" w:lineRule="auto"/>
        <w:jc w:val="both"/>
        <w:rPr>
          <w:rFonts w:ascii="Times New Roman" w:eastAsia="Times New Roman" w:hAnsi="Times New Roman" w:cs="Times New Roman"/>
          <w:color w:val="auto"/>
          <w:sz w:val="24"/>
          <w:szCs w:val="24"/>
        </w:rPr>
      </w:pPr>
      <w:bookmarkStart w:id="24" w:name="bookmark13"/>
      <w:bookmarkEnd w:id="24"/>
      <w:r w:rsidRPr="004D1185">
        <w:rPr>
          <w:rFonts w:ascii="Times New Roman" w:eastAsia="Times New Roman" w:hAnsi="Times New Roman" w:cs="Times New Roman"/>
          <w:color w:val="auto"/>
          <w:sz w:val="24"/>
          <w:szCs w:val="24"/>
        </w:rPr>
        <w:t xml:space="preserve">Срок аренды Участка устанавливается с </w:t>
      </w:r>
      <w:r w:rsidRPr="004D1185">
        <w:rPr>
          <w:rFonts w:ascii="Times New Roman" w:eastAsia="Times New Roman" w:hAnsi="Times New Roman" w:cs="Times New Roman"/>
          <w:b/>
          <w:bCs/>
          <w:color w:val="auto"/>
          <w:sz w:val="24"/>
          <w:szCs w:val="24"/>
        </w:rPr>
        <w:t>__</w:t>
      </w:r>
      <w:proofErr w:type="gramStart"/>
      <w:r w:rsidRPr="004D1185">
        <w:rPr>
          <w:rFonts w:ascii="Times New Roman" w:eastAsia="Times New Roman" w:hAnsi="Times New Roman" w:cs="Times New Roman"/>
          <w:b/>
          <w:bCs/>
          <w:color w:val="auto"/>
          <w:sz w:val="24"/>
          <w:szCs w:val="24"/>
        </w:rPr>
        <w:t>_._</w:t>
      </w:r>
      <w:proofErr w:type="gramEnd"/>
      <w:r w:rsidRPr="004D1185">
        <w:rPr>
          <w:rFonts w:ascii="Times New Roman" w:eastAsia="Times New Roman" w:hAnsi="Times New Roman" w:cs="Times New Roman"/>
          <w:b/>
          <w:bCs/>
          <w:color w:val="auto"/>
          <w:sz w:val="24"/>
          <w:szCs w:val="24"/>
        </w:rPr>
        <w:t>___.202</w:t>
      </w:r>
      <w:r w:rsidR="007818D9">
        <w:rPr>
          <w:rFonts w:ascii="Times New Roman" w:eastAsia="Times New Roman" w:hAnsi="Times New Roman" w:cs="Times New Roman"/>
          <w:b/>
          <w:bCs/>
          <w:color w:val="auto"/>
          <w:sz w:val="24"/>
          <w:szCs w:val="24"/>
        </w:rPr>
        <w:t>5</w:t>
      </w:r>
      <w:r w:rsidRPr="004D1185">
        <w:rPr>
          <w:rFonts w:ascii="Times New Roman" w:eastAsia="Times New Roman" w:hAnsi="Times New Roman" w:cs="Times New Roman"/>
          <w:b/>
          <w:bCs/>
          <w:color w:val="auto"/>
          <w:sz w:val="24"/>
          <w:szCs w:val="24"/>
        </w:rPr>
        <w:t xml:space="preserve"> по</w:t>
      </w:r>
      <w:r w:rsidR="00027900">
        <w:rPr>
          <w:rFonts w:ascii="Times New Roman" w:eastAsia="Times New Roman" w:hAnsi="Times New Roman" w:cs="Times New Roman"/>
          <w:b/>
          <w:bCs/>
          <w:color w:val="auto"/>
          <w:sz w:val="24"/>
          <w:szCs w:val="24"/>
        </w:rPr>
        <w:t xml:space="preserve"> </w:t>
      </w:r>
      <w:r w:rsidRPr="004D1185">
        <w:rPr>
          <w:rFonts w:ascii="Times New Roman" w:eastAsia="Times New Roman" w:hAnsi="Times New Roman" w:cs="Times New Roman"/>
          <w:b/>
          <w:bCs/>
          <w:color w:val="auto"/>
          <w:sz w:val="24"/>
          <w:szCs w:val="24"/>
        </w:rPr>
        <w:t>___.____.204</w:t>
      </w:r>
      <w:r w:rsidR="009A2970">
        <w:rPr>
          <w:rFonts w:ascii="Times New Roman" w:eastAsia="Times New Roman" w:hAnsi="Times New Roman" w:cs="Times New Roman"/>
          <w:b/>
          <w:bCs/>
          <w:color w:val="auto"/>
          <w:sz w:val="24"/>
          <w:szCs w:val="24"/>
        </w:rPr>
        <w:t>5</w:t>
      </w:r>
      <w:r w:rsidRPr="004D1185">
        <w:rPr>
          <w:rFonts w:ascii="Times New Roman" w:eastAsia="Times New Roman" w:hAnsi="Times New Roman" w:cs="Times New Roman"/>
          <w:b/>
          <w:bCs/>
          <w:color w:val="auto"/>
          <w:sz w:val="24"/>
          <w:szCs w:val="24"/>
        </w:rPr>
        <w:t>.</w:t>
      </w:r>
    </w:p>
    <w:p w:rsidR="004D1185" w:rsidRPr="004D1185" w:rsidRDefault="004D1185" w:rsidP="004D1185">
      <w:pPr>
        <w:widowControl w:val="0"/>
        <w:numPr>
          <w:ilvl w:val="1"/>
          <w:numId w:val="11"/>
        </w:numPr>
        <w:tabs>
          <w:tab w:val="left" w:pos="1190"/>
        </w:tabs>
        <w:spacing w:after="180" w:line="240" w:lineRule="auto"/>
        <w:jc w:val="both"/>
        <w:rPr>
          <w:rFonts w:ascii="Times New Roman" w:eastAsia="Times New Roman" w:hAnsi="Times New Roman" w:cs="Times New Roman"/>
          <w:color w:val="auto"/>
          <w:sz w:val="24"/>
          <w:szCs w:val="24"/>
        </w:rPr>
      </w:pPr>
      <w:bookmarkStart w:id="25" w:name="bookmark14"/>
      <w:bookmarkEnd w:id="25"/>
      <w:r w:rsidRPr="004D1185">
        <w:rPr>
          <w:rFonts w:ascii="Times New Roman" w:eastAsia="Times New Roman" w:hAnsi="Times New Roman" w:cs="Times New Roman"/>
          <w:color w:val="auto"/>
          <w:sz w:val="24"/>
          <w:szCs w:val="24"/>
        </w:rPr>
        <w:t>Настоящий Договор считается заключенным с момента его государственной регистрации в органе, осуществляющем государственную регистрацию прав.</w:t>
      </w:r>
    </w:p>
    <w:p w:rsidR="004D1185" w:rsidRPr="004D1185" w:rsidRDefault="004D1185" w:rsidP="004D1185">
      <w:pPr>
        <w:keepNext/>
        <w:keepLines/>
        <w:widowControl w:val="0"/>
        <w:numPr>
          <w:ilvl w:val="0"/>
          <w:numId w:val="11"/>
        </w:numPr>
        <w:tabs>
          <w:tab w:val="left" w:pos="312"/>
        </w:tabs>
        <w:spacing w:after="180" w:line="240" w:lineRule="auto"/>
        <w:jc w:val="center"/>
        <w:outlineLvl w:val="0"/>
        <w:rPr>
          <w:rFonts w:ascii="Times New Roman" w:eastAsia="Times New Roman" w:hAnsi="Times New Roman" w:cs="Times New Roman"/>
          <w:b/>
          <w:bCs/>
          <w:color w:val="auto"/>
          <w:sz w:val="24"/>
          <w:szCs w:val="24"/>
        </w:rPr>
      </w:pPr>
      <w:bookmarkStart w:id="26" w:name="bookmark17"/>
      <w:bookmarkStart w:id="27" w:name="bookmark15"/>
      <w:bookmarkStart w:id="28" w:name="bookmark16"/>
      <w:bookmarkStart w:id="29" w:name="bookmark18"/>
      <w:bookmarkEnd w:id="26"/>
      <w:r w:rsidRPr="004D1185">
        <w:rPr>
          <w:rFonts w:ascii="Times New Roman" w:eastAsia="Times New Roman" w:hAnsi="Times New Roman" w:cs="Times New Roman"/>
          <w:b/>
          <w:bCs/>
          <w:color w:val="auto"/>
          <w:sz w:val="24"/>
          <w:szCs w:val="24"/>
        </w:rPr>
        <w:t>Условия предоставления Участка.</w:t>
      </w:r>
      <w:bookmarkEnd w:id="27"/>
      <w:bookmarkEnd w:id="28"/>
      <w:bookmarkEnd w:id="29"/>
    </w:p>
    <w:p w:rsidR="004D1185" w:rsidRPr="004D1185" w:rsidRDefault="004D1185" w:rsidP="004D1185">
      <w:pPr>
        <w:widowControl w:val="0"/>
        <w:numPr>
          <w:ilvl w:val="1"/>
          <w:numId w:val="11"/>
        </w:numPr>
        <w:tabs>
          <w:tab w:val="left" w:pos="1185"/>
        </w:tabs>
        <w:spacing w:after="0" w:line="240" w:lineRule="auto"/>
        <w:jc w:val="both"/>
        <w:rPr>
          <w:rFonts w:ascii="Times New Roman" w:eastAsia="Times New Roman" w:hAnsi="Times New Roman" w:cs="Times New Roman"/>
          <w:color w:val="auto"/>
          <w:sz w:val="24"/>
          <w:szCs w:val="24"/>
        </w:rPr>
      </w:pPr>
      <w:bookmarkStart w:id="30" w:name="bookmark19"/>
      <w:bookmarkEnd w:id="30"/>
      <w:r w:rsidRPr="004D1185">
        <w:rPr>
          <w:rFonts w:ascii="Times New Roman" w:eastAsia="Times New Roman" w:hAnsi="Times New Roman" w:cs="Times New Roman"/>
          <w:color w:val="auto"/>
          <w:sz w:val="24"/>
          <w:szCs w:val="24"/>
        </w:rPr>
        <w:t>Арендные права по земельному участку, указанному в п. 1.1, могут быть внесены в качестве вклада в уставной капитал хозяйственного товарищества или общества, либо паевого взноса в производственный кооператив с уведомлением Арендодателя.</w:t>
      </w:r>
    </w:p>
    <w:p w:rsidR="004D1185" w:rsidRPr="004D1185" w:rsidRDefault="004D1185" w:rsidP="004D1185">
      <w:pPr>
        <w:widowControl w:val="0"/>
        <w:numPr>
          <w:ilvl w:val="1"/>
          <w:numId w:val="11"/>
        </w:numPr>
        <w:tabs>
          <w:tab w:val="left" w:pos="1214"/>
        </w:tabs>
        <w:spacing w:after="0" w:line="240" w:lineRule="auto"/>
        <w:jc w:val="both"/>
        <w:rPr>
          <w:rFonts w:ascii="Times New Roman" w:eastAsia="Times New Roman" w:hAnsi="Times New Roman" w:cs="Times New Roman"/>
          <w:color w:val="auto"/>
          <w:sz w:val="24"/>
          <w:szCs w:val="24"/>
        </w:rPr>
      </w:pPr>
      <w:bookmarkStart w:id="31" w:name="bookmark20"/>
      <w:bookmarkEnd w:id="31"/>
      <w:r w:rsidRPr="004D1185">
        <w:rPr>
          <w:rFonts w:ascii="Times New Roman" w:eastAsia="Times New Roman" w:hAnsi="Times New Roman" w:cs="Times New Roman"/>
          <w:b/>
          <w:bCs/>
          <w:color w:val="auto"/>
          <w:sz w:val="24"/>
          <w:szCs w:val="24"/>
        </w:rPr>
        <w:t>Арендодатель передал, а Арендатор принял Участок, указанный в п.1.1</w:t>
      </w:r>
    </w:p>
    <w:p w:rsidR="004D1185" w:rsidRPr="004D1185" w:rsidRDefault="004D1185" w:rsidP="004D1185">
      <w:pPr>
        <w:widowControl w:val="0"/>
        <w:tabs>
          <w:tab w:val="left" w:leader="underscore" w:pos="1450"/>
          <w:tab w:val="left" w:leader="underscore" w:pos="1747"/>
        </w:tabs>
        <w:spacing w:after="0" w:line="240" w:lineRule="auto"/>
        <w:jc w:val="both"/>
        <w:rPr>
          <w:rFonts w:ascii="Times New Roman" w:eastAsia="Times New Roman" w:hAnsi="Times New Roman" w:cs="Times New Roman"/>
          <w:color w:val="auto"/>
          <w:sz w:val="24"/>
          <w:szCs w:val="24"/>
        </w:rPr>
      </w:pPr>
      <w:r w:rsidRPr="004D1185">
        <w:rPr>
          <w:rFonts w:ascii="Times New Roman" w:eastAsia="Times New Roman" w:hAnsi="Times New Roman" w:cs="Times New Roman"/>
          <w:b/>
          <w:bCs/>
          <w:color w:val="auto"/>
          <w:sz w:val="24"/>
          <w:szCs w:val="24"/>
        </w:rPr>
        <w:t xml:space="preserve">Договора, </w:t>
      </w:r>
      <w:proofErr w:type="gramStart"/>
      <w:r w:rsidRPr="004D1185">
        <w:rPr>
          <w:rFonts w:ascii="Times New Roman" w:eastAsia="Times New Roman" w:hAnsi="Times New Roman" w:cs="Times New Roman"/>
          <w:b/>
          <w:bCs/>
          <w:color w:val="auto"/>
          <w:sz w:val="24"/>
          <w:szCs w:val="24"/>
        </w:rPr>
        <w:tab/>
        <w:t>._</w:t>
      </w:r>
      <w:proofErr w:type="gramEnd"/>
      <w:r w:rsidRPr="004D1185">
        <w:rPr>
          <w:rFonts w:ascii="Times New Roman" w:eastAsia="Times New Roman" w:hAnsi="Times New Roman" w:cs="Times New Roman"/>
          <w:b/>
          <w:bCs/>
          <w:color w:val="auto"/>
          <w:sz w:val="24"/>
          <w:szCs w:val="24"/>
        </w:rPr>
        <w:t>__.202</w:t>
      </w:r>
      <w:r w:rsidR="007818D9">
        <w:rPr>
          <w:rFonts w:ascii="Times New Roman" w:eastAsia="Times New Roman" w:hAnsi="Times New Roman" w:cs="Times New Roman"/>
          <w:b/>
          <w:bCs/>
          <w:color w:val="auto"/>
          <w:sz w:val="24"/>
          <w:szCs w:val="24"/>
        </w:rPr>
        <w:t>5</w:t>
      </w:r>
      <w:r w:rsidRPr="004D1185">
        <w:rPr>
          <w:rFonts w:ascii="Times New Roman" w:eastAsia="Times New Roman" w:hAnsi="Times New Roman" w:cs="Times New Roman"/>
          <w:b/>
          <w:bCs/>
          <w:color w:val="auto"/>
          <w:sz w:val="24"/>
          <w:szCs w:val="24"/>
        </w:rPr>
        <w:t xml:space="preserve"> года. Настоящий Договор имеет силу передаточного акта, его</w:t>
      </w:r>
    </w:p>
    <w:p w:rsidR="004D1185" w:rsidRPr="004D1185" w:rsidRDefault="004D1185" w:rsidP="004D1185">
      <w:pPr>
        <w:widowControl w:val="0"/>
        <w:spacing w:after="0" w:line="240" w:lineRule="auto"/>
        <w:jc w:val="both"/>
        <w:rPr>
          <w:rFonts w:ascii="Times New Roman" w:eastAsia="Times New Roman" w:hAnsi="Times New Roman" w:cs="Times New Roman"/>
          <w:color w:val="auto"/>
          <w:sz w:val="24"/>
          <w:szCs w:val="24"/>
        </w:rPr>
      </w:pPr>
      <w:r w:rsidRPr="004D1185">
        <w:rPr>
          <w:rFonts w:ascii="Times New Roman" w:eastAsia="Times New Roman" w:hAnsi="Times New Roman" w:cs="Times New Roman"/>
          <w:b/>
          <w:bCs/>
          <w:color w:val="auto"/>
          <w:sz w:val="24"/>
          <w:szCs w:val="24"/>
        </w:rPr>
        <w:t>подписание Сторонами подтверждает передачу Участка Арендодателем и его принятие Арендатором.</w:t>
      </w:r>
    </w:p>
    <w:p w:rsidR="004D1185" w:rsidRPr="004D1185" w:rsidRDefault="004D1185" w:rsidP="004D1185">
      <w:pPr>
        <w:widowControl w:val="0"/>
        <w:numPr>
          <w:ilvl w:val="1"/>
          <w:numId w:val="11"/>
        </w:numPr>
        <w:tabs>
          <w:tab w:val="left" w:pos="1204"/>
        </w:tabs>
        <w:spacing w:after="0" w:line="240" w:lineRule="auto"/>
        <w:jc w:val="both"/>
        <w:rPr>
          <w:rFonts w:ascii="Times New Roman" w:eastAsia="Times New Roman" w:hAnsi="Times New Roman" w:cs="Times New Roman"/>
          <w:color w:val="auto"/>
          <w:sz w:val="24"/>
          <w:szCs w:val="24"/>
        </w:rPr>
      </w:pPr>
      <w:bookmarkStart w:id="32" w:name="bookmark21"/>
      <w:bookmarkEnd w:id="32"/>
      <w:r w:rsidRPr="004D1185">
        <w:rPr>
          <w:rFonts w:ascii="Times New Roman" w:eastAsia="Times New Roman" w:hAnsi="Times New Roman" w:cs="Times New Roman"/>
          <w:color w:val="auto"/>
          <w:sz w:val="24"/>
          <w:szCs w:val="24"/>
        </w:rPr>
        <w:t>По истечении срока действия Договора Участок должен быть возвращен Арендодателю в пятидневный срок с даты прекращения (расторжения) Договора по акту приема-передачи, составленному Арендатором и подписанному Сторонами.</w:t>
      </w:r>
    </w:p>
    <w:p w:rsidR="004D1185" w:rsidRPr="004D1185" w:rsidRDefault="004D1185" w:rsidP="004D1185">
      <w:pPr>
        <w:widowControl w:val="0"/>
        <w:numPr>
          <w:ilvl w:val="1"/>
          <w:numId w:val="11"/>
        </w:numPr>
        <w:tabs>
          <w:tab w:val="left" w:pos="1204"/>
        </w:tabs>
        <w:spacing w:after="180" w:line="240" w:lineRule="auto"/>
        <w:jc w:val="both"/>
        <w:rPr>
          <w:rFonts w:ascii="Times New Roman" w:eastAsia="Times New Roman" w:hAnsi="Times New Roman" w:cs="Times New Roman"/>
          <w:color w:val="auto"/>
          <w:sz w:val="24"/>
          <w:szCs w:val="24"/>
        </w:rPr>
      </w:pPr>
      <w:bookmarkStart w:id="33" w:name="bookmark22"/>
      <w:bookmarkEnd w:id="33"/>
      <w:r w:rsidRPr="004D1185">
        <w:rPr>
          <w:rFonts w:ascii="Times New Roman" w:eastAsia="Times New Roman" w:hAnsi="Times New Roman" w:cs="Times New Roman"/>
          <w:b/>
          <w:bCs/>
          <w:color w:val="auto"/>
          <w:sz w:val="24"/>
          <w:szCs w:val="24"/>
        </w:rPr>
        <w:t>Арендатор использует Участок в соответствии с особыми условиями, установленными в настоящем Договоре.</w:t>
      </w:r>
    </w:p>
    <w:p w:rsidR="004D1185" w:rsidRPr="004D1185" w:rsidRDefault="004D1185" w:rsidP="004D1185">
      <w:pPr>
        <w:keepNext/>
        <w:keepLines/>
        <w:widowControl w:val="0"/>
        <w:numPr>
          <w:ilvl w:val="0"/>
          <w:numId w:val="11"/>
        </w:numPr>
        <w:tabs>
          <w:tab w:val="left" w:pos="307"/>
        </w:tabs>
        <w:spacing w:after="180" w:line="240" w:lineRule="auto"/>
        <w:jc w:val="center"/>
        <w:outlineLvl w:val="0"/>
        <w:rPr>
          <w:rFonts w:ascii="Times New Roman" w:eastAsia="Times New Roman" w:hAnsi="Times New Roman" w:cs="Times New Roman"/>
          <w:b/>
          <w:bCs/>
          <w:color w:val="auto"/>
          <w:sz w:val="24"/>
          <w:szCs w:val="24"/>
        </w:rPr>
      </w:pPr>
      <w:bookmarkStart w:id="34" w:name="bookmark25"/>
      <w:bookmarkStart w:id="35" w:name="bookmark23"/>
      <w:bookmarkStart w:id="36" w:name="bookmark24"/>
      <w:bookmarkStart w:id="37" w:name="bookmark26"/>
      <w:bookmarkEnd w:id="34"/>
      <w:r w:rsidRPr="004D1185">
        <w:rPr>
          <w:rFonts w:ascii="Times New Roman" w:eastAsia="Times New Roman" w:hAnsi="Times New Roman" w:cs="Times New Roman"/>
          <w:b/>
          <w:bCs/>
          <w:color w:val="auto"/>
          <w:sz w:val="24"/>
          <w:szCs w:val="24"/>
        </w:rPr>
        <w:lastRenderedPageBreak/>
        <w:t>Арендная плата.</w:t>
      </w:r>
      <w:bookmarkEnd w:id="35"/>
      <w:bookmarkEnd w:id="36"/>
      <w:bookmarkEnd w:id="37"/>
    </w:p>
    <w:p w:rsidR="004D1185" w:rsidRPr="004D1185" w:rsidRDefault="004D1185" w:rsidP="004D1185">
      <w:pPr>
        <w:widowControl w:val="0"/>
        <w:numPr>
          <w:ilvl w:val="1"/>
          <w:numId w:val="11"/>
        </w:numPr>
        <w:spacing w:after="0" w:line="240" w:lineRule="auto"/>
        <w:jc w:val="both"/>
        <w:rPr>
          <w:rFonts w:ascii="Times New Roman" w:eastAsia="Arial Unicode MS" w:hAnsi="Times New Roman" w:cs="Times New Roman"/>
          <w:sz w:val="24"/>
          <w:szCs w:val="24"/>
          <w:lang w:bidi="ru-RU"/>
        </w:rPr>
      </w:pPr>
      <w:bookmarkStart w:id="38" w:name="bookmark27"/>
      <w:bookmarkEnd w:id="38"/>
      <w:r w:rsidRPr="004D1185">
        <w:rPr>
          <w:rFonts w:ascii="Times New Roman" w:eastAsia="Arial Unicode MS" w:hAnsi="Times New Roman" w:cs="Times New Roman"/>
          <w:sz w:val="24"/>
          <w:szCs w:val="24"/>
          <w:lang w:bidi="ru-RU"/>
        </w:rPr>
        <w:t xml:space="preserve">Размер ежегодной арендной платы составляет </w:t>
      </w:r>
      <w:r w:rsidRPr="004D1185">
        <w:rPr>
          <w:rFonts w:ascii="Times New Roman" w:eastAsia="Arial Unicode MS" w:hAnsi="Times New Roman" w:cs="Times New Roman"/>
          <w:b/>
          <w:sz w:val="24"/>
          <w:szCs w:val="24"/>
          <w:lang w:bidi="ru-RU"/>
        </w:rPr>
        <w:t>____ рублей ____ копеек.</w:t>
      </w:r>
      <w:r w:rsidRPr="004D1185">
        <w:rPr>
          <w:rFonts w:ascii="Times New Roman" w:eastAsia="Arial Unicode MS" w:hAnsi="Times New Roman" w:cs="Times New Roman"/>
          <w:sz w:val="24"/>
          <w:szCs w:val="24"/>
          <w:lang w:bidi="ru-RU"/>
        </w:rPr>
        <w:t xml:space="preserve"> Арендные платежи вносятся Арендатором равными долями в два срока: не позднее 15 сентября и 15 ноября текущего года.</w:t>
      </w:r>
    </w:p>
    <w:p w:rsidR="004D1185" w:rsidRPr="004D1185" w:rsidRDefault="004D1185" w:rsidP="004D1185">
      <w:pPr>
        <w:widowControl w:val="0"/>
        <w:spacing w:after="0" w:line="240" w:lineRule="auto"/>
        <w:jc w:val="both"/>
        <w:rPr>
          <w:rFonts w:ascii="Times New Roman" w:eastAsia="Times New Roman" w:hAnsi="Times New Roman" w:cs="Times New Roman"/>
          <w:color w:val="auto"/>
          <w:sz w:val="24"/>
          <w:szCs w:val="24"/>
        </w:rPr>
      </w:pPr>
      <w:r w:rsidRPr="004D1185">
        <w:rPr>
          <w:rFonts w:ascii="Times New Roman" w:eastAsia="Times New Roman" w:hAnsi="Times New Roman" w:cs="Times New Roman"/>
          <w:color w:val="auto"/>
          <w:sz w:val="24"/>
          <w:szCs w:val="24"/>
        </w:rPr>
        <w:t>В случае прекращения договора аренды земельного участка арендная плата вносится в течение 3-х рабочих дней с момента его прекращения.</w:t>
      </w:r>
    </w:p>
    <w:p w:rsidR="004D1185" w:rsidRPr="000C72BD" w:rsidRDefault="004D1185" w:rsidP="004D1185">
      <w:pPr>
        <w:widowControl w:val="0"/>
        <w:numPr>
          <w:ilvl w:val="1"/>
          <w:numId w:val="11"/>
        </w:numPr>
        <w:spacing w:after="0" w:line="240" w:lineRule="auto"/>
        <w:jc w:val="both"/>
        <w:rPr>
          <w:rFonts w:ascii="Times New Roman" w:eastAsia="Times New Roman" w:hAnsi="Times New Roman" w:cs="Times New Roman"/>
          <w:color w:val="auto"/>
          <w:sz w:val="24"/>
          <w:szCs w:val="24"/>
        </w:rPr>
      </w:pPr>
      <w:bookmarkStart w:id="39" w:name="bookmark28"/>
      <w:bookmarkStart w:id="40" w:name="bookmark29"/>
      <w:bookmarkEnd w:id="39"/>
      <w:bookmarkEnd w:id="40"/>
      <w:r w:rsidRPr="000C72BD">
        <w:rPr>
          <w:rFonts w:ascii="Times New Roman" w:eastAsia="Arial Unicode MS" w:hAnsi="Times New Roman" w:cs="Times New Roman"/>
          <w:sz w:val="24"/>
          <w:szCs w:val="24"/>
          <w:lang w:bidi="ru-RU"/>
        </w:rPr>
        <w:t xml:space="preserve">Арендатор вносит арендную плату за пользование Участком в рублях  на счет </w:t>
      </w:r>
      <w:r w:rsidR="000C72BD" w:rsidRPr="000C72BD">
        <w:rPr>
          <w:rFonts w:ascii="Times New Roman" w:eastAsia="Arial Unicode MS" w:hAnsi="Times New Roman" w:cs="Times New Roman"/>
          <w:b/>
          <w:sz w:val="24"/>
          <w:szCs w:val="24"/>
          <w:lang w:bidi="ru-RU"/>
        </w:rPr>
        <w:t xml:space="preserve">УФК по Липецкой области (Администрация </w:t>
      </w:r>
      <w:proofErr w:type="spellStart"/>
      <w:r w:rsidR="000C72BD" w:rsidRPr="000C72BD">
        <w:rPr>
          <w:rFonts w:ascii="Times New Roman" w:eastAsia="Arial Unicode MS" w:hAnsi="Times New Roman" w:cs="Times New Roman"/>
          <w:b/>
          <w:sz w:val="24"/>
          <w:szCs w:val="24"/>
          <w:lang w:bidi="ru-RU"/>
        </w:rPr>
        <w:t>Становлянского</w:t>
      </w:r>
      <w:proofErr w:type="spellEnd"/>
      <w:r w:rsidR="000C72BD" w:rsidRPr="000C72BD">
        <w:rPr>
          <w:rFonts w:ascii="Times New Roman" w:eastAsia="Arial Unicode MS" w:hAnsi="Times New Roman" w:cs="Times New Roman"/>
          <w:b/>
          <w:sz w:val="24"/>
          <w:szCs w:val="24"/>
          <w:lang w:bidi="ru-RU"/>
        </w:rPr>
        <w:t xml:space="preserve"> округа л/с 04463ИЧ6Ц10) ИНН 4814001280 КПП 481401001 Расчетный счет №  03231643425420004600  в Отделении Липецк Банка России//УФК по Липецкой области г. Липецк Казначейский счет № 40102810945370000039 БИК 014206212 ОКТМО 42542000 КБК 50211105012140000120 (арендная плата за землю).</w:t>
      </w:r>
      <w:r w:rsidR="007818D9">
        <w:rPr>
          <w:rFonts w:ascii="Times New Roman" w:eastAsia="Arial Unicode MS" w:hAnsi="Times New Roman" w:cs="Times New Roman"/>
          <w:b/>
          <w:sz w:val="24"/>
          <w:szCs w:val="24"/>
          <w:lang w:bidi="ru-RU"/>
        </w:rPr>
        <w:t xml:space="preserve"> </w:t>
      </w:r>
      <w:r w:rsidRPr="000C72BD">
        <w:rPr>
          <w:rFonts w:ascii="Times New Roman" w:eastAsia="Times New Roman" w:hAnsi="Times New Roman" w:cs="Times New Roman"/>
          <w:color w:val="auto"/>
          <w:sz w:val="24"/>
          <w:szCs w:val="24"/>
        </w:rPr>
        <w:t>Обязанность Арендатора по внесению арендных платежей считается исполненной с момента поступления денежных средств на счет, указанный в п. 4.2. Договора.</w:t>
      </w:r>
    </w:p>
    <w:p w:rsidR="004D1185" w:rsidRPr="004D1185" w:rsidRDefault="004D1185" w:rsidP="004D1185">
      <w:pPr>
        <w:widowControl w:val="0"/>
        <w:numPr>
          <w:ilvl w:val="1"/>
          <w:numId w:val="11"/>
        </w:numPr>
        <w:tabs>
          <w:tab w:val="left" w:pos="1188"/>
        </w:tabs>
        <w:spacing w:after="0" w:line="240" w:lineRule="auto"/>
        <w:jc w:val="both"/>
        <w:rPr>
          <w:rFonts w:ascii="Times New Roman" w:eastAsia="Times New Roman" w:hAnsi="Times New Roman" w:cs="Times New Roman"/>
          <w:color w:val="auto"/>
          <w:sz w:val="24"/>
          <w:szCs w:val="24"/>
        </w:rPr>
      </w:pPr>
      <w:bookmarkStart w:id="41" w:name="bookmark30"/>
      <w:bookmarkEnd w:id="41"/>
      <w:r w:rsidRPr="004D1185">
        <w:rPr>
          <w:rFonts w:ascii="Times New Roman" w:eastAsia="Times New Roman" w:hAnsi="Times New Roman" w:cs="Times New Roman"/>
          <w:color w:val="auto"/>
          <w:sz w:val="24"/>
          <w:szCs w:val="24"/>
        </w:rPr>
        <w:t>Не использование Участка Арендатором не может служить основанием невнесения арендной платы.</w:t>
      </w:r>
    </w:p>
    <w:p w:rsidR="004D1185" w:rsidRPr="004D1185" w:rsidRDefault="004D1185" w:rsidP="004D1185">
      <w:pPr>
        <w:widowControl w:val="0"/>
        <w:numPr>
          <w:ilvl w:val="1"/>
          <w:numId w:val="11"/>
        </w:numPr>
        <w:tabs>
          <w:tab w:val="left" w:pos="1193"/>
        </w:tabs>
        <w:spacing w:after="180" w:line="240" w:lineRule="auto"/>
        <w:jc w:val="both"/>
        <w:rPr>
          <w:rFonts w:ascii="Times New Roman" w:eastAsia="Times New Roman" w:hAnsi="Times New Roman" w:cs="Times New Roman"/>
          <w:color w:val="auto"/>
          <w:sz w:val="24"/>
          <w:szCs w:val="24"/>
        </w:rPr>
      </w:pPr>
      <w:bookmarkStart w:id="42" w:name="bookmark31"/>
      <w:bookmarkEnd w:id="42"/>
      <w:r w:rsidRPr="004D1185">
        <w:rPr>
          <w:rFonts w:ascii="Times New Roman" w:eastAsia="Times New Roman" w:hAnsi="Times New Roman" w:cs="Times New Roman"/>
          <w:color w:val="auto"/>
          <w:sz w:val="24"/>
          <w:szCs w:val="24"/>
        </w:rPr>
        <w:t>В случае передачи Участка в субаренду, размер арендной платы, в пределах срока договора субаренды, определяется в соответствии с законодательством Российской Федерации об оценочной деятельности, но не может быть ниже размера арендной платы по Договору.</w:t>
      </w:r>
    </w:p>
    <w:p w:rsidR="004D1185" w:rsidRPr="004D1185" w:rsidRDefault="004D1185" w:rsidP="004D1185">
      <w:pPr>
        <w:keepNext/>
        <w:keepLines/>
        <w:widowControl w:val="0"/>
        <w:numPr>
          <w:ilvl w:val="0"/>
          <w:numId w:val="11"/>
        </w:numPr>
        <w:tabs>
          <w:tab w:val="left" w:pos="310"/>
        </w:tabs>
        <w:spacing w:after="180" w:line="240" w:lineRule="auto"/>
        <w:jc w:val="center"/>
        <w:outlineLvl w:val="0"/>
        <w:rPr>
          <w:rFonts w:ascii="Times New Roman" w:eastAsia="Times New Roman" w:hAnsi="Times New Roman" w:cs="Times New Roman"/>
          <w:b/>
          <w:bCs/>
          <w:color w:val="auto"/>
          <w:sz w:val="24"/>
          <w:szCs w:val="24"/>
        </w:rPr>
      </w:pPr>
      <w:bookmarkStart w:id="43" w:name="bookmark34"/>
      <w:bookmarkStart w:id="44" w:name="bookmark32"/>
      <w:bookmarkStart w:id="45" w:name="bookmark33"/>
      <w:bookmarkStart w:id="46" w:name="bookmark35"/>
      <w:bookmarkEnd w:id="43"/>
      <w:r w:rsidRPr="004D1185">
        <w:rPr>
          <w:rFonts w:ascii="Times New Roman" w:eastAsia="Times New Roman" w:hAnsi="Times New Roman" w:cs="Times New Roman"/>
          <w:b/>
          <w:bCs/>
          <w:color w:val="auto"/>
          <w:sz w:val="24"/>
          <w:szCs w:val="24"/>
        </w:rPr>
        <w:t>Права и обязанности Сторон.</w:t>
      </w:r>
      <w:bookmarkEnd w:id="44"/>
      <w:bookmarkEnd w:id="45"/>
      <w:bookmarkEnd w:id="46"/>
    </w:p>
    <w:p w:rsidR="004D1185" w:rsidRPr="004D1185" w:rsidRDefault="004D1185" w:rsidP="0079039D">
      <w:pPr>
        <w:widowControl w:val="0"/>
        <w:numPr>
          <w:ilvl w:val="1"/>
          <w:numId w:val="11"/>
        </w:numPr>
        <w:tabs>
          <w:tab w:val="left" w:pos="0"/>
        </w:tabs>
        <w:spacing w:after="0" w:line="240" w:lineRule="auto"/>
        <w:jc w:val="both"/>
        <w:rPr>
          <w:rFonts w:ascii="Times New Roman" w:eastAsia="Times New Roman" w:hAnsi="Times New Roman" w:cs="Times New Roman"/>
          <w:color w:val="auto"/>
          <w:sz w:val="24"/>
          <w:szCs w:val="24"/>
        </w:rPr>
      </w:pPr>
      <w:bookmarkStart w:id="47" w:name="bookmark36"/>
      <w:bookmarkEnd w:id="47"/>
      <w:r w:rsidRPr="004D1185">
        <w:rPr>
          <w:rFonts w:ascii="Times New Roman" w:eastAsia="Times New Roman" w:hAnsi="Times New Roman" w:cs="Times New Roman"/>
          <w:color w:val="auto"/>
          <w:sz w:val="24"/>
          <w:szCs w:val="24"/>
        </w:rPr>
        <w:t>Арендодатель имеет право:</w:t>
      </w:r>
    </w:p>
    <w:p w:rsidR="004D1185" w:rsidRPr="004D1185" w:rsidRDefault="004D1185" w:rsidP="004D1185">
      <w:pPr>
        <w:widowControl w:val="0"/>
        <w:numPr>
          <w:ilvl w:val="2"/>
          <w:numId w:val="11"/>
        </w:numPr>
        <w:tabs>
          <w:tab w:val="left" w:pos="1376"/>
        </w:tabs>
        <w:spacing w:after="0" w:line="240" w:lineRule="auto"/>
        <w:jc w:val="both"/>
        <w:rPr>
          <w:rFonts w:ascii="Times New Roman" w:eastAsia="Times New Roman" w:hAnsi="Times New Roman" w:cs="Times New Roman"/>
          <w:color w:val="auto"/>
          <w:sz w:val="24"/>
          <w:szCs w:val="24"/>
        </w:rPr>
      </w:pPr>
      <w:bookmarkStart w:id="48" w:name="bookmark37"/>
      <w:bookmarkEnd w:id="48"/>
      <w:r w:rsidRPr="004D1185">
        <w:rPr>
          <w:rFonts w:ascii="Times New Roman" w:eastAsia="Times New Roman" w:hAnsi="Times New Roman" w:cs="Times New Roman"/>
          <w:color w:val="auto"/>
          <w:sz w:val="24"/>
          <w:szCs w:val="24"/>
        </w:rPr>
        <w:t>Потребовать расторжения Договора в судебном порядке в случае:</w:t>
      </w:r>
    </w:p>
    <w:p w:rsidR="004D1185" w:rsidRPr="004D1185" w:rsidRDefault="004D1185" w:rsidP="004D1185">
      <w:pPr>
        <w:widowControl w:val="0"/>
        <w:numPr>
          <w:ilvl w:val="0"/>
          <w:numId w:val="12"/>
        </w:numPr>
        <w:tabs>
          <w:tab w:val="left" w:pos="972"/>
        </w:tabs>
        <w:spacing w:after="0" w:line="240" w:lineRule="auto"/>
        <w:jc w:val="both"/>
        <w:rPr>
          <w:rFonts w:ascii="Times New Roman" w:eastAsia="Times New Roman" w:hAnsi="Times New Roman" w:cs="Times New Roman"/>
          <w:color w:val="auto"/>
          <w:sz w:val="24"/>
          <w:szCs w:val="24"/>
        </w:rPr>
      </w:pPr>
      <w:bookmarkStart w:id="49" w:name="bookmark38"/>
      <w:bookmarkEnd w:id="49"/>
      <w:r w:rsidRPr="004D1185">
        <w:rPr>
          <w:rFonts w:ascii="Times New Roman" w:eastAsia="Times New Roman" w:hAnsi="Times New Roman" w:cs="Times New Roman"/>
          <w:color w:val="auto"/>
          <w:sz w:val="24"/>
          <w:szCs w:val="24"/>
        </w:rPr>
        <w:t>не использования Арендатором предоставленного для застройки Участка в течение 3 лет;</w:t>
      </w:r>
    </w:p>
    <w:p w:rsidR="004D1185" w:rsidRPr="004D1185" w:rsidRDefault="004D1185" w:rsidP="004D1185">
      <w:pPr>
        <w:widowControl w:val="0"/>
        <w:numPr>
          <w:ilvl w:val="0"/>
          <w:numId w:val="12"/>
        </w:numPr>
        <w:tabs>
          <w:tab w:val="left" w:pos="972"/>
        </w:tabs>
        <w:spacing w:after="0" w:line="240" w:lineRule="auto"/>
        <w:jc w:val="both"/>
        <w:rPr>
          <w:rFonts w:ascii="Times New Roman" w:eastAsia="Times New Roman" w:hAnsi="Times New Roman" w:cs="Times New Roman"/>
          <w:color w:val="auto"/>
          <w:sz w:val="24"/>
          <w:szCs w:val="24"/>
        </w:rPr>
      </w:pPr>
      <w:bookmarkStart w:id="50" w:name="bookmark39"/>
      <w:bookmarkEnd w:id="50"/>
      <w:r w:rsidRPr="004D1185">
        <w:rPr>
          <w:rFonts w:ascii="Times New Roman" w:eastAsia="Times New Roman" w:hAnsi="Times New Roman" w:cs="Times New Roman"/>
          <w:color w:val="auto"/>
          <w:sz w:val="24"/>
          <w:szCs w:val="24"/>
        </w:rPr>
        <w:t>использования Участка не по целевому назначению и принадлежности к той или иной категории земель;</w:t>
      </w:r>
    </w:p>
    <w:p w:rsidR="004D1185" w:rsidRPr="004D1185" w:rsidRDefault="004D1185" w:rsidP="004D1185">
      <w:pPr>
        <w:widowControl w:val="0"/>
        <w:numPr>
          <w:ilvl w:val="0"/>
          <w:numId w:val="12"/>
        </w:numPr>
        <w:tabs>
          <w:tab w:val="left" w:pos="972"/>
        </w:tabs>
        <w:spacing w:after="0" w:line="240" w:lineRule="auto"/>
        <w:jc w:val="both"/>
        <w:rPr>
          <w:rFonts w:ascii="Times New Roman" w:eastAsia="Times New Roman" w:hAnsi="Times New Roman" w:cs="Times New Roman"/>
          <w:color w:val="auto"/>
          <w:sz w:val="24"/>
          <w:szCs w:val="24"/>
        </w:rPr>
      </w:pPr>
      <w:bookmarkStart w:id="51" w:name="bookmark40"/>
      <w:bookmarkEnd w:id="51"/>
      <w:r w:rsidRPr="004D1185">
        <w:rPr>
          <w:rFonts w:ascii="Times New Roman" w:eastAsia="Times New Roman" w:hAnsi="Times New Roman" w:cs="Times New Roman"/>
          <w:color w:val="auto"/>
          <w:sz w:val="24"/>
          <w:szCs w:val="24"/>
        </w:rPr>
        <w:t>использования Участка, приводящего к значительному ухудшению экологической обстановки или его порче;</w:t>
      </w:r>
    </w:p>
    <w:p w:rsidR="004D1185" w:rsidRPr="004D1185" w:rsidRDefault="004D1185" w:rsidP="004D1185">
      <w:pPr>
        <w:widowControl w:val="0"/>
        <w:numPr>
          <w:ilvl w:val="0"/>
          <w:numId w:val="12"/>
        </w:numPr>
        <w:tabs>
          <w:tab w:val="left" w:pos="992"/>
        </w:tabs>
        <w:spacing w:after="0" w:line="240" w:lineRule="auto"/>
        <w:jc w:val="both"/>
        <w:rPr>
          <w:rFonts w:ascii="Times New Roman" w:eastAsia="Times New Roman" w:hAnsi="Times New Roman" w:cs="Times New Roman"/>
          <w:color w:val="auto"/>
          <w:sz w:val="24"/>
          <w:szCs w:val="24"/>
        </w:rPr>
      </w:pPr>
      <w:bookmarkStart w:id="52" w:name="bookmark41"/>
      <w:bookmarkEnd w:id="52"/>
      <w:r w:rsidRPr="004D1185">
        <w:rPr>
          <w:rFonts w:ascii="Times New Roman" w:eastAsia="Times New Roman" w:hAnsi="Times New Roman" w:cs="Times New Roman"/>
          <w:color w:val="auto"/>
          <w:sz w:val="24"/>
          <w:szCs w:val="24"/>
        </w:rPr>
        <w:t>однократного невнесения арендной платы в установленный Договором срок;</w:t>
      </w:r>
    </w:p>
    <w:p w:rsidR="004D1185" w:rsidRPr="004D1185" w:rsidRDefault="004D1185" w:rsidP="004D1185">
      <w:pPr>
        <w:widowControl w:val="0"/>
        <w:numPr>
          <w:ilvl w:val="0"/>
          <w:numId w:val="12"/>
        </w:numPr>
        <w:tabs>
          <w:tab w:val="left" w:pos="992"/>
        </w:tabs>
        <w:spacing w:after="0" w:line="240" w:lineRule="auto"/>
        <w:jc w:val="both"/>
        <w:rPr>
          <w:rFonts w:ascii="Times New Roman" w:eastAsia="Times New Roman" w:hAnsi="Times New Roman" w:cs="Times New Roman"/>
          <w:color w:val="auto"/>
          <w:sz w:val="24"/>
          <w:szCs w:val="24"/>
        </w:rPr>
      </w:pPr>
      <w:bookmarkStart w:id="53" w:name="bookmark42"/>
      <w:bookmarkEnd w:id="53"/>
      <w:r w:rsidRPr="004D1185">
        <w:rPr>
          <w:rFonts w:ascii="Times New Roman" w:eastAsia="Times New Roman" w:hAnsi="Times New Roman" w:cs="Times New Roman"/>
          <w:color w:val="auto"/>
          <w:sz w:val="24"/>
          <w:szCs w:val="24"/>
        </w:rPr>
        <w:t>необходимости изъятия Участка для государственных и муниципальных нужд;</w:t>
      </w:r>
    </w:p>
    <w:p w:rsidR="004D1185" w:rsidRPr="004D1185" w:rsidRDefault="004D1185" w:rsidP="004D1185">
      <w:pPr>
        <w:widowControl w:val="0"/>
        <w:numPr>
          <w:ilvl w:val="0"/>
          <w:numId w:val="12"/>
        </w:numPr>
        <w:tabs>
          <w:tab w:val="left" w:pos="972"/>
        </w:tabs>
        <w:spacing w:after="0" w:line="240" w:lineRule="auto"/>
        <w:jc w:val="both"/>
        <w:rPr>
          <w:rFonts w:ascii="Times New Roman" w:eastAsia="Times New Roman" w:hAnsi="Times New Roman" w:cs="Times New Roman"/>
          <w:color w:val="auto"/>
          <w:sz w:val="24"/>
          <w:szCs w:val="24"/>
        </w:rPr>
      </w:pPr>
      <w:bookmarkStart w:id="54" w:name="bookmark43"/>
      <w:bookmarkEnd w:id="54"/>
      <w:r w:rsidRPr="004D1185">
        <w:rPr>
          <w:rFonts w:ascii="Times New Roman" w:eastAsia="Times New Roman" w:hAnsi="Times New Roman" w:cs="Times New Roman"/>
          <w:color w:val="auto"/>
          <w:sz w:val="24"/>
          <w:szCs w:val="24"/>
        </w:rPr>
        <w:t>нарушений Арендатором других условий Договора, а также в иных случаях, предусмотренных законодательством;</w:t>
      </w:r>
    </w:p>
    <w:p w:rsidR="004D1185" w:rsidRPr="004D1185" w:rsidRDefault="004D1185" w:rsidP="004D1185">
      <w:pPr>
        <w:widowControl w:val="0"/>
        <w:numPr>
          <w:ilvl w:val="0"/>
          <w:numId w:val="12"/>
        </w:numPr>
        <w:tabs>
          <w:tab w:val="left" w:pos="982"/>
        </w:tabs>
        <w:spacing w:after="0" w:line="240" w:lineRule="auto"/>
        <w:jc w:val="both"/>
        <w:rPr>
          <w:rFonts w:ascii="Times New Roman" w:eastAsia="Times New Roman" w:hAnsi="Times New Roman" w:cs="Times New Roman"/>
          <w:color w:val="auto"/>
          <w:sz w:val="24"/>
          <w:szCs w:val="24"/>
        </w:rPr>
      </w:pPr>
      <w:bookmarkStart w:id="55" w:name="bookmark44"/>
      <w:bookmarkEnd w:id="55"/>
      <w:r w:rsidRPr="004D1185">
        <w:rPr>
          <w:rFonts w:ascii="Times New Roman" w:eastAsia="Times New Roman" w:hAnsi="Times New Roman" w:cs="Times New Roman"/>
          <w:color w:val="auto"/>
          <w:sz w:val="24"/>
          <w:szCs w:val="24"/>
        </w:rPr>
        <w:t>создания или возведения на земельном участке самовольной постройки либо невыполнения обязанностей, предусмотренных п. 11 ст. 55.32 Градостроительного кодекса РФ, в сроки, установленные решением о сносе самовольной постройки либо решением о сносе самовольной постройки либо решением о сносе самовольной постройки или ее приведении в соответствие с установленными требованиями;</w:t>
      </w:r>
    </w:p>
    <w:p w:rsidR="004D1185" w:rsidRPr="004D1185" w:rsidRDefault="004D1185" w:rsidP="004D1185">
      <w:pPr>
        <w:widowControl w:val="0"/>
        <w:numPr>
          <w:ilvl w:val="0"/>
          <w:numId w:val="12"/>
        </w:numPr>
        <w:tabs>
          <w:tab w:val="left" w:pos="982"/>
        </w:tabs>
        <w:spacing w:after="0" w:line="240" w:lineRule="auto"/>
        <w:jc w:val="both"/>
        <w:rPr>
          <w:rFonts w:ascii="Times New Roman" w:eastAsia="Times New Roman" w:hAnsi="Times New Roman" w:cs="Times New Roman"/>
          <w:color w:val="auto"/>
          <w:sz w:val="24"/>
          <w:szCs w:val="24"/>
        </w:rPr>
      </w:pPr>
      <w:bookmarkStart w:id="56" w:name="bookmark45"/>
      <w:bookmarkEnd w:id="56"/>
      <w:r w:rsidRPr="004D1185">
        <w:rPr>
          <w:rFonts w:ascii="Times New Roman" w:eastAsia="Times New Roman" w:hAnsi="Times New Roman" w:cs="Times New Roman"/>
          <w:color w:val="auto"/>
          <w:sz w:val="24"/>
          <w:szCs w:val="24"/>
        </w:rPr>
        <w:t>использования земельного участка с нарушением требований законодательства Российской Федерации.</w:t>
      </w:r>
    </w:p>
    <w:p w:rsidR="004D1185" w:rsidRPr="004D1185" w:rsidRDefault="004D1185" w:rsidP="004D1185">
      <w:pPr>
        <w:widowControl w:val="0"/>
        <w:numPr>
          <w:ilvl w:val="2"/>
          <w:numId w:val="11"/>
        </w:numPr>
        <w:tabs>
          <w:tab w:val="left" w:pos="1366"/>
        </w:tabs>
        <w:spacing w:after="0" w:line="240" w:lineRule="auto"/>
        <w:jc w:val="both"/>
        <w:rPr>
          <w:rFonts w:ascii="Times New Roman" w:eastAsia="Times New Roman" w:hAnsi="Times New Roman" w:cs="Times New Roman"/>
          <w:color w:val="auto"/>
          <w:sz w:val="24"/>
          <w:szCs w:val="24"/>
        </w:rPr>
      </w:pPr>
      <w:bookmarkStart w:id="57" w:name="bookmark46"/>
      <w:bookmarkEnd w:id="57"/>
      <w:r w:rsidRPr="004D1185">
        <w:rPr>
          <w:rFonts w:ascii="Times New Roman" w:eastAsia="Times New Roman" w:hAnsi="Times New Roman" w:cs="Times New Roman"/>
          <w:color w:val="auto"/>
          <w:sz w:val="24"/>
          <w:szCs w:val="24"/>
        </w:rPr>
        <w:t>Осуществлять контроль за целевым использованием и охраной земель, предоставленных в аренду.</w:t>
      </w:r>
    </w:p>
    <w:p w:rsidR="004D1185" w:rsidRPr="004D1185" w:rsidRDefault="004D1185" w:rsidP="004D1185">
      <w:pPr>
        <w:widowControl w:val="0"/>
        <w:numPr>
          <w:ilvl w:val="2"/>
          <w:numId w:val="11"/>
        </w:numPr>
        <w:tabs>
          <w:tab w:val="left" w:pos="1366"/>
        </w:tabs>
        <w:spacing w:after="0" w:line="240" w:lineRule="auto"/>
        <w:jc w:val="both"/>
        <w:rPr>
          <w:rFonts w:ascii="Times New Roman" w:eastAsia="Times New Roman" w:hAnsi="Times New Roman" w:cs="Times New Roman"/>
          <w:color w:val="auto"/>
          <w:sz w:val="24"/>
          <w:szCs w:val="24"/>
        </w:rPr>
      </w:pPr>
      <w:bookmarkStart w:id="58" w:name="bookmark47"/>
      <w:bookmarkEnd w:id="58"/>
      <w:r w:rsidRPr="004D1185">
        <w:rPr>
          <w:rFonts w:ascii="Times New Roman" w:eastAsia="Times New Roman" w:hAnsi="Times New Roman" w:cs="Times New Roman"/>
          <w:color w:val="auto"/>
          <w:sz w:val="24"/>
          <w:szCs w:val="24"/>
        </w:rPr>
        <w:t>На беспрепятственный доступ на территорию арендуемого Участка с целью его осмотра на предмет соблюдения условий Договора.</w:t>
      </w:r>
    </w:p>
    <w:p w:rsidR="004D1185" w:rsidRPr="004D1185" w:rsidRDefault="004D1185" w:rsidP="004D1185">
      <w:pPr>
        <w:widowControl w:val="0"/>
        <w:numPr>
          <w:ilvl w:val="2"/>
          <w:numId w:val="11"/>
        </w:numPr>
        <w:tabs>
          <w:tab w:val="left" w:pos="1371"/>
        </w:tabs>
        <w:spacing w:after="0" w:line="240" w:lineRule="auto"/>
        <w:jc w:val="both"/>
        <w:rPr>
          <w:rFonts w:ascii="Times New Roman" w:eastAsia="Times New Roman" w:hAnsi="Times New Roman" w:cs="Times New Roman"/>
          <w:color w:val="auto"/>
          <w:sz w:val="24"/>
          <w:szCs w:val="24"/>
        </w:rPr>
      </w:pPr>
      <w:bookmarkStart w:id="59" w:name="bookmark48"/>
      <w:bookmarkEnd w:id="59"/>
      <w:r w:rsidRPr="004D1185">
        <w:rPr>
          <w:rFonts w:ascii="Times New Roman" w:eastAsia="Times New Roman" w:hAnsi="Times New Roman" w:cs="Times New Roman"/>
          <w:color w:val="auto"/>
          <w:sz w:val="24"/>
          <w:szCs w:val="24"/>
        </w:rPr>
        <w:t>Требовать внесения арендной платы за все время, складывающееся с даты приема-передачи, до даты возврата Участка Арендатором в порядке, установленном п. 3.3 Договора.</w:t>
      </w:r>
    </w:p>
    <w:p w:rsidR="004D1185" w:rsidRPr="004D1185" w:rsidRDefault="004D1185" w:rsidP="004D1185">
      <w:pPr>
        <w:widowControl w:val="0"/>
        <w:numPr>
          <w:ilvl w:val="2"/>
          <w:numId w:val="11"/>
        </w:numPr>
        <w:tabs>
          <w:tab w:val="left" w:pos="1376"/>
        </w:tabs>
        <w:spacing w:after="0" w:line="240" w:lineRule="auto"/>
        <w:jc w:val="both"/>
        <w:rPr>
          <w:rFonts w:ascii="Times New Roman" w:eastAsia="Times New Roman" w:hAnsi="Times New Roman" w:cs="Times New Roman"/>
          <w:color w:val="auto"/>
          <w:sz w:val="24"/>
          <w:szCs w:val="24"/>
        </w:rPr>
      </w:pPr>
      <w:bookmarkStart w:id="60" w:name="bookmark49"/>
      <w:bookmarkEnd w:id="60"/>
      <w:r w:rsidRPr="004D1185">
        <w:rPr>
          <w:rFonts w:ascii="Times New Roman" w:eastAsia="Times New Roman" w:hAnsi="Times New Roman" w:cs="Times New Roman"/>
          <w:color w:val="auto"/>
          <w:sz w:val="24"/>
          <w:szCs w:val="24"/>
        </w:rPr>
        <w:t>Требовать досрочного внесения арендной платы за 2 срока подряд в установленный Арендодателем срок при существенном нарушении Арендатором сроков внесения арендной платы, установленных п. 4.1. Договора.</w:t>
      </w:r>
    </w:p>
    <w:p w:rsidR="004D1185" w:rsidRPr="004D1185" w:rsidRDefault="004D1185" w:rsidP="004D1185">
      <w:pPr>
        <w:widowControl w:val="0"/>
        <w:numPr>
          <w:ilvl w:val="2"/>
          <w:numId w:val="11"/>
        </w:numPr>
        <w:tabs>
          <w:tab w:val="left" w:pos="1376"/>
        </w:tabs>
        <w:spacing w:after="0" w:line="240" w:lineRule="auto"/>
        <w:jc w:val="both"/>
        <w:rPr>
          <w:rFonts w:ascii="Times New Roman" w:eastAsia="Times New Roman" w:hAnsi="Times New Roman" w:cs="Times New Roman"/>
          <w:color w:val="auto"/>
          <w:sz w:val="24"/>
          <w:szCs w:val="24"/>
        </w:rPr>
      </w:pPr>
      <w:bookmarkStart w:id="61" w:name="bookmark50"/>
      <w:bookmarkEnd w:id="61"/>
      <w:r w:rsidRPr="004D1185">
        <w:rPr>
          <w:rFonts w:ascii="Times New Roman" w:eastAsia="Times New Roman" w:hAnsi="Times New Roman" w:cs="Times New Roman"/>
          <w:color w:val="auto"/>
          <w:sz w:val="24"/>
          <w:szCs w:val="24"/>
        </w:rPr>
        <w:t>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rsidR="004D1185" w:rsidRPr="004D1185" w:rsidRDefault="004D1185" w:rsidP="004D1185">
      <w:pPr>
        <w:widowControl w:val="0"/>
        <w:numPr>
          <w:ilvl w:val="2"/>
          <w:numId w:val="11"/>
        </w:numPr>
        <w:tabs>
          <w:tab w:val="left" w:pos="1376"/>
        </w:tabs>
        <w:spacing w:after="0" w:line="240" w:lineRule="auto"/>
        <w:jc w:val="both"/>
        <w:rPr>
          <w:rFonts w:ascii="Times New Roman" w:eastAsia="Times New Roman" w:hAnsi="Times New Roman" w:cs="Times New Roman"/>
          <w:color w:val="auto"/>
          <w:sz w:val="24"/>
          <w:szCs w:val="24"/>
        </w:rPr>
      </w:pPr>
      <w:bookmarkStart w:id="62" w:name="bookmark51"/>
      <w:bookmarkEnd w:id="62"/>
      <w:r w:rsidRPr="004D1185">
        <w:rPr>
          <w:rFonts w:ascii="Times New Roman" w:eastAsia="Times New Roman" w:hAnsi="Times New Roman" w:cs="Times New Roman"/>
          <w:color w:val="auto"/>
          <w:sz w:val="24"/>
          <w:szCs w:val="24"/>
        </w:rPr>
        <w:t>Требовать от Арендатора выполнения условий Договора.</w:t>
      </w:r>
    </w:p>
    <w:p w:rsidR="004D1185" w:rsidRPr="004D1185" w:rsidRDefault="004D1185" w:rsidP="004D1185">
      <w:pPr>
        <w:widowControl w:val="0"/>
        <w:numPr>
          <w:ilvl w:val="2"/>
          <w:numId w:val="11"/>
        </w:numPr>
        <w:tabs>
          <w:tab w:val="left" w:pos="1364"/>
        </w:tabs>
        <w:spacing w:after="0" w:line="240" w:lineRule="auto"/>
        <w:jc w:val="both"/>
        <w:rPr>
          <w:rFonts w:ascii="Times New Roman" w:eastAsia="Times New Roman" w:hAnsi="Times New Roman" w:cs="Times New Roman"/>
          <w:color w:val="auto"/>
          <w:sz w:val="24"/>
          <w:szCs w:val="24"/>
        </w:rPr>
      </w:pPr>
      <w:bookmarkStart w:id="63" w:name="bookmark52"/>
      <w:bookmarkEnd w:id="63"/>
      <w:r w:rsidRPr="004D1185">
        <w:rPr>
          <w:rFonts w:ascii="Times New Roman" w:eastAsia="Times New Roman" w:hAnsi="Times New Roman" w:cs="Times New Roman"/>
          <w:color w:val="auto"/>
          <w:sz w:val="24"/>
          <w:szCs w:val="24"/>
        </w:rPr>
        <w:t xml:space="preserve">В одностороннем порядке отказаться от договора аренды земельного участка или исполнения договора аренды земельного участка при условии невыполнения арендатором соответствующих </w:t>
      </w:r>
      <w:r w:rsidRPr="004D1185">
        <w:rPr>
          <w:rFonts w:ascii="Times New Roman" w:eastAsia="Times New Roman" w:hAnsi="Times New Roman" w:cs="Times New Roman"/>
          <w:color w:val="auto"/>
          <w:sz w:val="24"/>
          <w:szCs w:val="24"/>
        </w:rPr>
        <w:lastRenderedPageBreak/>
        <w:t xml:space="preserve">обязанностей, предусмотренных </w:t>
      </w:r>
      <w:r w:rsidRPr="004D1185">
        <w:rPr>
          <w:rFonts w:ascii="Times New Roman" w:eastAsia="Times New Roman" w:hAnsi="Times New Roman" w:cs="Times New Roman"/>
          <w:color w:val="auto"/>
          <w:sz w:val="24"/>
          <w:szCs w:val="24"/>
          <w:u w:val="single"/>
        </w:rPr>
        <w:t xml:space="preserve">п. 11 статьи 55.32 </w:t>
      </w:r>
      <w:r w:rsidRPr="004D1185">
        <w:rPr>
          <w:rFonts w:ascii="Times New Roman" w:eastAsia="Times New Roman" w:hAnsi="Times New Roman" w:cs="Times New Roman"/>
          <w:color w:val="auto"/>
          <w:sz w:val="24"/>
          <w:szCs w:val="24"/>
        </w:rPr>
        <w:t xml:space="preserve">Градостроительного кодекса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принятыми в соответствии с гражданским законодательством. Уведомление об одностороннем отказе от договора аренды земельного участка или исполнения договора аренды земельного участка направляется Арендодателем в течение одного месяца со дня поступления от уполномоченного органа уведомления о невыполнении арендатором указанных обязанностей в срок, установленный решением о сносе самовольной постройки либо решением о сносе самовольной постройки или ее приведении в соответствие с установленными требованиями, за исключением случаев, указанных в пунктах </w:t>
      </w:r>
      <w:r w:rsidRPr="004D1185">
        <w:rPr>
          <w:rFonts w:ascii="Times New Roman" w:eastAsia="Times New Roman" w:hAnsi="Times New Roman" w:cs="Times New Roman"/>
          <w:color w:val="auto"/>
          <w:sz w:val="24"/>
          <w:szCs w:val="24"/>
          <w:u w:val="single"/>
        </w:rPr>
        <w:t>5 и 7 статьи 46</w:t>
      </w:r>
      <w:r w:rsidRPr="004D1185">
        <w:rPr>
          <w:rFonts w:ascii="Times New Roman" w:eastAsia="Times New Roman" w:hAnsi="Times New Roman" w:cs="Times New Roman"/>
          <w:color w:val="auto"/>
          <w:sz w:val="24"/>
          <w:szCs w:val="24"/>
        </w:rPr>
        <w:t xml:space="preserve"> Земельного кодекса Российской Федерации.</w:t>
      </w:r>
    </w:p>
    <w:p w:rsidR="004D1185" w:rsidRPr="004D1185" w:rsidRDefault="004D1185" w:rsidP="004D1185">
      <w:pPr>
        <w:widowControl w:val="0"/>
        <w:numPr>
          <w:ilvl w:val="1"/>
          <w:numId w:val="11"/>
        </w:numPr>
        <w:tabs>
          <w:tab w:val="left" w:pos="1186"/>
        </w:tabs>
        <w:spacing w:after="0" w:line="240" w:lineRule="auto"/>
        <w:jc w:val="both"/>
        <w:rPr>
          <w:rFonts w:ascii="Times New Roman" w:eastAsia="Times New Roman" w:hAnsi="Times New Roman" w:cs="Times New Roman"/>
          <w:color w:val="auto"/>
          <w:sz w:val="24"/>
          <w:szCs w:val="24"/>
        </w:rPr>
      </w:pPr>
      <w:bookmarkStart w:id="64" w:name="bookmark53"/>
      <w:bookmarkEnd w:id="64"/>
      <w:r w:rsidRPr="004D1185">
        <w:rPr>
          <w:rFonts w:ascii="Times New Roman" w:eastAsia="Times New Roman" w:hAnsi="Times New Roman" w:cs="Times New Roman"/>
          <w:color w:val="auto"/>
          <w:sz w:val="24"/>
          <w:szCs w:val="24"/>
        </w:rPr>
        <w:t>Арендодатель обязан:</w:t>
      </w:r>
    </w:p>
    <w:p w:rsidR="004D1185" w:rsidRPr="004D1185" w:rsidRDefault="004D1185" w:rsidP="004D1185">
      <w:pPr>
        <w:widowControl w:val="0"/>
        <w:numPr>
          <w:ilvl w:val="2"/>
          <w:numId w:val="11"/>
        </w:numPr>
        <w:tabs>
          <w:tab w:val="left" w:pos="1364"/>
        </w:tabs>
        <w:spacing w:after="0" w:line="240" w:lineRule="auto"/>
        <w:jc w:val="both"/>
        <w:rPr>
          <w:rFonts w:ascii="Times New Roman" w:eastAsia="Times New Roman" w:hAnsi="Times New Roman" w:cs="Times New Roman"/>
          <w:color w:val="auto"/>
          <w:sz w:val="24"/>
          <w:szCs w:val="24"/>
        </w:rPr>
      </w:pPr>
      <w:bookmarkStart w:id="65" w:name="bookmark54"/>
      <w:bookmarkEnd w:id="65"/>
      <w:r w:rsidRPr="004D1185">
        <w:rPr>
          <w:rFonts w:ascii="Times New Roman" w:eastAsia="Times New Roman" w:hAnsi="Times New Roman" w:cs="Times New Roman"/>
          <w:color w:val="auto"/>
          <w:sz w:val="24"/>
          <w:szCs w:val="24"/>
        </w:rPr>
        <w:t>Выполнять в полном объеме все условия Договора.</w:t>
      </w:r>
    </w:p>
    <w:p w:rsidR="004D1185" w:rsidRPr="004D1185" w:rsidRDefault="004D1185" w:rsidP="004D1185">
      <w:pPr>
        <w:widowControl w:val="0"/>
        <w:numPr>
          <w:ilvl w:val="2"/>
          <w:numId w:val="11"/>
        </w:numPr>
        <w:tabs>
          <w:tab w:val="left" w:pos="1364"/>
        </w:tabs>
        <w:spacing w:after="0" w:line="240" w:lineRule="auto"/>
        <w:jc w:val="both"/>
        <w:rPr>
          <w:rFonts w:ascii="Times New Roman" w:eastAsia="Times New Roman" w:hAnsi="Times New Roman" w:cs="Times New Roman"/>
          <w:color w:val="auto"/>
          <w:sz w:val="24"/>
          <w:szCs w:val="24"/>
        </w:rPr>
      </w:pPr>
      <w:bookmarkStart w:id="66" w:name="bookmark55"/>
      <w:bookmarkEnd w:id="66"/>
      <w:r w:rsidRPr="004D1185">
        <w:rPr>
          <w:rFonts w:ascii="Times New Roman" w:eastAsia="Times New Roman" w:hAnsi="Times New Roman" w:cs="Times New Roman"/>
          <w:color w:val="auto"/>
          <w:sz w:val="24"/>
          <w:szCs w:val="24"/>
        </w:rPr>
        <w:t>Не вмешиваться в хозяйственную деятельность Арендатора.</w:t>
      </w:r>
    </w:p>
    <w:p w:rsidR="004D1185" w:rsidRPr="004D1185" w:rsidRDefault="004D1185" w:rsidP="004D1185">
      <w:pPr>
        <w:widowControl w:val="0"/>
        <w:numPr>
          <w:ilvl w:val="2"/>
          <w:numId w:val="11"/>
        </w:numPr>
        <w:tabs>
          <w:tab w:val="left" w:pos="1354"/>
        </w:tabs>
        <w:spacing w:after="0" w:line="240" w:lineRule="auto"/>
        <w:jc w:val="both"/>
        <w:rPr>
          <w:rFonts w:ascii="Times New Roman" w:eastAsia="Times New Roman" w:hAnsi="Times New Roman" w:cs="Times New Roman"/>
          <w:color w:val="auto"/>
          <w:sz w:val="24"/>
          <w:szCs w:val="24"/>
        </w:rPr>
      </w:pPr>
      <w:bookmarkStart w:id="67" w:name="bookmark56"/>
      <w:bookmarkEnd w:id="67"/>
      <w:r w:rsidRPr="004D1185">
        <w:rPr>
          <w:rFonts w:ascii="Times New Roman" w:eastAsia="Times New Roman" w:hAnsi="Times New Roman" w:cs="Times New Roman"/>
          <w:color w:val="auto"/>
          <w:sz w:val="24"/>
          <w:szCs w:val="24"/>
        </w:rPr>
        <w:t>Письменно, своевременно уведомить Арендатора об изменении реквизитов счетов, указанных в п. 4.2. Договора.</w:t>
      </w:r>
    </w:p>
    <w:p w:rsidR="004D1185" w:rsidRPr="004D1185" w:rsidRDefault="004D1185" w:rsidP="004D1185">
      <w:pPr>
        <w:widowControl w:val="0"/>
        <w:numPr>
          <w:ilvl w:val="1"/>
          <w:numId w:val="11"/>
        </w:numPr>
        <w:tabs>
          <w:tab w:val="left" w:pos="1364"/>
        </w:tabs>
        <w:spacing w:after="0" w:line="240" w:lineRule="auto"/>
        <w:jc w:val="both"/>
        <w:rPr>
          <w:rFonts w:ascii="Times New Roman" w:eastAsia="Times New Roman" w:hAnsi="Times New Roman" w:cs="Times New Roman"/>
          <w:color w:val="auto"/>
          <w:sz w:val="24"/>
          <w:szCs w:val="24"/>
        </w:rPr>
      </w:pPr>
      <w:bookmarkStart w:id="68" w:name="bookmark57"/>
      <w:bookmarkEnd w:id="68"/>
      <w:r w:rsidRPr="004D1185">
        <w:rPr>
          <w:rFonts w:ascii="Times New Roman" w:eastAsia="Times New Roman" w:hAnsi="Times New Roman" w:cs="Times New Roman"/>
          <w:color w:val="auto"/>
          <w:sz w:val="24"/>
          <w:szCs w:val="24"/>
        </w:rPr>
        <w:t>Арендатор имеет право:</w:t>
      </w:r>
    </w:p>
    <w:p w:rsidR="004D1185" w:rsidRPr="004D1185" w:rsidRDefault="004D1185" w:rsidP="004D1185">
      <w:pPr>
        <w:widowControl w:val="0"/>
        <w:numPr>
          <w:ilvl w:val="2"/>
          <w:numId w:val="11"/>
        </w:numPr>
        <w:tabs>
          <w:tab w:val="left" w:pos="1364"/>
        </w:tabs>
        <w:spacing w:after="0" w:line="240" w:lineRule="auto"/>
        <w:jc w:val="both"/>
        <w:rPr>
          <w:rFonts w:ascii="Times New Roman" w:eastAsia="Times New Roman" w:hAnsi="Times New Roman" w:cs="Times New Roman"/>
          <w:color w:val="auto"/>
          <w:sz w:val="24"/>
          <w:szCs w:val="24"/>
        </w:rPr>
      </w:pPr>
      <w:bookmarkStart w:id="69" w:name="bookmark58"/>
      <w:bookmarkEnd w:id="69"/>
      <w:r w:rsidRPr="004D1185">
        <w:rPr>
          <w:rFonts w:ascii="Times New Roman" w:eastAsia="Times New Roman" w:hAnsi="Times New Roman" w:cs="Times New Roman"/>
          <w:color w:val="auto"/>
          <w:sz w:val="24"/>
          <w:szCs w:val="24"/>
        </w:rPr>
        <w:t xml:space="preserve">Использовать Участок </w:t>
      </w:r>
      <w:proofErr w:type="gramStart"/>
      <w:r w:rsidRPr="004D1185">
        <w:rPr>
          <w:rFonts w:ascii="Times New Roman" w:eastAsia="Times New Roman" w:hAnsi="Times New Roman" w:cs="Times New Roman"/>
          <w:color w:val="auto"/>
          <w:sz w:val="24"/>
          <w:szCs w:val="24"/>
        </w:rPr>
        <w:t>на условиях</w:t>
      </w:r>
      <w:proofErr w:type="gramEnd"/>
      <w:r w:rsidRPr="004D1185">
        <w:rPr>
          <w:rFonts w:ascii="Times New Roman" w:eastAsia="Times New Roman" w:hAnsi="Times New Roman" w:cs="Times New Roman"/>
          <w:color w:val="auto"/>
          <w:sz w:val="24"/>
          <w:szCs w:val="24"/>
        </w:rPr>
        <w:t xml:space="preserve"> установленных Договором.</w:t>
      </w:r>
    </w:p>
    <w:p w:rsidR="004D1185" w:rsidRPr="004D1185" w:rsidRDefault="004D1185" w:rsidP="004D1185">
      <w:pPr>
        <w:widowControl w:val="0"/>
        <w:numPr>
          <w:ilvl w:val="2"/>
          <w:numId w:val="11"/>
        </w:numPr>
        <w:tabs>
          <w:tab w:val="left" w:pos="1364"/>
        </w:tabs>
        <w:spacing w:after="0" w:line="240" w:lineRule="auto"/>
        <w:jc w:val="both"/>
        <w:rPr>
          <w:rFonts w:ascii="Times New Roman" w:eastAsia="Times New Roman" w:hAnsi="Times New Roman" w:cs="Times New Roman"/>
          <w:color w:val="auto"/>
          <w:sz w:val="24"/>
          <w:szCs w:val="24"/>
        </w:rPr>
      </w:pPr>
      <w:bookmarkStart w:id="70" w:name="bookmark59"/>
      <w:bookmarkEnd w:id="70"/>
      <w:r w:rsidRPr="004D1185">
        <w:rPr>
          <w:rFonts w:ascii="Times New Roman" w:eastAsia="Times New Roman" w:hAnsi="Times New Roman" w:cs="Times New Roman"/>
          <w:color w:val="auto"/>
          <w:sz w:val="24"/>
          <w:szCs w:val="24"/>
        </w:rPr>
        <w:t>Досрочно расторгнуть Договор, направив не менее чем за шестьдесят календарных дней уведомление Арендодателю о намерении расторгнуть Договор с указанием причин расторжения.</w:t>
      </w:r>
    </w:p>
    <w:p w:rsidR="004D1185" w:rsidRPr="004D1185" w:rsidRDefault="004D1185" w:rsidP="004D1185">
      <w:pPr>
        <w:widowControl w:val="0"/>
        <w:numPr>
          <w:ilvl w:val="2"/>
          <w:numId w:val="11"/>
        </w:numPr>
        <w:tabs>
          <w:tab w:val="left" w:pos="1354"/>
        </w:tabs>
        <w:spacing w:after="0" w:line="240" w:lineRule="auto"/>
        <w:jc w:val="both"/>
        <w:rPr>
          <w:rFonts w:ascii="Times New Roman" w:eastAsia="Times New Roman" w:hAnsi="Times New Roman" w:cs="Times New Roman"/>
          <w:color w:val="auto"/>
          <w:sz w:val="24"/>
          <w:szCs w:val="24"/>
        </w:rPr>
      </w:pPr>
      <w:bookmarkStart w:id="71" w:name="bookmark60"/>
      <w:bookmarkEnd w:id="71"/>
      <w:r w:rsidRPr="004D1185">
        <w:rPr>
          <w:rFonts w:ascii="Times New Roman" w:eastAsia="Times New Roman" w:hAnsi="Times New Roman" w:cs="Times New Roman"/>
          <w:color w:val="auto"/>
          <w:sz w:val="24"/>
          <w:szCs w:val="24"/>
        </w:rPr>
        <w:t>Передавать арендуемый Участок в субаренду в пределах срока Договора без согласия Арендодателя при условии его письменного уведомления.</w:t>
      </w:r>
    </w:p>
    <w:p w:rsidR="004D1185" w:rsidRPr="004D1185" w:rsidRDefault="004D1185" w:rsidP="004D1185">
      <w:pPr>
        <w:widowControl w:val="0"/>
        <w:numPr>
          <w:ilvl w:val="2"/>
          <w:numId w:val="11"/>
        </w:numPr>
        <w:tabs>
          <w:tab w:val="left" w:pos="1364"/>
        </w:tabs>
        <w:spacing w:after="0" w:line="240" w:lineRule="auto"/>
        <w:jc w:val="both"/>
        <w:rPr>
          <w:rFonts w:ascii="Times New Roman" w:eastAsia="Times New Roman" w:hAnsi="Times New Roman" w:cs="Times New Roman"/>
          <w:color w:val="auto"/>
          <w:sz w:val="24"/>
          <w:szCs w:val="24"/>
        </w:rPr>
      </w:pPr>
      <w:bookmarkStart w:id="72" w:name="bookmark61"/>
      <w:bookmarkEnd w:id="72"/>
      <w:r w:rsidRPr="004D1185">
        <w:rPr>
          <w:rFonts w:ascii="Times New Roman" w:eastAsia="Times New Roman" w:hAnsi="Times New Roman" w:cs="Times New Roman"/>
          <w:color w:val="auto"/>
          <w:sz w:val="24"/>
          <w:szCs w:val="24"/>
        </w:rPr>
        <w:t>В пределах срока Договора передавать свои права и обязанности по Договору третьему лицу (третьим лицам), в том числе отдать арендные права Участка в залог без согласия Арендодателя при условии его письменного уведомления.</w:t>
      </w:r>
    </w:p>
    <w:p w:rsidR="004D1185" w:rsidRPr="004D1185" w:rsidRDefault="004D1185" w:rsidP="004D1185">
      <w:pPr>
        <w:widowControl w:val="0"/>
        <w:numPr>
          <w:ilvl w:val="2"/>
          <w:numId w:val="11"/>
        </w:numPr>
        <w:tabs>
          <w:tab w:val="left" w:pos="1364"/>
        </w:tabs>
        <w:spacing w:after="0" w:line="240" w:lineRule="auto"/>
        <w:jc w:val="both"/>
        <w:rPr>
          <w:rFonts w:ascii="Times New Roman" w:eastAsia="Times New Roman" w:hAnsi="Times New Roman" w:cs="Times New Roman"/>
          <w:color w:val="auto"/>
          <w:sz w:val="24"/>
          <w:szCs w:val="24"/>
        </w:rPr>
      </w:pPr>
      <w:bookmarkStart w:id="73" w:name="bookmark62"/>
      <w:bookmarkEnd w:id="73"/>
      <w:r w:rsidRPr="004D1185">
        <w:rPr>
          <w:rFonts w:ascii="Times New Roman" w:eastAsia="Times New Roman" w:hAnsi="Times New Roman" w:cs="Times New Roman"/>
          <w:color w:val="auto"/>
          <w:sz w:val="24"/>
          <w:szCs w:val="24"/>
        </w:rPr>
        <w:t>В случае отчуждения (продажи) недвижимости - исключительно объекта незавершенного строительства, передать свои права и обязанности по Договору путем заключения с лицом, приобретающим права на такое имущество (новым собственником имущества), расположенного на арендованном земельном участке, соглашения о переходе прав и обязанностей (перемене лиц в обязательстве) по Договору аренды Участка, как отдельной письменной формой так и при оформлении сделки отчуждения (продажи) недвижимости, в пределах срока его действия.</w:t>
      </w:r>
    </w:p>
    <w:p w:rsidR="004D1185" w:rsidRPr="004D1185" w:rsidRDefault="004D1185" w:rsidP="004D1185">
      <w:pPr>
        <w:widowControl w:val="0"/>
        <w:numPr>
          <w:ilvl w:val="2"/>
          <w:numId w:val="11"/>
        </w:numPr>
        <w:tabs>
          <w:tab w:val="left" w:pos="1364"/>
        </w:tabs>
        <w:spacing w:after="0" w:line="240" w:lineRule="auto"/>
        <w:jc w:val="both"/>
        <w:rPr>
          <w:rFonts w:ascii="Times New Roman" w:eastAsia="Times New Roman" w:hAnsi="Times New Roman" w:cs="Times New Roman"/>
          <w:color w:val="auto"/>
          <w:sz w:val="24"/>
          <w:szCs w:val="24"/>
        </w:rPr>
      </w:pPr>
      <w:bookmarkStart w:id="74" w:name="bookmark63"/>
      <w:bookmarkEnd w:id="74"/>
      <w:r w:rsidRPr="004D1185">
        <w:rPr>
          <w:rFonts w:ascii="Times New Roman" w:eastAsia="Times New Roman" w:hAnsi="Times New Roman" w:cs="Times New Roman"/>
          <w:color w:val="auto"/>
          <w:sz w:val="24"/>
          <w:szCs w:val="24"/>
        </w:rPr>
        <w:t>Производить строительство (реконструкцию или реставрацию) построек на используемом земельном участке с согласия уполномоченного органа, в соответствии с уведомлением о соответствии планируемого строительства (реконструкции) параметров объекта индивидуального жилищного строительства установленным параметрам и допустимости размещения объекта индивидуального жилищного строительства.</w:t>
      </w:r>
    </w:p>
    <w:p w:rsidR="004D1185" w:rsidRPr="004D1185" w:rsidRDefault="004D1185" w:rsidP="004D1185">
      <w:pPr>
        <w:widowControl w:val="0"/>
        <w:numPr>
          <w:ilvl w:val="2"/>
          <w:numId w:val="11"/>
        </w:numPr>
        <w:tabs>
          <w:tab w:val="left" w:pos="1359"/>
        </w:tabs>
        <w:spacing w:after="0" w:line="240" w:lineRule="auto"/>
        <w:jc w:val="both"/>
        <w:rPr>
          <w:rFonts w:ascii="Times New Roman" w:eastAsia="Times New Roman" w:hAnsi="Times New Roman" w:cs="Times New Roman"/>
          <w:color w:val="auto"/>
          <w:sz w:val="24"/>
          <w:szCs w:val="24"/>
        </w:rPr>
      </w:pPr>
      <w:bookmarkStart w:id="75" w:name="bookmark64"/>
      <w:bookmarkEnd w:id="75"/>
      <w:r w:rsidRPr="004D1185">
        <w:rPr>
          <w:rFonts w:ascii="Times New Roman" w:eastAsia="Times New Roman" w:hAnsi="Times New Roman" w:cs="Times New Roman"/>
          <w:color w:val="auto"/>
          <w:sz w:val="24"/>
          <w:szCs w:val="24"/>
        </w:rPr>
        <w:t>Ежегодно производить согласование расчета причитающихся платежей Арендодателю.</w:t>
      </w:r>
    </w:p>
    <w:p w:rsidR="004D1185" w:rsidRPr="004D1185" w:rsidRDefault="004D1185" w:rsidP="004D1185">
      <w:pPr>
        <w:widowControl w:val="0"/>
        <w:numPr>
          <w:ilvl w:val="1"/>
          <w:numId w:val="11"/>
        </w:numPr>
        <w:tabs>
          <w:tab w:val="left" w:pos="1186"/>
        </w:tabs>
        <w:spacing w:after="0" w:line="240" w:lineRule="auto"/>
        <w:jc w:val="both"/>
        <w:rPr>
          <w:rFonts w:ascii="Times New Roman" w:eastAsia="Times New Roman" w:hAnsi="Times New Roman" w:cs="Times New Roman"/>
          <w:color w:val="auto"/>
          <w:sz w:val="24"/>
          <w:szCs w:val="24"/>
        </w:rPr>
      </w:pPr>
      <w:bookmarkStart w:id="76" w:name="bookmark65"/>
      <w:bookmarkEnd w:id="76"/>
      <w:r w:rsidRPr="004D1185">
        <w:rPr>
          <w:rFonts w:ascii="Times New Roman" w:eastAsia="Times New Roman" w:hAnsi="Times New Roman" w:cs="Times New Roman"/>
          <w:color w:val="auto"/>
          <w:sz w:val="24"/>
          <w:szCs w:val="24"/>
        </w:rPr>
        <w:t>Аренда земельного участка может быть прекращена в соответствии со ст. 107 Земельного кодекса Российской Федерации по инициативе арендатора в случае установления зоны с особыми условиями использования территории, в границах которой полностью или частично расположен земельный участок, если использование земельного участка в соответствии с его разрешенным использованием в связи с установлением зоны с особыми условиями использования территории невозможно.</w:t>
      </w:r>
    </w:p>
    <w:p w:rsidR="004D1185" w:rsidRPr="004D1185" w:rsidRDefault="004D1185" w:rsidP="004D1185">
      <w:pPr>
        <w:widowControl w:val="0"/>
        <w:numPr>
          <w:ilvl w:val="1"/>
          <w:numId w:val="11"/>
        </w:numPr>
        <w:tabs>
          <w:tab w:val="left" w:pos="1445"/>
        </w:tabs>
        <w:spacing w:after="0" w:line="240" w:lineRule="auto"/>
        <w:jc w:val="both"/>
        <w:rPr>
          <w:rFonts w:ascii="Times New Roman" w:eastAsia="Times New Roman" w:hAnsi="Times New Roman" w:cs="Times New Roman"/>
          <w:color w:val="auto"/>
          <w:sz w:val="24"/>
          <w:szCs w:val="24"/>
        </w:rPr>
      </w:pPr>
      <w:bookmarkStart w:id="77" w:name="bookmark66"/>
      <w:bookmarkEnd w:id="77"/>
      <w:r w:rsidRPr="004D1185">
        <w:rPr>
          <w:rFonts w:ascii="Times New Roman" w:eastAsia="Times New Roman" w:hAnsi="Times New Roman" w:cs="Times New Roman"/>
          <w:color w:val="auto"/>
          <w:sz w:val="24"/>
          <w:szCs w:val="24"/>
        </w:rPr>
        <w:t>Арендатор обязан:</w:t>
      </w:r>
    </w:p>
    <w:p w:rsidR="004D1185" w:rsidRPr="004D1185" w:rsidRDefault="004D1185" w:rsidP="004D1185">
      <w:pPr>
        <w:widowControl w:val="0"/>
        <w:numPr>
          <w:ilvl w:val="2"/>
          <w:numId w:val="11"/>
        </w:numPr>
        <w:tabs>
          <w:tab w:val="left" w:pos="1445"/>
        </w:tabs>
        <w:spacing w:after="0" w:line="240" w:lineRule="auto"/>
        <w:jc w:val="both"/>
        <w:rPr>
          <w:rFonts w:ascii="Times New Roman" w:eastAsia="Times New Roman" w:hAnsi="Times New Roman" w:cs="Times New Roman"/>
          <w:color w:val="auto"/>
          <w:sz w:val="24"/>
          <w:szCs w:val="24"/>
        </w:rPr>
      </w:pPr>
      <w:bookmarkStart w:id="78" w:name="bookmark67"/>
      <w:bookmarkEnd w:id="78"/>
      <w:r w:rsidRPr="004D1185">
        <w:rPr>
          <w:rFonts w:ascii="Times New Roman" w:eastAsia="Times New Roman" w:hAnsi="Times New Roman" w:cs="Times New Roman"/>
          <w:color w:val="auto"/>
          <w:sz w:val="24"/>
          <w:szCs w:val="24"/>
        </w:rPr>
        <w:t>Выполнять в полном объеме все условия Договора.</w:t>
      </w:r>
    </w:p>
    <w:p w:rsidR="004D1185" w:rsidRPr="004D1185" w:rsidRDefault="004D1185" w:rsidP="004D1185">
      <w:pPr>
        <w:widowControl w:val="0"/>
        <w:numPr>
          <w:ilvl w:val="2"/>
          <w:numId w:val="11"/>
        </w:numPr>
        <w:tabs>
          <w:tab w:val="left" w:pos="1445"/>
        </w:tabs>
        <w:spacing w:after="0" w:line="240" w:lineRule="auto"/>
        <w:jc w:val="both"/>
        <w:rPr>
          <w:rFonts w:ascii="Times New Roman" w:eastAsia="Times New Roman" w:hAnsi="Times New Roman" w:cs="Times New Roman"/>
          <w:color w:val="auto"/>
          <w:sz w:val="24"/>
          <w:szCs w:val="24"/>
        </w:rPr>
      </w:pPr>
      <w:bookmarkStart w:id="79" w:name="bookmark68"/>
      <w:bookmarkEnd w:id="79"/>
      <w:r w:rsidRPr="004D1185">
        <w:rPr>
          <w:rFonts w:ascii="Times New Roman" w:eastAsia="Times New Roman" w:hAnsi="Times New Roman" w:cs="Times New Roman"/>
          <w:color w:val="auto"/>
          <w:sz w:val="24"/>
          <w:szCs w:val="24"/>
        </w:rPr>
        <w:t>Использовать Участок в соответствии с целью и условиями, установленными Договором.</w:t>
      </w:r>
    </w:p>
    <w:p w:rsidR="004D1185" w:rsidRPr="004D1185" w:rsidRDefault="004D1185" w:rsidP="004D1185">
      <w:pPr>
        <w:widowControl w:val="0"/>
        <w:numPr>
          <w:ilvl w:val="2"/>
          <w:numId w:val="11"/>
        </w:numPr>
        <w:tabs>
          <w:tab w:val="left" w:pos="1445"/>
        </w:tabs>
        <w:spacing w:after="0" w:line="240" w:lineRule="auto"/>
        <w:jc w:val="both"/>
        <w:rPr>
          <w:rFonts w:ascii="Times New Roman" w:eastAsia="Times New Roman" w:hAnsi="Times New Roman" w:cs="Times New Roman"/>
          <w:color w:val="auto"/>
          <w:sz w:val="24"/>
          <w:szCs w:val="24"/>
        </w:rPr>
      </w:pPr>
      <w:bookmarkStart w:id="80" w:name="bookmark69"/>
      <w:bookmarkEnd w:id="80"/>
      <w:r w:rsidRPr="004D1185">
        <w:rPr>
          <w:rFonts w:ascii="Times New Roman" w:eastAsia="Times New Roman" w:hAnsi="Times New Roman" w:cs="Times New Roman"/>
          <w:color w:val="auto"/>
          <w:sz w:val="24"/>
          <w:szCs w:val="24"/>
        </w:rPr>
        <w:t>Своевременно в соответствии с п. 4.1. Договора вносить арендную плату.</w:t>
      </w:r>
    </w:p>
    <w:p w:rsidR="004D1185" w:rsidRPr="004D1185" w:rsidRDefault="004D1185" w:rsidP="004D1185">
      <w:pPr>
        <w:widowControl w:val="0"/>
        <w:numPr>
          <w:ilvl w:val="2"/>
          <w:numId w:val="11"/>
        </w:numPr>
        <w:tabs>
          <w:tab w:val="left" w:pos="1438"/>
        </w:tabs>
        <w:spacing w:after="0" w:line="240" w:lineRule="auto"/>
        <w:jc w:val="both"/>
        <w:rPr>
          <w:rFonts w:ascii="Times New Roman" w:eastAsia="Times New Roman" w:hAnsi="Times New Roman" w:cs="Times New Roman"/>
          <w:color w:val="auto"/>
          <w:sz w:val="24"/>
          <w:szCs w:val="24"/>
        </w:rPr>
      </w:pPr>
      <w:bookmarkStart w:id="81" w:name="bookmark70"/>
      <w:bookmarkEnd w:id="81"/>
      <w:r w:rsidRPr="004D1185">
        <w:rPr>
          <w:rFonts w:ascii="Times New Roman" w:eastAsia="Times New Roman" w:hAnsi="Times New Roman" w:cs="Times New Roman"/>
          <w:color w:val="auto"/>
          <w:sz w:val="24"/>
          <w:szCs w:val="24"/>
        </w:rPr>
        <w:t>Не допускать действий, приводящих к ухудшению качественных характеристик Участка, экологической обстановки на арендуемой территории, а также к загрязнению территории.</w:t>
      </w:r>
    </w:p>
    <w:p w:rsidR="004D1185" w:rsidRPr="004D1185" w:rsidRDefault="004D1185" w:rsidP="004D1185">
      <w:pPr>
        <w:widowControl w:val="0"/>
        <w:numPr>
          <w:ilvl w:val="2"/>
          <w:numId w:val="11"/>
        </w:numPr>
        <w:tabs>
          <w:tab w:val="left" w:pos="1438"/>
        </w:tabs>
        <w:spacing w:after="0" w:line="240" w:lineRule="auto"/>
        <w:jc w:val="both"/>
        <w:rPr>
          <w:rFonts w:ascii="Times New Roman" w:eastAsia="Times New Roman" w:hAnsi="Times New Roman" w:cs="Times New Roman"/>
          <w:color w:val="auto"/>
          <w:sz w:val="24"/>
          <w:szCs w:val="24"/>
        </w:rPr>
      </w:pPr>
      <w:bookmarkStart w:id="82" w:name="bookmark71"/>
      <w:bookmarkEnd w:id="82"/>
      <w:r w:rsidRPr="004D1185">
        <w:rPr>
          <w:rFonts w:ascii="Times New Roman" w:eastAsia="Times New Roman" w:hAnsi="Times New Roman" w:cs="Times New Roman"/>
          <w:color w:val="auto"/>
          <w:sz w:val="24"/>
          <w:szCs w:val="24"/>
        </w:rPr>
        <w:t>Возместить убытки, причиненные ухудшением качества арендованного Участка в результате деятельности Арендатора либо привлеченных им третьих лиц.</w:t>
      </w:r>
    </w:p>
    <w:p w:rsidR="004D1185" w:rsidRPr="004D1185" w:rsidRDefault="004D1185" w:rsidP="004D1185">
      <w:pPr>
        <w:widowControl w:val="0"/>
        <w:numPr>
          <w:ilvl w:val="2"/>
          <w:numId w:val="11"/>
        </w:numPr>
        <w:tabs>
          <w:tab w:val="left" w:pos="1438"/>
        </w:tabs>
        <w:spacing w:after="0" w:line="240" w:lineRule="auto"/>
        <w:jc w:val="both"/>
        <w:rPr>
          <w:rFonts w:ascii="Times New Roman" w:eastAsia="Times New Roman" w:hAnsi="Times New Roman" w:cs="Times New Roman"/>
          <w:color w:val="auto"/>
          <w:sz w:val="24"/>
          <w:szCs w:val="24"/>
        </w:rPr>
      </w:pPr>
      <w:bookmarkStart w:id="83" w:name="bookmark72"/>
      <w:bookmarkEnd w:id="83"/>
      <w:r w:rsidRPr="004D1185">
        <w:rPr>
          <w:rFonts w:ascii="Times New Roman" w:eastAsia="Times New Roman" w:hAnsi="Times New Roman" w:cs="Times New Roman"/>
          <w:color w:val="auto"/>
          <w:sz w:val="24"/>
          <w:szCs w:val="24"/>
        </w:rPr>
        <w:t>Выполнять требования соответствующих служб в части эксплуатации подземных и наземных коммуникаций, сооружений, дорог, проездов и т.п., и не препятствовать их ремонту и обслуживанию.</w:t>
      </w:r>
    </w:p>
    <w:p w:rsidR="004D1185" w:rsidRPr="004D1185" w:rsidRDefault="004D1185" w:rsidP="004D1185">
      <w:pPr>
        <w:widowControl w:val="0"/>
        <w:numPr>
          <w:ilvl w:val="2"/>
          <w:numId w:val="11"/>
        </w:numPr>
        <w:tabs>
          <w:tab w:val="left" w:pos="1438"/>
        </w:tabs>
        <w:spacing w:after="0" w:line="240" w:lineRule="auto"/>
        <w:jc w:val="both"/>
        <w:rPr>
          <w:rFonts w:ascii="Times New Roman" w:eastAsia="Times New Roman" w:hAnsi="Times New Roman" w:cs="Times New Roman"/>
          <w:color w:val="auto"/>
          <w:sz w:val="24"/>
          <w:szCs w:val="24"/>
        </w:rPr>
      </w:pPr>
      <w:bookmarkStart w:id="84" w:name="bookmark73"/>
      <w:bookmarkEnd w:id="84"/>
      <w:r w:rsidRPr="004D1185">
        <w:rPr>
          <w:rFonts w:ascii="Times New Roman" w:eastAsia="Times New Roman" w:hAnsi="Times New Roman" w:cs="Times New Roman"/>
          <w:color w:val="auto"/>
          <w:sz w:val="24"/>
          <w:szCs w:val="24"/>
        </w:rPr>
        <w:t xml:space="preserve">В случае, если земельный участок полностью или частично расположен в охранной зоне, </w:t>
      </w:r>
      <w:r w:rsidRPr="004D1185">
        <w:rPr>
          <w:rFonts w:ascii="Times New Roman" w:eastAsia="Times New Roman" w:hAnsi="Times New Roman" w:cs="Times New Roman"/>
          <w:color w:val="auto"/>
          <w:sz w:val="24"/>
          <w:szCs w:val="24"/>
        </w:rPr>
        <w:lastRenderedPageBreak/>
        <w:t>установленной в отношении линейного объекта, обеспечить допуск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безопасности.</w:t>
      </w:r>
    </w:p>
    <w:p w:rsidR="004D1185" w:rsidRPr="004D1185" w:rsidRDefault="004D1185" w:rsidP="004D1185">
      <w:pPr>
        <w:widowControl w:val="0"/>
        <w:numPr>
          <w:ilvl w:val="2"/>
          <w:numId w:val="11"/>
        </w:numPr>
        <w:tabs>
          <w:tab w:val="left" w:pos="1438"/>
        </w:tabs>
        <w:spacing w:after="0" w:line="240" w:lineRule="auto"/>
        <w:jc w:val="both"/>
        <w:rPr>
          <w:rFonts w:ascii="Times New Roman" w:eastAsia="Times New Roman" w:hAnsi="Times New Roman" w:cs="Times New Roman"/>
          <w:color w:val="auto"/>
          <w:sz w:val="24"/>
          <w:szCs w:val="24"/>
        </w:rPr>
      </w:pPr>
      <w:bookmarkStart w:id="85" w:name="bookmark74"/>
      <w:bookmarkEnd w:id="85"/>
      <w:r w:rsidRPr="004D1185">
        <w:rPr>
          <w:rFonts w:ascii="Times New Roman" w:eastAsia="Times New Roman" w:hAnsi="Times New Roman" w:cs="Times New Roman"/>
          <w:color w:val="auto"/>
          <w:sz w:val="24"/>
          <w:szCs w:val="24"/>
        </w:rPr>
        <w:t>Самостоятельно или по договору с третьими лицами производить уборку Участка, а также территории, по периметру прилегающей к нему на расстоянии 2-х метров со стороны земель, не находящихся в пользовании иных лиц и заключить договор на сбор и вывоз бытовых отходов с организацией, предоставляющей такие услуги.</w:t>
      </w:r>
    </w:p>
    <w:p w:rsidR="004D1185" w:rsidRPr="004D1185" w:rsidRDefault="004D1185" w:rsidP="004D1185">
      <w:pPr>
        <w:widowControl w:val="0"/>
        <w:numPr>
          <w:ilvl w:val="2"/>
          <w:numId w:val="11"/>
        </w:numPr>
        <w:tabs>
          <w:tab w:val="left" w:pos="1438"/>
        </w:tabs>
        <w:spacing w:after="0" w:line="240" w:lineRule="auto"/>
        <w:jc w:val="both"/>
        <w:rPr>
          <w:rFonts w:ascii="Times New Roman" w:eastAsia="Times New Roman" w:hAnsi="Times New Roman" w:cs="Times New Roman"/>
          <w:color w:val="auto"/>
          <w:sz w:val="24"/>
          <w:szCs w:val="24"/>
        </w:rPr>
      </w:pPr>
      <w:bookmarkStart w:id="86" w:name="bookmark75"/>
      <w:bookmarkEnd w:id="86"/>
      <w:r w:rsidRPr="004D1185">
        <w:rPr>
          <w:rFonts w:ascii="Times New Roman" w:eastAsia="Times New Roman" w:hAnsi="Times New Roman" w:cs="Times New Roman"/>
          <w:color w:val="auto"/>
          <w:sz w:val="24"/>
          <w:szCs w:val="24"/>
        </w:rPr>
        <w:t>Не препятствовать юридическим лицам, осуществляющим (на основании соответствующего решения уполномоченного органа власти) геодезические, геологоразведочные, землеустроительные и другие исследования и изыскания в проведении этих работ.</w:t>
      </w:r>
    </w:p>
    <w:p w:rsidR="004D1185" w:rsidRPr="004D1185" w:rsidRDefault="004D1185" w:rsidP="004D1185">
      <w:pPr>
        <w:widowControl w:val="0"/>
        <w:numPr>
          <w:ilvl w:val="2"/>
          <w:numId w:val="11"/>
        </w:numPr>
        <w:tabs>
          <w:tab w:val="left" w:pos="1479"/>
        </w:tabs>
        <w:spacing w:after="0" w:line="240" w:lineRule="auto"/>
        <w:jc w:val="both"/>
        <w:rPr>
          <w:rFonts w:ascii="Times New Roman" w:eastAsia="Times New Roman" w:hAnsi="Times New Roman" w:cs="Times New Roman"/>
          <w:color w:val="auto"/>
          <w:sz w:val="24"/>
          <w:szCs w:val="24"/>
        </w:rPr>
      </w:pPr>
      <w:bookmarkStart w:id="87" w:name="bookmark76"/>
      <w:bookmarkEnd w:id="87"/>
      <w:r w:rsidRPr="004D1185">
        <w:rPr>
          <w:rFonts w:ascii="Times New Roman" w:eastAsia="Times New Roman" w:hAnsi="Times New Roman" w:cs="Times New Roman"/>
          <w:color w:val="auto"/>
          <w:sz w:val="24"/>
          <w:szCs w:val="24"/>
        </w:rPr>
        <w:t>Не нарушать права других землепользователей и арендаторов. Не препятствовать третьим лицам - смежным землепользователям, в осуществление своих прав по пользованию и владению этими лицами, находящимися у них в пользовании смежными с Арендатором земельными участками.</w:t>
      </w:r>
    </w:p>
    <w:p w:rsidR="004D1185" w:rsidRPr="004D1185" w:rsidRDefault="004D1185" w:rsidP="004D1185">
      <w:pPr>
        <w:widowControl w:val="0"/>
        <w:numPr>
          <w:ilvl w:val="2"/>
          <w:numId w:val="11"/>
        </w:numPr>
        <w:tabs>
          <w:tab w:val="left" w:pos="1479"/>
        </w:tabs>
        <w:spacing w:after="0" w:line="240" w:lineRule="auto"/>
        <w:jc w:val="both"/>
        <w:rPr>
          <w:rFonts w:ascii="Times New Roman" w:eastAsia="Times New Roman" w:hAnsi="Times New Roman" w:cs="Times New Roman"/>
          <w:color w:val="auto"/>
          <w:sz w:val="24"/>
          <w:szCs w:val="24"/>
        </w:rPr>
      </w:pPr>
      <w:bookmarkStart w:id="88" w:name="bookmark77"/>
      <w:bookmarkEnd w:id="88"/>
      <w:r w:rsidRPr="004D1185">
        <w:rPr>
          <w:rFonts w:ascii="Times New Roman" w:eastAsia="Times New Roman" w:hAnsi="Times New Roman" w:cs="Times New Roman"/>
          <w:color w:val="auto"/>
          <w:sz w:val="24"/>
          <w:szCs w:val="24"/>
        </w:rPr>
        <w:t>Обеспечивать Арендодателю (его законным представителям), органам государственного контроля свободный доступ на Участок, на специально выделенные части Участка, в расположенные на Участке здания и сооружения по их требованию.</w:t>
      </w:r>
    </w:p>
    <w:p w:rsidR="004D1185" w:rsidRPr="004D1185" w:rsidRDefault="004D1185" w:rsidP="004D1185">
      <w:pPr>
        <w:widowControl w:val="0"/>
        <w:numPr>
          <w:ilvl w:val="2"/>
          <w:numId w:val="11"/>
        </w:numPr>
        <w:tabs>
          <w:tab w:val="left" w:pos="1474"/>
        </w:tabs>
        <w:spacing w:after="0" w:line="240" w:lineRule="auto"/>
        <w:jc w:val="both"/>
        <w:rPr>
          <w:rFonts w:ascii="Times New Roman" w:eastAsia="Times New Roman" w:hAnsi="Times New Roman" w:cs="Times New Roman"/>
          <w:color w:val="auto"/>
          <w:sz w:val="24"/>
          <w:szCs w:val="24"/>
        </w:rPr>
      </w:pPr>
      <w:bookmarkStart w:id="89" w:name="bookmark78"/>
      <w:bookmarkEnd w:id="89"/>
      <w:r w:rsidRPr="004D1185">
        <w:rPr>
          <w:rFonts w:ascii="Times New Roman" w:eastAsia="Times New Roman" w:hAnsi="Times New Roman" w:cs="Times New Roman"/>
          <w:color w:val="auto"/>
          <w:sz w:val="24"/>
          <w:szCs w:val="24"/>
        </w:rPr>
        <w:t>В случае завершения строительства и регистрации права собственности, переоформить право пользования Участком в соответствии с законодательством Российской Федерации.</w:t>
      </w:r>
    </w:p>
    <w:p w:rsidR="004D1185" w:rsidRPr="004D1185" w:rsidRDefault="004D1185" w:rsidP="004D1185">
      <w:pPr>
        <w:widowControl w:val="0"/>
        <w:numPr>
          <w:ilvl w:val="2"/>
          <w:numId w:val="11"/>
        </w:numPr>
        <w:tabs>
          <w:tab w:val="left" w:pos="1484"/>
        </w:tabs>
        <w:spacing w:after="0" w:line="240" w:lineRule="auto"/>
        <w:jc w:val="both"/>
        <w:rPr>
          <w:rFonts w:ascii="Times New Roman" w:eastAsia="Times New Roman" w:hAnsi="Times New Roman" w:cs="Times New Roman"/>
          <w:color w:val="auto"/>
          <w:sz w:val="24"/>
          <w:szCs w:val="24"/>
        </w:rPr>
      </w:pPr>
      <w:bookmarkStart w:id="90" w:name="bookmark79"/>
      <w:bookmarkEnd w:id="90"/>
      <w:r w:rsidRPr="004D1185">
        <w:rPr>
          <w:rFonts w:ascii="Times New Roman" w:eastAsia="Times New Roman" w:hAnsi="Times New Roman" w:cs="Times New Roman"/>
          <w:color w:val="auto"/>
          <w:sz w:val="24"/>
          <w:szCs w:val="24"/>
        </w:rPr>
        <w:t>В случае изменения адреса или иных реквизитов местонахождения (регистрации) Арендатора в десятидневный срок направить Арендодателю письменное уведомление об этом.</w:t>
      </w:r>
    </w:p>
    <w:p w:rsidR="004D1185" w:rsidRPr="004D1185" w:rsidRDefault="004D1185" w:rsidP="004D1185">
      <w:pPr>
        <w:widowControl w:val="0"/>
        <w:numPr>
          <w:ilvl w:val="2"/>
          <w:numId w:val="11"/>
        </w:numPr>
        <w:tabs>
          <w:tab w:val="left" w:pos="1484"/>
        </w:tabs>
        <w:spacing w:after="0" w:line="240" w:lineRule="auto"/>
        <w:jc w:val="both"/>
        <w:rPr>
          <w:rFonts w:ascii="Times New Roman" w:eastAsia="Times New Roman" w:hAnsi="Times New Roman" w:cs="Times New Roman"/>
          <w:color w:val="auto"/>
          <w:sz w:val="24"/>
          <w:szCs w:val="24"/>
        </w:rPr>
      </w:pPr>
      <w:bookmarkStart w:id="91" w:name="bookmark80"/>
      <w:bookmarkEnd w:id="91"/>
      <w:r w:rsidRPr="004D1185">
        <w:rPr>
          <w:rFonts w:ascii="Times New Roman" w:eastAsia="Times New Roman" w:hAnsi="Times New Roman" w:cs="Times New Roman"/>
          <w:color w:val="auto"/>
          <w:sz w:val="24"/>
          <w:szCs w:val="24"/>
        </w:rPr>
        <w:t>После подписания Договора и/ или изменений к нему в течении двух месяцев произвести за счет собственных средств его (их) государственную регистрацию в органе, осуществляющим государственную регистрацию прав, и в десятидневный срок уведомить об этом Арендодателя.</w:t>
      </w:r>
    </w:p>
    <w:p w:rsidR="004D1185" w:rsidRPr="004D1185" w:rsidRDefault="004D1185" w:rsidP="004D1185">
      <w:pPr>
        <w:widowControl w:val="0"/>
        <w:numPr>
          <w:ilvl w:val="2"/>
          <w:numId w:val="11"/>
        </w:numPr>
        <w:tabs>
          <w:tab w:val="left" w:pos="1474"/>
        </w:tabs>
        <w:spacing w:after="0" w:line="240" w:lineRule="auto"/>
        <w:jc w:val="both"/>
        <w:rPr>
          <w:rFonts w:ascii="Times New Roman" w:eastAsia="Times New Roman" w:hAnsi="Times New Roman" w:cs="Times New Roman"/>
          <w:color w:val="auto"/>
          <w:sz w:val="24"/>
          <w:szCs w:val="24"/>
        </w:rPr>
      </w:pPr>
      <w:bookmarkStart w:id="92" w:name="bookmark81"/>
      <w:bookmarkEnd w:id="92"/>
      <w:r w:rsidRPr="004D1185">
        <w:rPr>
          <w:rFonts w:ascii="Times New Roman" w:eastAsia="Times New Roman" w:hAnsi="Times New Roman" w:cs="Times New Roman"/>
          <w:color w:val="auto"/>
          <w:sz w:val="24"/>
          <w:szCs w:val="24"/>
        </w:rPr>
        <w:t>При организации и производстве строительных и иных работ, связанных с нарушением целостного почвенного покрова сохранять плодородный слой почвы при его снятии на всех участках строительства, излишний объем плодородного слоя почвы передавать по акту в уполномоченный орган.</w:t>
      </w:r>
    </w:p>
    <w:p w:rsidR="004D1185" w:rsidRPr="004D1185" w:rsidRDefault="004D1185" w:rsidP="004D1185">
      <w:pPr>
        <w:widowControl w:val="0"/>
        <w:numPr>
          <w:ilvl w:val="2"/>
          <w:numId w:val="11"/>
        </w:numPr>
        <w:tabs>
          <w:tab w:val="left" w:pos="1484"/>
        </w:tabs>
        <w:spacing w:after="0" w:line="240" w:lineRule="auto"/>
        <w:jc w:val="both"/>
        <w:rPr>
          <w:rFonts w:ascii="Times New Roman" w:eastAsia="Times New Roman" w:hAnsi="Times New Roman" w:cs="Times New Roman"/>
          <w:color w:val="auto"/>
          <w:sz w:val="24"/>
          <w:szCs w:val="24"/>
        </w:rPr>
      </w:pPr>
      <w:bookmarkStart w:id="93" w:name="bookmark82"/>
      <w:bookmarkEnd w:id="93"/>
      <w:r w:rsidRPr="004D1185">
        <w:rPr>
          <w:rFonts w:ascii="Times New Roman" w:eastAsia="Times New Roman" w:hAnsi="Times New Roman" w:cs="Times New Roman"/>
          <w:color w:val="auto"/>
          <w:sz w:val="24"/>
          <w:szCs w:val="24"/>
        </w:rPr>
        <w:t>Использование Участка осуществлять с учетом требований Федерального закона от 25.06.2002 №73-ФЗ «Об объектах культурного наследия (памятниках истории и культуры) народов Российской Федерации».</w:t>
      </w:r>
    </w:p>
    <w:p w:rsidR="004D1185" w:rsidRPr="004D1185" w:rsidRDefault="004D1185" w:rsidP="004D1185">
      <w:pPr>
        <w:widowControl w:val="0"/>
        <w:numPr>
          <w:ilvl w:val="2"/>
          <w:numId w:val="11"/>
        </w:numPr>
        <w:tabs>
          <w:tab w:val="left" w:pos="1484"/>
        </w:tabs>
        <w:spacing w:after="0" w:line="240" w:lineRule="auto"/>
        <w:jc w:val="both"/>
        <w:rPr>
          <w:rFonts w:ascii="Times New Roman" w:eastAsia="Times New Roman" w:hAnsi="Times New Roman" w:cs="Times New Roman"/>
          <w:color w:val="auto"/>
          <w:sz w:val="24"/>
          <w:szCs w:val="24"/>
        </w:rPr>
      </w:pPr>
      <w:bookmarkStart w:id="94" w:name="bookmark83"/>
      <w:bookmarkEnd w:id="94"/>
      <w:r w:rsidRPr="004D1185">
        <w:rPr>
          <w:rFonts w:ascii="Times New Roman" w:eastAsia="Times New Roman" w:hAnsi="Times New Roman" w:cs="Times New Roman"/>
          <w:color w:val="auto"/>
          <w:sz w:val="24"/>
          <w:szCs w:val="24"/>
        </w:rPr>
        <w:t>Соблюдать требования законодательства по использованию земельного участка в зонах с особыми условиями использования территории.</w:t>
      </w:r>
    </w:p>
    <w:p w:rsidR="004D1185" w:rsidRPr="004D1185" w:rsidRDefault="004D1185" w:rsidP="004D1185">
      <w:pPr>
        <w:widowControl w:val="0"/>
        <w:numPr>
          <w:ilvl w:val="1"/>
          <w:numId w:val="11"/>
        </w:numPr>
        <w:spacing w:after="180" w:line="240" w:lineRule="auto"/>
        <w:jc w:val="both"/>
        <w:rPr>
          <w:rFonts w:ascii="Times New Roman" w:eastAsia="Times New Roman" w:hAnsi="Times New Roman" w:cs="Times New Roman"/>
          <w:color w:val="auto"/>
          <w:sz w:val="24"/>
          <w:szCs w:val="24"/>
        </w:rPr>
      </w:pPr>
      <w:bookmarkStart w:id="95" w:name="bookmark84"/>
      <w:bookmarkEnd w:id="95"/>
      <w:r w:rsidRPr="004D1185">
        <w:rPr>
          <w:rFonts w:ascii="Times New Roman" w:eastAsia="Times New Roman" w:hAnsi="Times New Roman" w:cs="Times New Roman"/>
          <w:color w:val="auto"/>
          <w:sz w:val="24"/>
          <w:szCs w:val="24"/>
        </w:rPr>
        <w:t>Арендодатель и Арендатор имеют иные права и несут иные обязанности, установленные законодательством Российской Федерации.</w:t>
      </w:r>
    </w:p>
    <w:p w:rsidR="004D1185" w:rsidRPr="004D1185" w:rsidRDefault="004D1185" w:rsidP="004D1185">
      <w:pPr>
        <w:keepNext/>
        <w:keepLines/>
        <w:widowControl w:val="0"/>
        <w:numPr>
          <w:ilvl w:val="0"/>
          <w:numId w:val="11"/>
        </w:numPr>
        <w:tabs>
          <w:tab w:val="left" w:pos="360"/>
        </w:tabs>
        <w:spacing w:after="180" w:line="240" w:lineRule="auto"/>
        <w:jc w:val="center"/>
        <w:outlineLvl w:val="0"/>
        <w:rPr>
          <w:rFonts w:ascii="Times New Roman" w:eastAsia="Times New Roman" w:hAnsi="Times New Roman" w:cs="Times New Roman"/>
          <w:b/>
          <w:bCs/>
          <w:color w:val="auto"/>
          <w:sz w:val="24"/>
          <w:szCs w:val="24"/>
        </w:rPr>
      </w:pPr>
      <w:bookmarkStart w:id="96" w:name="bookmark87"/>
      <w:bookmarkStart w:id="97" w:name="bookmark85"/>
      <w:bookmarkStart w:id="98" w:name="bookmark86"/>
      <w:bookmarkStart w:id="99" w:name="bookmark88"/>
      <w:bookmarkEnd w:id="96"/>
      <w:r w:rsidRPr="004D1185">
        <w:rPr>
          <w:rFonts w:ascii="Times New Roman" w:eastAsia="Times New Roman" w:hAnsi="Times New Roman" w:cs="Times New Roman"/>
          <w:b/>
          <w:bCs/>
          <w:color w:val="auto"/>
          <w:sz w:val="24"/>
          <w:szCs w:val="24"/>
        </w:rPr>
        <w:t>Ответственность сторон.</w:t>
      </w:r>
      <w:bookmarkEnd w:id="97"/>
      <w:bookmarkEnd w:id="98"/>
      <w:bookmarkEnd w:id="99"/>
    </w:p>
    <w:p w:rsidR="004D1185" w:rsidRPr="004D1185" w:rsidRDefault="000C72BD" w:rsidP="000C72BD">
      <w:pPr>
        <w:widowControl w:val="0"/>
        <w:spacing w:after="0" w:line="240" w:lineRule="auto"/>
        <w:jc w:val="both"/>
        <w:rPr>
          <w:rFonts w:ascii="Times New Roman" w:eastAsia="Times New Roman" w:hAnsi="Times New Roman" w:cs="Times New Roman"/>
          <w:color w:val="auto"/>
          <w:sz w:val="24"/>
          <w:szCs w:val="24"/>
        </w:rPr>
      </w:pPr>
      <w:bookmarkStart w:id="100" w:name="bookmark89"/>
      <w:bookmarkEnd w:id="100"/>
      <w:r>
        <w:rPr>
          <w:rFonts w:ascii="Times New Roman" w:eastAsia="Arial Unicode MS" w:hAnsi="Times New Roman" w:cs="Times New Roman"/>
          <w:sz w:val="24"/>
          <w:szCs w:val="24"/>
          <w:lang w:bidi="ru-RU"/>
        </w:rPr>
        <w:t xml:space="preserve">6.1. </w:t>
      </w:r>
      <w:r w:rsidR="004D1185" w:rsidRPr="004D1185">
        <w:rPr>
          <w:rFonts w:ascii="Times New Roman" w:eastAsia="Arial Unicode MS" w:hAnsi="Times New Roman" w:cs="Times New Roman"/>
          <w:sz w:val="24"/>
          <w:szCs w:val="24"/>
          <w:lang w:bidi="ru-RU"/>
        </w:rPr>
        <w:t xml:space="preserve">В случае </w:t>
      </w:r>
      <w:proofErr w:type="gramStart"/>
      <w:r w:rsidR="004D1185" w:rsidRPr="004D1185">
        <w:rPr>
          <w:rFonts w:ascii="Times New Roman" w:eastAsia="Arial Unicode MS" w:hAnsi="Times New Roman" w:cs="Times New Roman"/>
          <w:sz w:val="24"/>
          <w:szCs w:val="24"/>
          <w:lang w:bidi="ru-RU"/>
        </w:rPr>
        <w:t>не внесения</w:t>
      </w:r>
      <w:proofErr w:type="gramEnd"/>
      <w:r w:rsidR="004D1185" w:rsidRPr="004D1185">
        <w:rPr>
          <w:rFonts w:ascii="Times New Roman" w:eastAsia="Arial Unicode MS" w:hAnsi="Times New Roman" w:cs="Times New Roman"/>
          <w:sz w:val="24"/>
          <w:szCs w:val="24"/>
          <w:lang w:bidi="ru-RU"/>
        </w:rPr>
        <w:t xml:space="preserve"> арендной платы в установленный Договором или уведомлением срок Арендатор уплачивает неустойку (пеню). Неустойка (пеня) начисляется за каждый календарный день просрочки исполнения обязанности по оплате, начиная со следующего за установленным Договором или уведомлением днем оплаты. Неустойка (пеня) за каждый день просрочки определяется в процентах от неуплаченной суммы платежа. Процентная ставка неустойки (пени) устанавливается в размере одной трехсотой действующей на дату истечения срока очередного платежа, в соответствии с </w:t>
      </w:r>
      <w:proofErr w:type="spellStart"/>
      <w:r w:rsidR="004D1185" w:rsidRPr="004D1185">
        <w:rPr>
          <w:rFonts w:ascii="Times New Roman" w:eastAsia="Arial Unicode MS" w:hAnsi="Times New Roman" w:cs="Times New Roman"/>
          <w:sz w:val="24"/>
          <w:szCs w:val="24"/>
          <w:lang w:bidi="ru-RU"/>
        </w:rPr>
        <w:t>п.п</w:t>
      </w:r>
      <w:proofErr w:type="spellEnd"/>
      <w:r w:rsidR="004D1185" w:rsidRPr="004D1185">
        <w:rPr>
          <w:rFonts w:ascii="Times New Roman" w:eastAsia="Arial Unicode MS" w:hAnsi="Times New Roman" w:cs="Times New Roman"/>
          <w:sz w:val="24"/>
          <w:szCs w:val="24"/>
          <w:lang w:bidi="ru-RU"/>
        </w:rPr>
        <w:t xml:space="preserve">. 4.1, ставки рефинансирования Центрального банка Российской Федерации. Неустойка (пеня) перечисляется на счет </w:t>
      </w:r>
      <w:bookmarkStart w:id="101" w:name="bookmark90"/>
      <w:bookmarkEnd w:id="101"/>
      <w:r w:rsidRPr="000C72BD">
        <w:rPr>
          <w:rFonts w:ascii="Times New Roman" w:eastAsia="Arial Unicode MS" w:hAnsi="Times New Roman" w:cs="Times New Roman"/>
          <w:b/>
          <w:sz w:val="24"/>
          <w:szCs w:val="24"/>
          <w:lang w:bidi="ru-RU"/>
        </w:rPr>
        <w:t xml:space="preserve">УФК по Липецкой области (Администрация </w:t>
      </w:r>
      <w:proofErr w:type="spellStart"/>
      <w:r w:rsidRPr="000C72BD">
        <w:rPr>
          <w:rFonts w:ascii="Times New Roman" w:eastAsia="Arial Unicode MS" w:hAnsi="Times New Roman" w:cs="Times New Roman"/>
          <w:b/>
          <w:sz w:val="24"/>
          <w:szCs w:val="24"/>
          <w:lang w:bidi="ru-RU"/>
        </w:rPr>
        <w:t>Становлянского</w:t>
      </w:r>
      <w:proofErr w:type="spellEnd"/>
      <w:r w:rsidR="007818D9">
        <w:rPr>
          <w:rFonts w:ascii="Times New Roman" w:eastAsia="Arial Unicode MS" w:hAnsi="Times New Roman" w:cs="Times New Roman"/>
          <w:b/>
          <w:sz w:val="24"/>
          <w:szCs w:val="24"/>
          <w:lang w:bidi="ru-RU"/>
        </w:rPr>
        <w:t xml:space="preserve"> </w:t>
      </w:r>
      <w:r w:rsidRPr="000C72BD">
        <w:rPr>
          <w:rFonts w:ascii="Times New Roman" w:eastAsia="Arial Unicode MS" w:hAnsi="Times New Roman" w:cs="Times New Roman"/>
          <w:b/>
          <w:sz w:val="24"/>
          <w:szCs w:val="24"/>
          <w:lang w:bidi="ru-RU"/>
        </w:rPr>
        <w:t xml:space="preserve">округа л/с 04463ИЧ6Ц10) ИНН 4814001280 КПП 481401001 Расчетный счет </w:t>
      </w:r>
      <w:proofErr w:type="gramStart"/>
      <w:r w:rsidRPr="000C72BD">
        <w:rPr>
          <w:rFonts w:ascii="Times New Roman" w:eastAsia="Arial Unicode MS" w:hAnsi="Times New Roman" w:cs="Times New Roman"/>
          <w:b/>
          <w:sz w:val="24"/>
          <w:szCs w:val="24"/>
          <w:lang w:bidi="ru-RU"/>
        </w:rPr>
        <w:t>№  03231643425420004600</w:t>
      </w:r>
      <w:proofErr w:type="gramEnd"/>
      <w:r w:rsidRPr="000C72BD">
        <w:rPr>
          <w:rFonts w:ascii="Times New Roman" w:eastAsia="Arial Unicode MS" w:hAnsi="Times New Roman" w:cs="Times New Roman"/>
          <w:b/>
          <w:sz w:val="24"/>
          <w:szCs w:val="24"/>
          <w:lang w:bidi="ru-RU"/>
        </w:rPr>
        <w:t xml:space="preserve">  в Отделении Липецк Банка России//УФК по Липецкой области г. Липецк Казначейский счет № 40102810945370000039 БИК 014206212 ОКТМО 42542000 КБК 50211105012140000120 (арендная плата за землю).</w:t>
      </w:r>
      <w:r w:rsidR="00027900">
        <w:rPr>
          <w:rFonts w:ascii="Times New Roman" w:eastAsia="Arial Unicode MS" w:hAnsi="Times New Roman" w:cs="Times New Roman"/>
          <w:b/>
          <w:sz w:val="24"/>
          <w:szCs w:val="24"/>
          <w:lang w:bidi="ru-RU"/>
        </w:rPr>
        <w:t xml:space="preserve"> </w:t>
      </w:r>
      <w:r w:rsidRPr="000C72BD">
        <w:rPr>
          <w:rFonts w:ascii="Times New Roman" w:eastAsia="Arial Unicode MS" w:hAnsi="Times New Roman" w:cs="Times New Roman"/>
          <w:b/>
          <w:sz w:val="24"/>
          <w:szCs w:val="24"/>
          <w:lang w:bidi="ru-RU"/>
        </w:rPr>
        <w:t xml:space="preserve"> </w:t>
      </w:r>
      <w:r w:rsidR="004D1185" w:rsidRPr="004D1185">
        <w:rPr>
          <w:rFonts w:ascii="Times New Roman" w:eastAsia="Times New Roman" w:hAnsi="Times New Roman" w:cs="Times New Roman"/>
          <w:color w:val="auto"/>
          <w:sz w:val="24"/>
          <w:szCs w:val="24"/>
        </w:rPr>
        <w:t>В случае нарушения п. 3.3 Договора Арендатор уплачивает за каждый день просрочки исполнения обязательства неустойку (пеню) в размере 5 % процентов арендной платы, рассчитанной по ставкам года, когда должна состояться передача Участка, без учета льгот (при их наличии у Арендатора) по арендной плате за землю.</w:t>
      </w:r>
    </w:p>
    <w:p w:rsidR="004D1185" w:rsidRPr="004D1185" w:rsidRDefault="004D1185" w:rsidP="004D1185">
      <w:pPr>
        <w:widowControl w:val="0"/>
        <w:numPr>
          <w:ilvl w:val="1"/>
          <w:numId w:val="11"/>
        </w:numPr>
        <w:tabs>
          <w:tab w:val="left" w:pos="1439"/>
        </w:tabs>
        <w:spacing w:after="0" w:line="240" w:lineRule="auto"/>
        <w:jc w:val="both"/>
        <w:rPr>
          <w:rFonts w:ascii="Times New Roman" w:eastAsia="Times New Roman" w:hAnsi="Times New Roman" w:cs="Times New Roman"/>
          <w:color w:val="auto"/>
          <w:sz w:val="24"/>
          <w:szCs w:val="24"/>
        </w:rPr>
      </w:pPr>
      <w:bookmarkStart w:id="102" w:name="bookmark91"/>
      <w:bookmarkEnd w:id="102"/>
      <w:r w:rsidRPr="004D1185">
        <w:rPr>
          <w:rFonts w:ascii="Times New Roman" w:eastAsia="Times New Roman" w:hAnsi="Times New Roman" w:cs="Times New Roman"/>
          <w:color w:val="auto"/>
          <w:sz w:val="24"/>
          <w:szCs w:val="24"/>
        </w:rPr>
        <w:t>Уплата неустойки (пени), не освобождает Арендатора от надлежащего выполнения условий Договора.</w:t>
      </w:r>
    </w:p>
    <w:p w:rsidR="004D1185" w:rsidRPr="004D1185" w:rsidRDefault="004D1185" w:rsidP="004D1185">
      <w:pPr>
        <w:widowControl w:val="0"/>
        <w:numPr>
          <w:ilvl w:val="1"/>
          <w:numId w:val="11"/>
        </w:numPr>
        <w:tabs>
          <w:tab w:val="left" w:pos="1439"/>
        </w:tabs>
        <w:spacing w:after="0" w:line="240" w:lineRule="auto"/>
        <w:jc w:val="both"/>
        <w:rPr>
          <w:rFonts w:ascii="Times New Roman" w:eastAsia="Times New Roman" w:hAnsi="Times New Roman" w:cs="Times New Roman"/>
          <w:color w:val="auto"/>
          <w:sz w:val="24"/>
          <w:szCs w:val="24"/>
        </w:rPr>
      </w:pPr>
      <w:bookmarkStart w:id="103" w:name="bookmark92"/>
      <w:bookmarkEnd w:id="103"/>
      <w:r w:rsidRPr="004D1185">
        <w:rPr>
          <w:rFonts w:ascii="Times New Roman" w:eastAsia="Times New Roman" w:hAnsi="Times New Roman" w:cs="Times New Roman"/>
          <w:color w:val="auto"/>
          <w:sz w:val="24"/>
          <w:szCs w:val="24"/>
        </w:rPr>
        <w:lastRenderedPageBreak/>
        <w:t>Арендатор несет ответственность в размере реального ущерба, понесенного Арендодателем в связи с неисполнением или (и) ненадлежащем исполнением Арендатором обязательств по Договору.</w:t>
      </w:r>
    </w:p>
    <w:p w:rsidR="004D1185" w:rsidRPr="004D1185" w:rsidRDefault="004D1185" w:rsidP="004D1185">
      <w:pPr>
        <w:widowControl w:val="0"/>
        <w:numPr>
          <w:ilvl w:val="1"/>
          <w:numId w:val="11"/>
        </w:numPr>
        <w:tabs>
          <w:tab w:val="left" w:pos="1439"/>
        </w:tabs>
        <w:spacing w:after="0" w:line="240" w:lineRule="auto"/>
        <w:jc w:val="both"/>
        <w:rPr>
          <w:rFonts w:ascii="Times New Roman" w:eastAsia="Times New Roman" w:hAnsi="Times New Roman" w:cs="Times New Roman"/>
          <w:color w:val="auto"/>
          <w:sz w:val="24"/>
          <w:szCs w:val="24"/>
        </w:rPr>
      </w:pPr>
      <w:bookmarkStart w:id="104" w:name="bookmark93"/>
      <w:bookmarkEnd w:id="104"/>
      <w:r w:rsidRPr="004D1185">
        <w:rPr>
          <w:rFonts w:ascii="Times New Roman" w:eastAsia="Times New Roman" w:hAnsi="Times New Roman" w:cs="Times New Roman"/>
          <w:color w:val="auto"/>
          <w:sz w:val="24"/>
          <w:szCs w:val="24"/>
        </w:rPr>
        <w:t>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4D1185" w:rsidRPr="004D1185" w:rsidRDefault="004D1185" w:rsidP="004D1185">
      <w:pPr>
        <w:widowControl w:val="0"/>
        <w:numPr>
          <w:ilvl w:val="1"/>
          <w:numId w:val="11"/>
        </w:numPr>
        <w:tabs>
          <w:tab w:val="left" w:pos="1439"/>
        </w:tabs>
        <w:spacing w:after="180" w:line="240" w:lineRule="auto"/>
        <w:jc w:val="both"/>
        <w:rPr>
          <w:rFonts w:ascii="Times New Roman" w:eastAsia="Times New Roman" w:hAnsi="Times New Roman" w:cs="Times New Roman"/>
          <w:color w:val="auto"/>
          <w:sz w:val="24"/>
          <w:szCs w:val="24"/>
        </w:rPr>
      </w:pPr>
      <w:bookmarkStart w:id="105" w:name="bookmark94"/>
      <w:bookmarkEnd w:id="105"/>
      <w:r w:rsidRPr="004D1185">
        <w:rPr>
          <w:rFonts w:ascii="Times New Roman" w:eastAsia="Times New Roman" w:hAnsi="Times New Roman" w:cs="Times New Roman"/>
          <w:color w:val="auto"/>
          <w:sz w:val="24"/>
          <w:szCs w:val="24"/>
        </w:rPr>
        <w:t>Ответственность Сторон, не предусмотренная Договором, определяется в соответствии с действующим законодательством Российской Федерации на момент заключения Договора.</w:t>
      </w:r>
    </w:p>
    <w:p w:rsidR="004D1185" w:rsidRPr="004D1185" w:rsidRDefault="004D1185" w:rsidP="004D1185">
      <w:pPr>
        <w:keepNext/>
        <w:keepLines/>
        <w:widowControl w:val="0"/>
        <w:numPr>
          <w:ilvl w:val="0"/>
          <w:numId w:val="11"/>
        </w:numPr>
        <w:tabs>
          <w:tab w:val="left" w:pos="317"/>
        </w:tabs>
        <w:spacing w:after="180" w:line="240" w:lineRule="auto"/>
        <w:jc w:val="center"/>
        <w:outlineLvl w:val="0"/>
        <w:rPr>
          <w:rFonts w:ascii="Times New Roman" w:eastAsia="Times New Roman" w:hAnsi="Times New Roman" w:cs="Times New Roman"/>
          <w:b/>
          <w:bCs/>
          <w:color w:val="auto"/>
          <w:sz w:val="24"/>
          <w:szCs w:val="24"/>
        </w:rPr>
      </w:pPr>
      <w:bookmarkStart w:id="106" w:name="bookmark97"/>
      <w:bookmarkStart w:id="107" w:name="bookmark95"/>
      <w:bookmarkStart w:id="108" w:name="bookmark96"/>
      <w:bookmarkStart w:id="109" w:name="bookmark98"/>
      <w:bookmarkEnd w:id="106"/>
      <w:r w:rsidRPr="004D1185">
        <w:rPr>
          <w:rFonts w:ascii="Times New Roman" w:eastAsia="Times New Roman" w:hAnsi="Times New Roman" w:cs="Times New Roman"/>
          <w:b/>
          <w:bCs/>
          <w:color w:val="auto"/>
          <w:sz w:val="24"/>
          <w:szCs w:val="24"/>
        </w:rPr>
        <w:t>Рассмотрение споров.</w:t>
      </w:r>
      <w:bookmarkEnd w:id="107"/>
      <w:bookmarkEnd w:id="108"/>
      <w:bookmarkEnd w:id="109"/>
    </w:p>
    <w:p w:rsidR="004D1185" w:rsidRPr="004D1185" w:rsidRDefault="004D1185" w:rsidP="004D1185">
      <w:pPr>
        <w:widowControl w:val="0"/>
        <w:numPr>
          <w:ilvl w:val="1"/>
          <w:numId w:val="11"/>
        </w:numPr>
        <w:tabs>
          <w:tab w:val="left" w:pos="1439"/>
        </w:tabs>
        <w:spacing w:after="0" w:line="240" w:lineRule="auto"/>
        <w:jc w:val="both"/>
        <w:rPr>
          <w:rFonts w:ascii="Times New Roman" w:eastAsia="Times New Roman" w:hAnsi="Times New Roman" w:cs="Times New Roman"/>
          <w:color w:val="auto"/>
          <w:sz w:val="24"/>
          <w:szCs w:val="24"/>
        </w:rPr>
      </w:pPr>
      <w:bookmarkStart w:id="110" w:name="bookmark99"/>
      <w:bookmarkEnd w:id="110"/>
      <w:r w:rsidRPr="004D1185">
        <w:rPr>
          <w:rFonts w:ascii="Times New Roman" w:eastAsia="Times New Roman" w:hAnsi="Times New Roman" w:cs="Times New Roman"/>
          <w:color w:val="auto"/>
          <w:sz w:val="24"/>
          <w:szCs w:val="24"/>
        </w:rPr>
        <w:t>Споры и разногласия, возникшие при реализации Договора, разрешаются путём переговоров. При не достижении согласия заинтересованная Сторона вправе обратится в суд по истечении семи календарных дней со дня направления претензии (требования).</w:t>
      </w:r>
    </w:p>
    <w:p w:rsidR="004D1185" w:rsidRPr="004D1185" w:rsidRDefault="004D1185" w:rsidP="004D1185">
      <w:pPr>
        <w:widowControl w:val="0"/>
        <w:numPr>
          <w:ilvl w:val="1"/>
          <w:numId w:val="11"/>
        </w:numPr>
        <w:tabs>
          <w:tab w:val="left" w:pos="1439"/>
        </w:tabs>
        <w:spacing w:after="180" w:line="240" w:lineRule="auto"/>
        <w:jc w:val="both"/>
        <w:rPr>
          <w:rFonts w:ascii="Times New Roman" w:eastAsia="Times New Roman" w:hAnsi="Times New Roman" w:cs="Times New Roman"/>
          <w:color w:val="auto"/>
          <w:sz w:val="24"/>
          <w:szCs w:val="24"/>
        </w:rPr>
      </w:pPr>
      <w:bookmarkStart w:id="111" w:name="bookmark100"/>
      <w:bookmarkEnd w:id="111"/>
      <w:r w:rsidRPr="004D1185">
        <w:rPr>
          <w:rFonts w:ascii="Times New Roman" w:eastAsia="Times New Roman" w:hAnsi="Times New Roman" w:cs="Times New Roman"/>
          <w:color w:val="auto"/>
          <w:sz w:val="24"/>
          <w:szCs w:val="24"/>
        </w:rPr>
        <w:t>Стороны пришли к соглашению, что споры, возникающие при исполнении настоящего Договора и не урегулированные в добровольном порядке, в соответствии с п. 7.1 Договора, подлежат рассмотрению в суде по месту нахождения Участка.</w:t>
      </w:r>
    </w:p>
    <w:p w:rsidR="004D1185" w:rsidRPr="004D1185" w:rsidRDefault="004D1185" w:rsidP="004D1185">
      <w:pPr>
        <w:keepNext/>
        <w:keepLines/>
        <w:widowControl w:val="0"/>
        <w:numPr>
          <w:ilvl w:val="0"/>
          <w:numId w:val="11"/>
        </w:numPr>
        <w:tabs>
          <w:tab w:val="left" w:pos="317"/>
        </w:tabs>
        <w:spacing w:after="180" w:line="240" w:lineRule="auto"/>
        <w:jc w:val="center"/>
        <w:outlineLvl w:val="0"/>
        <w:rPr>
          <w:rFonts w:ascii="Times New Roman" w:eastAsia="Times New Roman" w:hAnsi="Times New Roman" w:cs="Times New Roman"/>
          <w:b/>
          <w:bCs/>
          <w:color w:val="auto"/>
          <w:sz w:val="24"/>
          <w:szCs w:val="24"/>
        </w:rPr>
      </w:pPr>
      <w:bookmarkStart w:id="112" w:name="bookmark103"/>
      <w:bookmarkStart w:id="113" w:name="bookmark101"/>
      <w:bookmarkStart w:id="114" w:name="bookmark102"/>
      <w:bookmarkStart w:id="115" w:name="bookmark104"/>
      <w:bookmarkEnd w:id="112"/>
      <w:r w:rsidRPr="004D1185">
        <w:rPr>
          <w:rFonts w:ascii="Times New Roman" w:eastAsia="Times New Roman" w:hAnsi="Times New Roman" w:cs="Times New Roman"/>
          <w:b/>
          <w:bCs/>
          <w:color w:val="auto"/>
          <w:sz w:val="24"/>
          <w:szCs w:val="24"/>
        </w:rPr>
        <w:t>Изменение, расторжение и прекращение Договора.</w:t>
      </w:r>
      <w:bookmarkEnd w:id="113"/>
      <w:bookmarkEnd w:id="114"/>
      <w:bookmarkEnd w:id="115"/>
    </w:p>
    <w:p w:rsidR="004D1185" w:rsidRPr="004D1185" w:rsidRDefault="004D1185" w:rsidP="004D1185">
      <w:pPr>
        <w:widowControl w:val="0"/>
        <w:numPr>
          <w:ilvl w:val="1"/>
          <w:numId w:val="11"/>
        </w:numPr>
        <w:tabs>
          <w:tab w:val="left" w:pos="1439"/>
        </w:tabs>
        <w:spacing w:after="0" w:line="240" w:lineRule="auto"/>
        <w:jc w:val="both"/>
        <w:rPr>
          <w:rFonts w:ascii="Times New Roman" w:eastAsia="Times New Roman" w:hAnsi="Times New Roman" w:cs="Times New Roman"/>
          <w:color w:val="auto"/>
          <w:sz w:val="24"/>
          <w:szCs w:val="24"/>
        </w:rPr>
      </w:pPr>
      <w:bookmarkStart w:id="116" w:name="bookmark105"/>
      <w:bookmarkEnd w:id="116"/>
      <w:r w:rsidRPr="004D1185">
        <w:rPr>
          <w:rFonts w:ascii="Times New Roman" w:eastAsia="Times New Roman" w:hAnsi="Times New Roman" w:cs="Times New Roman"/>
          <w:color w:val="auto"/>
          <w:sz w:val="24"/>
          <w:szCs w:val="24"/>
        </w:rPr>
        <w:t>Условия Договора могут быть изменены и дополнены только при согласии Сторон в форме дополнительного соглашения, являющегося его неотъемлемой частью и зарегистрированного в установленном порядке.</w:t>
      </w:r>
    </w:p>
    <w:p w:rsidR="004D1185" w:rsidRPr="004D1185" w:rsidRDefault="004D1185" w:rsidP="004D1185">
      <w:pPr>
        <w:widowControl w:val="0"/>
        <w:numPr>
          <w:ilvl w:val="1"/>
          <w:numId w:val="11"/>
        </w:numPr>
        <w:tabs>
          <w:tab w:val="left" w:pos="1439"/>
        </w:tabs>
        <w:spacing w:after="0" w:line="240" w:lineRule="auto"/>
        <w:jc w:val="both"/>
        <w:rPr>
          <w:rFonts w:ascii="Times New Roman" w:eastAsia="Times New Roman" w:hAnsi="Times New Roman" w:cs="Times New Roman"/>
          <w:color w:val="auto"/>
          <w:sz w:val="24"/>
          <w:szCs w:val="24"/>
        </w:rPr>
      </w:pPr>
      <w:bookmarkStart w:id="117" w:name="bookmark106"/>
      <w:bookmarkEnd w:id="117"/>
      <w:r w:rsidRPr="004D1185">
        <w:rPr>
          <w:rFonts w:ascii="Times New Roman" w:eastAsia="Times New Roman" w:hAnsi="Times New Roman" w:cs="Times New Roman"/>
          <w:color w:val="auto"/>
          <w:sz w:val="24"/>
          <w:szCs w:val="24"/>
        </w:rPr>
        <w:t>Настоящий Договор может быть расторгнут досрочно с момента подписания Сторонами соглашения о расторжении Договора, его регистрации в органе, осуществляющем государственную регистрацию прав.</w:t>
      </w:r>
    </w:p>
    <w:p w:rsidR="004D1185" w:rsidRPr="004D1185" w:rsidRDefault="004D1185" w:rsidP="004D1185">
      <w:pPr>
        <w:widowControl w:val="0"/>
        <w:numPr>
          <w:ilvl w:val="1"/>
          <w:numId w:val="11"/>
        </w:numPr>
        <w:tabs>
          <w:tab w:val="left" w:pos="1439"/>
        </w:tabs>
        <w:spacing w:after="0" w:line="240" w:lineRule="auto"/>
        <w:jc w:val="both"/>
        <w:rPr>
          <w:rFonts w:ascii="Times New Roman" w:eastAsia="Times New Roman" w:hAnsi="Times New Roman" w:cs="Times New Roman"/>
          <w:color w:val="auto"/>
          <w:sz w:val="24"/>
          <w:szCs w:val="24"/>
        </w:rPr>
      </w:pPr>
      <w:bookmarkStart w:id="118" w:name="bookmark107"/>
      <w:bookmarkEnd w:id="118"/>
      <w:r w:rsidRPr="004D1185">
        <w:rPr>
          <w:rFonts w:ascii="Times New Roman" w:eastAsia="Times New Roman" w:hAnsi="Times New Roman" w:cs="Times New Roman"/>
          <w:color w:val="auto"/>
          <w:sz w:val="24"/>
          <w:szCs w:val="24"/>
        </w:rPr>
        <w:t>Договор может быть расторгнут по требованию Арендодателя по решению суда на основании и в порядке, установленным гражданским законодательством.</w:t>
      </w:r>
    </w:p>
    <w:p w:rsidR="004D1185" w:rsidRPr="004D1185" w:rsidRDefault="004D1185" w:rsidP="004D1185">
      <w:pPr>
        <w:widowControl w:val="0"/>
        <w:numPr>
          <w:ilvl w:val="1"/>
          <w:numId w:val="11"/>
        </w:numPr>
        <w:tabs>
          <w:tab w:val="left" w:pos="1439"/>
        </w:tabs>
        <w:spacing w:after="180" w:line="240" w:lineRule="auto"/>
        <w:jc w:val="both"/>
        <w:rPr>
          <w:rFonts w:ascii="Times New Roman" w:eastAsia="Times New Roman" w:hAnsi="Times New Roman" w:cs="Times New Roman"/>
          <w:color w:val="auto"/>
          <w:sz w:val="24"/>
          <w:szCs w:val="24"/>
        </w:rPr>
      </w:pPr>
      <w:bookmarkStart w:id="119" w:name="bookmark108"/>
      <w:bookmarkEnd w:id="119"/>
      <w:r w:rsidRPr="004D1185">
        <w:rPr>
          <w:rFonts w:ascii="Times New Roman" w:eastAsia="Times New Roman" w:hAnsi="Times New Roman" w:cs="Times New Roman"/>
          <w:color w:val="auto"/>
          <w:sz w:val="24"/>
          <w:szCs w:val="24"/>
        </w:rPr>
        <w:t>В случае расторжения Договора в связи с неисполнением обязательств по Договору со стороны Арендатора, либо отказа от исполнения обязательств по Договору со стороны Арендатора, все понесенные затраты, связанные с освоением Участка, Арендатору со стороны Арендодателя компенсации не подлежит.</w:t>
      </w:r>
    </w:p>
    <w:p w:rsidR="004D1185" w:rsidRPr="004D1185" w:rsidRDefault="004D1185" w:rsidP="004D1185">
      <w:pPr>
        <w:keepNext/>
        <w:keepLines/>
        <w:widowControl w:val="0"/>
        <w:numPr>
          <w:ilvl w:val="0"/>
          <w:numId w:val="11"/>
        </w:numPr>
        <w:tabs>
          <w:tab w:val="left" w:pos="317"/>
        </w:tabs>
        <w:spacing w:after="180" w:line="240" w:lineRule="auto"/>
        <w:jc w:val="center"/>
        <w:outlineLvl w:val="0"/>
        <w:rPr>
          <w:rFonts w:ascii="Times New Roman" w:eastAsia="Times New Roman" w:hAnsi="Times New Roman" w:cs="Times New Roman"/>
          <w:b/>
          <w:bCs/>
          <w:color w:val="auto"/>
          <w:sz w:val="24"/>
          <w:szCs w:val="24"/>
        </w:rPr>
      </w:pPr>
      <w:bookmarkStart w:id="120" w:name="bookmark111"/>
      <w:bookmarkStart w:id="121" w:name="bookmark109"/>
      <w:bookmarkStart w:id="122" w:name="bookmark110"/>
      <w:bookmarkStart w:id="123" w:name="bookmark112"/>
      <w:bookmarkEnd w:id="120"/>
      <w:r w:rsidRPr="004D1185">
        <w:rPr>
          <w:rFonts w:ascii="Times New Roman" w:eastAsia="Times New Roman" w:hAnsi="Times New Roman" w:cs="Times New Roman"/>
          <w:b/>
          <w:bCs/>
          <w:color w:val="auto"/>
          <w:sz w:val="24"/>
          <w:szCs w:val="24"/>
        </w:rPr>
        <w:t>Особые условия Договора.</w:t>
      </w:r>
      <w:bookmarkEnd w:id="121"/>
      <w:bookmarkEnd w:id="122"/>
      <w:bookmarkEnd w:id="123"/>
    </w:p>
    <w:p w:rsidR="004D1185" w:rsidRPr="004D1185" w:rsidRDefault="004D1185" w:rsidP="004D1185">
      <w:pPr>
        <w:widowControl w:val="0"/>
        <w:numPr>
          <w:ilvl w:val="1"/>
          <w:numId w:val="11"/>
        </w:numPr>
        <w:tabs>
          <w:tab w:val="left" w:pos="1439"/>
        </w:tabs>
        <w:spacing w:after="0" w:line="240" w:lineRule="auto"/>
        <w:jc w:val="both"/>
        <w:rPr>
          <w:rFonts w:ascii="Times New Roman" w:eastAsia="Times New Roman" w:hAnsi="Times New Roman" w:cs="Times New Roman"/>
          <w:color w:val="auto"/>
          <w:sz w:val="24"/>
          <w:szCs w:val="24"/>
        </w:rPr>
      </w:pPr>
      <w:bookmarkStart w:id="124" w:name="bookmark113"/>
      <w:bookmarkEnd w:id="124"/>
      <w:r w:rsidRPr="004D1185">
        <w:rPr>
          <w:rFonts w:ascii="Times New Roman" w:eastAsia="Times New Roman" w:hAnsi="Times New Roman" w:cs="Times New Roman"/>
          <w:color w:val="auto"/>
          <w:sz w:val="24"/>
          <w:szCs w:val="24"/>
        </w:rPr>
        <w:t>В случае прекращении деятельности (смерти) Арендатора, его правопреемник должен направить Арендодателю письменное уведомление об этом с заявкой на оформление новых документов, удостоверяющих право на Участок, или заявить отказ.</w:t>
      </w:r>
    </w:p>
    <w:p w:rsidR="004D1185" w:rsidRPr="004D1185" w:rsidRDefault="004D1185" w:rsidP="004D1185">
      <w:pPr>
        <w:widowControl w:val="0"/>
        <w:numPr>
          <w:ilvl w:val="1"/>
          <w:numId w:val="11"/>
        </w:numPr>
        <w:tabs>
          <w:tab w:val="left" w:pos="1439"/>
        </w:tabs>
        <w:spacing w:after="180" w:line="240" w:lineRule="auto"/>
        <w:jc w:val="both"/>
        <w:rPr>
          <w:rFonts w:ascii="Times New Roman" w:eastAsia="Times New Roman" w:hAnsi="Times New Roman" w:cs="Times New Roman"/>
          <w:color w:val="auto"/>
          <w:sz w:val="24"/>
          <w:szCs w:val="24"/>
        </w:rPr>
      </w:pPr>
      <w:bookmarkStart w:id="125" w:name="bookmark114"/>
      <w:bookmarkEnd w:id="125"/>
      <w:r w:rsidRPr="004D1185">
        <w:rPr>
          <w:rFonts w:ascii="Times New Roman" w:eastAsia="Times New Roman" w:hAnsi="Times New Roman" w:cs="Times New Roman"/>
          <w:color w:val="auto"/>
          <w:sz w:val="24"/>
          <w:szCs w:val="24"/>
        </w:rPr>
        <w:t>Арендатор не имеет преимущественного права на заключение на новый срок Договора аренды такого земельного участка без проведения торгов.</w:t>
      </w:r>
    </w:p>
    <w:p w:rsidR="004D1185" w:rsidRPr="004D1185" w:rsidRDefault="004D1185" w:rsidP="004D1185">
      <w:pPr>
        <w:widowControl w:val="0"/>
        <w:numPr>
          <w:ilvl w:val="1"/>
          <w:numId w:val="11"/>
        </w:numPr>
        <w:tabs>
          <w:tab w:val="left" w:pos="1439"/>
        </w:tabs>
        <w:spacing w:after="0" w:line="240" w:lineRule="auto"/>
        <w:jc w:val="both"/>
        <w:rPr>
          <w:rFonts w:ascii="Times New Roman" w:eastAsia="Times New Roman" w:hAnsi="Times New Roman" w:cs="Times New Roman"/>
          <w:color w:val="auto"/>
          <w:sz w:val="24"/>
          <w:szCs w:val="24"/>
        </w:rPr>
      </w:pPr>
      <w:bookmarkStart w:id="126" w:name="bookmark115"/>
      <w:bookmarkEnd w:id="126"/>
      <w:r w:rsidRPr="004D1185">
        <w:rPr>
          <w:rFonts w:ascii="Times New Roman" w:eastAsia="Times New Roman" w:hAnsi="Times New Roman" w:cs="Times New Roman"/>
          <w:color w:val="auto"/>
          <w:sz w:val="24"/>
          <w:szCs w:val="24"/>
        </w:rPr>
        <w:t>Договор субаренды Участка подлежит государственной регистрации в органе, осуществляющем государственную регистрацию прав.</w:t>
      </w:r>
    </w:p>
    <w:p w:rsidR="004D1185" w:rsidRPr="004D1185" w:rsidRDefault="004D1185" w:rsidP="004D1185">
      <w:pPr>
        <w:widowControl w:val="0"/>
        <w:numPr>
          <w:ilvl w:val="1"/>
          <w:numId w:val="11"/>
        </w:numPr>
        <w:tabs>
          <w:tab w:val="left" w:pos="1439"/>
        </w:tabs>
        <w:spacing w:after="0" w:line="240" w:lineRule="auto"/>
        <w:jc w:val="both"/>
        <w:rPr>
          <w:rFonts w:ascii="Times New Roman" w:eastAsia="Times New Roman" w:hAnsi="Times New Roman" w:cs="Times New Roman"/>
          <w:color w:val="auto"/>
          <w:sz w:val="24"/>
          <w:szCs w:val="24"/>
        </w:rPr>
      </w:pPr>
      <w:bookmarkStart w:id="127" w:name="bookmark116"/>
      <w:bookmarkEnd w:id="127"/>
      <w:r w:rsidRPr="004D1185">
        <w:rPr>
          <w:rFonts w:ascii="Times New Roman" w:eastAsia="Times New Roman" w:hAnsi="Times New Roman" w:cs="Times New Roman"/>
          <w:color w:val="auto"/>
          <w:sz w:val="24"/>
          <w:szCs w:val="24"/>
        </w:rPr>
        <w:t>Копия договора субаренды Участка направляется Арендодателю для последующего учета.</w:t>
      </w:r>
    </w:p>
    <w:p w:rsidR="004D1185" w:rsidRPr="004D1185" w:rsidRDefault="004D1185" w:rsidP="004D1185">
      <w:pPr>
        <w:widowControl w:val="0"/>
        <w:numPr>
          <w:ilvl w:val="1"/>
          <w:numId w:val="11"/>
        </w:numPr>
        <w:tabs>
          <w:tab w:val="left" w:pos="1439"/>
        </w:tabs>
        <w:spacing w:after="0" w:line="240" w:lineRule="auto"/>
        <w:jc w:val="both"/>
        <w:rPr>
          <w:rFonts w:ascii="Times New Roman" w:eastAsia="Times New Roman" w:hAnsi="Times New Roman" w:cs="Times New Roman"/>
          <w:color w:val="auto"/>
          <w:sz w:val="24"/>
          <w:szCs w:val="24"/>
        </w:rPr>
      </w:pPr>
      <w:bookmarkStart w:id="128" w:name="bookmark117"/>
      <w:bookmarkEnd w:id="128"/>
      <w:r w:rsidRPr="004D1185">
        <w:rPr>
          <w:rFonts w:ascii="Times New Roman" w:eastAsia="Times New Roman" w:hAnsi="Times New Roman" w:cs="Times New Roman"/>
          <w:color w:val="auto"/>
          <w:sz w:val="24"/>
          <w:szCs w:val="24"/>
        </w:rPr>
        <w:t>Срок действия договора субаренды не может превышать срок действия Договора.</w:t>
      </w:r>
    </w:p>
    <w:p w:rsidR="004D1185" w:rsidRPr="004D1185" w:rsidRDefault="004D1185" w:rsidP="004D1185">
      <w:pPr>
        <w:widowControl w:val="0"/>
        <w:numPr>
          <w:ilvl w:val="1"/>
          <w:numId w:val="11"/>
        </w:numPr>
        <w:tabs>
          <w:tab w:val="left" w:pos="1439"/>
        </w:tabs>
        <w:spacing w:after="0" w:line="240" w:lineRule="auto"/>
        <w:jc w:val="both"/>
        <w:rPr>
          <w:rFonts w:ascii="Times New Roman" w:eastAsia="Times New Roman" w:hAnsi="Times New Roman" w:cs="Times New Roman"/>
          <w:color w:val="auto"/>
          <w:sz w:val="24"/>
          <w:szCs w:val="24"/>
        </w:rPr>
      </w:pPr>
      <w:bookmarkStart w:id="129" w:name="bookmark118"/>
      <w:bookmarkEnd w:id="129"/>
      <w:r w:rsidRPr="004D1185">
        <w:rPr>
          <w:rFonts w:ascii="Times New Roman" w:eastAsia="Times New Roman" w:hAnsi="Times New Roman" w:cs="Times New Roman"/>
          <w:color w:val="auto"/>
          <w:sz w:val="24"/>
          <w:szCs w:val="24"/>
        </w:rPr>
        <w:t>При досрочном расторжении Договора договор субаренды Участка прекращает свое действие.</w:t>
      </w:r>
    </w:p>
    <w:p w:rsidR="004D1185" w:rsidRPr="004D1185" w:rsidRDefault="004D1185" w:rsidP="004D1185">
      <w:pPr>
        <w:widowControl w:val="0"/>
        <w:numPr>
          <w:ilvl w:val="1"/>
          <w:numId w:val="11"/>
        </w:numPr>
        <w:tabs>
          <w:tab w:val="left" w:pos="1439"/>
        </w:tabs>
        <w:spacing w:after="0" w:line="240" w:lineRule="auto"/>
        <w:jc w:val="both"/>
        <w:rPr>
          <w:rFonts w:ascii="Times New Roman" w:eastAsia="Times New Roman" w:hAnsi="Times New Roman" w:cs="Times New Roman"/>
          <w:color w:val="auto"/>
          <w:sz w:val="24"/>
          <w:szCs w:val="24"/>
        </w:rPr>
      </w:pPr>
      <w:bookmarkStart w:id="130" w:name="bookmark119"/>
      <w:bookmarkEnd w:id="130"/>
      <w:r w:rsidRPr="004D1185">
        <w:rPr>
          <w:rFonts w:ascii="Times New Roman" w:eastAsia="Times New Roman" w:hAnsi="Times New Roman" w:cs="Times New Roman"/>
          <w:color w:val="auto"/>
          <w:sz w:val="24"/>
          <w:szCs w:val="24"/>
        </w:rPr>
        <w:t xml:space="preserve">Арендатор приступает к строительству объекта после получения уведомления о соответствии параметров объекта индивидуального жилищного строительства и допустимости размещения объекта индивидуального жилищного строительства установленным параметрам на земельном участке в соответствующем уполномоченном органе администрации </w:t>
      </w:r>
      <w:proofErr w:type="spellStart"/>
      <w:r w:rsidRPr="004D1185">
        <w:rPr>
          <w:rFonts w:ascii="Times New Roman" w:eastAsia="Times New Roman" w:hAnsi="Times New Roman" w:cs="Times New Roman"/>
          <w:color w:val="auto"/>
          <w:sz w:val="24"/>
          <w:szCs w:val="24"/>
        </w:rPr>
        <w:t>Становлянского</w:t>
      </w:r>
      <w:proofErr w:type="spellEnd"/>
      <w:r w:rsidRPr="004D1185">
        <w:rPr>
          <w:rFonts w:ascii="Times New Roman" w:eastAsia="Times New Roman" w:hAnsi="Times New Roman" w:cs="Times New Roman"/>
          <w:color w:val="auto"/>
          <w:sz w:val="24"/>
          <w:szCs w:val="24"/>
        </w:rPr>
        <w:t xml:space="preserve"> </w:t>
      </w:r>
      <w:r w:rsidR="00027900">
        <w:rPr>
          <w:rFonts w:ascii="Times New Roman" w:eastAsia="Times New Roman" w:hAnsi="Times New Roman" w:cs="Times New Roman"/>
          <w:color w:val="auto"/>
          <w:sz w:val="24"/>
          <w:szCs w:val="24"/>
        </w:rPr>
        <w:t>округа</w:t>
      </w:r>
      <w:r w:rsidRPr="004D1185">
        <w:rPr>
          <w:rFonts w:ascii="Times New Roman" w:eastAsia="Times New Roman" w:hAnsi="Times New Roman" w:cs="Times New Roman"/>
          <w:color w:val="auto"/>
          <w:sz w:val="24"/>
          <w:szCs w:val="24"/>
        </w:rPr>
        <w:t xml:space="preserve"> Липецкой области Российской Федерации.</w:t>
      </w:r>
    </w:p>
    <w:p w:rsidR="004D1185" w:rsidRPr="004D1185" w:rsidRDefault="004D1185" w:rsidP="004D1185">
      <w:pPr>
        <w:widowControl w:val="0"/>
        <w:numPr>
          <w:ilvl w:val="1"/>
          <w:numId w:val="11"/>
        </w:numPr>
        <w:tabs>
          <w:tab w:val="left" w:pos="1439"/>
        </w:tabs>
        <w:spacing w:after="0" w:line="240" w:lineRule="auto"/>
        <w:jc w:val="both"/>
        <w:rPr>
          <w:rFonts w:ascii="Times New Roman" w:eastAsia="Times New Roman" w:hAnsi="Times New Roman" w:cs="Times New Roman"/>
          <w:color w:val="auto"/>
          <w:sz w:val="24"/>
          <w:szCs w:val="24"/>
        </w:rPr>
      </w:pPr>
      <w:bookmarkStart w:id="131" w:name="bookmark120"/>
      <w:bookmarkEnd w:id="131"/>
      <w:r w:rsidRPr="004D1185">
        <w:rPr>
          <w:rFonts w:ascii="Times New Roman" w:eastAsia="Times New Roman" w:hAnsi="Times New Roman" w:cs="Times New Roman"/>
          <w:color w:val="auto"/>
          <w:sz w:val="24"/>
          <w:szCs w:val="24"/>
        </w:rPr>
        <w:t>Арендатор обязуется завершить строительство до истечения срока действия договора.</w:t>
      </w:r>
    </w:p>
    <w:p w:rsidR="004D1185" w:rsidRPr="004D1185" w:rsidRDefault="004D1185" w:rsidP="004D1185">
      <w:pPr>
        <w:widowControl w:val="0"/>
        <w:numPr>
          <w:ilvl w:val="1"/>
          <w:numId w:val="11"/>
        </w:numPr>
        <w:tabs>
          <w:tab w:val="left" w:pos="1439"/>
        </w:tabs>
        <w:spacing w:after="200" w:line="240" w:lineRule="auto"/>
        <w:jc w:val="both"/>
        <w:rPr>
          <w:rFonts w:ascii="Times New Roman" w:eastAsia="Times New Roman" w:hAnsi="Times New Roman" w:cs="Times New Roman"/>
          <w:color w:val="auto"/>
          <w:sz w:val="24"/>
          <w:szCs w:val="24"/>
        </w:rPr>
      </w:pPr>
      <w:bookmarkStart w:id="132" w:name="bookmark121"/>
      <w:bookmarkEnd w:id="132"/>
      <w:r w:rsidRPr="004D1185">
        <w:rPr>
          <w:rFonts w:ascii="Times New Roman" w:eastAsia="Times New Roman" w:hAnsi="Times New Roman" w:cs="Times New Roman"/>
          <w:color w:val="auto"/>
          <w:sz w:val="24"/>
          <w:szCs w:val="24"/>
        </w:rPr>
        <w:t>Отклонение параметров Объекта капитального строительства от проектной документации, необходимость которого выявилась в процессе строительства, реконструкции, капитального ремонта такого Объекта, допускается только на основании вновь утвержденной Арендатором проектной документации после внесения в нее соответствующих изменений в порядке установленном Правительством Российской Федерации.</w:t>
      </w:r>
    </w:p>
    <w:p w:rsidR="004D1185" w:rsidRPr="004D1185" w:rsidRDefault="004D1185" w:rsidP="004D1185">
      <w:pPr>
        <w:keepNext/>
        <w:keepLines/>
        <w:widowControl w:val="0"/>
        <w:numPr>
          <w:ilvl w:val="0"/>
          <w:numId w:val="11"/>
        </w:numPr>
        <w:tabs>
          <w:tab w:val="left" w:pos="713"/>
        </w:tabs>
        <w:spacing w:after="200" w:line="240" w:lineRule="auto"/>
        <w:jc w:val="center"/>
        <w:outlineLvl w:val="0"/>
        <w:rPr>
          <w:rFonts w:ascii="Times New Roman" w:eastAsia="Times New Roman" w:hAnsi="Times New Roman" w:cs="Times New Roman"/>
          <w:b/>
          <w:bCs/>
          <w:color w:val="auto"/>
          <w:sz w:val="24"/>
          <w:szCs w:val="24"/>
        </w:rPr>
      </w:pPr>
      <w:bookmarkStart w:id="133" w:name="bookmark124"/>
      <w:bookmarkStart w:id="134" w:name="bookmark122"/>
      <w:bookmarkStart w:id="135" w:name="bookmark123"/>
      <w:bookmarkStart w:id="136" w:name="bookmark125"/>
      <w:bookmarkEnd w:id="133"/>
      <w:r w:rsidRPr="004D1185">
        <w:rPr>
          <w:rFonts w:ascii="Times New Roman" w:eastAsia="Times New Roman" w:hAnsi="Times New Roman" w:cs="Times New Roman"/>
          <w:b/>
          <w:bCs/>
          <w:color w:val="auto"/>
          <w:sz w:val="24"/>
          <w:szCs w:val="24"/>
        </w:rPr>
        <w:lastRenderedPageBreak/>
        <w:t>Заключительные положения.</w:t>
      </w:r>
      <w:bookmarkEnd w:id="134"/>
      <w:bookmarkEnd w:id="135"/>
      <w:bookmarkEnd w:id="136"/>
    </w:p>
    <w:p w:rsidR="004D1185" w:rsidRPr="004D1185" w:rsidRDefault="004D1185" w:rsidP="004D1185">
      <w:pPr>
        <w:widowControl w:val="0"/>
        <w:spacing w:after="200" w:line="240" w:lineRule="auto"/>
        <w:jc w:val="both"/>
        <w:rPr>
          <w:rFonts w:ascii="Times New Roman" w:eastAsia="Times New Roman" w:hAnsi="Times New Roman" w:cs="Times New Roman"/>
          <w:color w:val="auto"/>
          <w:sz w:val="24"/>
          <w:szCs w:val="24"/>
        </w:rPr>
      </w:pPr>
      <w:r w:rsidRPr="004D1185">
        <w:rPr>
          <w:rFonts w:ascii="Times New Roman" w:eastAsia="Times New Roman" w:hAnsi="Times New Roman" w:cs="Times New Roman"/>
          <w:color w:val="auto"/>
          <w:sz w:val="24"/>
          <w:szCs w:val="24"/>
        </w:rPr>
        <w:t>10.1. Договор составлен в трех экземплярах на 6 листах на русском языке, из которых по одному экземпляру хранится у Сторон по Договору, один экземпляр передается органу, осуществляющему государственную регистрацию прав, при государственной регистрации Договора. Все экземпляры идентичны и имеют одинаковую силу.</w:t>
      </w:r>
    </w:p>
    <w:p w:rsidR="004D1185" w:rsidRPr="004D1185" w:rsidRDefault="004D1185" w:rsidP="004D1185">
      <w:pPr>
        <w:widowControl w:val="0"/>
        <w:numPr>
          <w:ilvl w:val="0"/>
          <w:numId w:val="11"/>
        </w:numPr>
        <w:tabs>
          <w:tab w:val="left" w:pos="713"/>
        </w:tabs>
        <w:spacing w:after="200" w:line="240" w:lineRule="auto"/>
        <w:jc w:val="center"/>
        <w:rPr>
          <w:rFonts w:ascii="Times New Roman" w:eastAsia="Times New Roman" w:hAnsi="Times New Roman" w:cs="Times New Roman"/>
          <w:color w:val="auto"/>
          <w:sz w:val="24"/>
          <w:szCs w:val="24"/>
        </w:rPr>
      </w:pPr>
      <w:bookmarkStart w:id="137" w:name="bookmark126"/>
      <w:bookmarkEnd w:id="137"/>
      <w:r w:rsidRPr="004D1185">
        <w:rPr>
          <w:rFonts w:ascii="Times New Roman" w:eastAsia="Times New Roman" w:hAnsi="Times New Roman" w:cs="Times New Roman"/>
          <w:b/>
          <w:bCs/>
          <w:color w:val="auto"/>
          <w:sz w:val="24"/>
          <w:szCs w:val="24"/>
        </w:rPr>
        <w:t>Реквизиты и подписи Сторон:</w:t>
      </w:r>
    </w:p>
    <w:p w:rsidR="004D1185" w:rsidRPr="004D1185" w:rsidRDefault="004D1185" w:rsidP="004D1185">
      <w:pPr>
        <w:keepNext/>
        <w:keepLines/>
        <w:widowControl w:val="0"/>
        <w:spacing w:before="200" w:after="0" w:line="240" w:lineRule="auto"/>
        <w:outlineLvl w:val="5"/>
        <w:rPr>
          <w:rFonts w:ascii="Times New Roman" w:eastAsia="Times New Roman" w:hAnsi="Times New Roman" w:cs="Times New Roman"/>
          <w:iCs/>
          <w:color w:val="auto"/>
          <w:sz w:val="24"/>
          <w:szCs w:val="24"/>
          <w:lang w:bidi="ru-RU"/>
        </w:rPr>
      </w:pPr>
      <w:r w:rsidRPr="004D1185">
        <w:rPr>
          <w:rFonts w:ascii="Times New Roman" w:eastAsia="Times New Roman" w:hAnsi="Times New Roman" w:cs="Times New Roman"/>
          <w:iCs/>
          <w:color w:val="auto"/>
          <w:sz w:val="24"/>
          <w:szCs w:val="24"/>
          <w:lang w:bidi="ru-RU"/>
        </w:rPr>
        <w:t>АРЕНДОДАТЕЛЬ</w:t>
      </w:r>
    </w:p>
    <w:p w:rsidR="004D1185" w:rsidRPr="004D1185" w:rsidRDefault="004D1185" w:rsidP="004D1185">
      <w:pPr>
        <w:widowControl w:val="0"/>
        <w:spacing w:after="0" w:line="240" w:lineRule="auto"/>
        <w:rPr>
          <w:rFonts w:ascii="Times New Roman" w:eastAsia="Arial Unicode MS" w:hAnsi="Times New Roman" w:cs="Times New Roman"/>
          <w:color w:val="auto"/>
          <w:sz w:val="24"/>
          <w:szCs w:val="24"/>
          <w:lang w:bidi="ru-RU"/>
        </w:rPr>
      </w:pPr>
      <w:r w:rsidRPr="004D1185">
        <w:rPr>
          <w:rFonts w:ascii="Times New Roman" w:eastAsia="Arial Unicode MS" w:hAnsi="Times New Roman" w:cs="Times New Roman"/>
          <w:color w:val="auto"/>
          <w:sz w:val="24"/>
          <w:szCs w:val="24"/>
          <w:lang w:bidi="ru-RU"/>
        </w:rPr>
        <w:t xml:space="preserve">Администрация </w:t>
      </w:r>
      <w:proofErr w:type="spellStart"/>
      <w:r w:rsidRPr="004D1185">
        <w:rPr>
          <w:rFonts w:ascii="Times New Roman" w:eastAsia="Arial Unicode MS" w:hAnsi="Times New Roman" w:cs="Times New Roman"/>
          <w:color w:val="auto"/>
          <w:sz w:val="24"/>
          <w:szCs w:val="24"/>
          <w:lang w:bidi="ru-RU"/>
        </w:rPr>
        <w:t>Становлянского</w:t>
      </w:r>
      <w:proofErr w:type="spellEnd"/>
      <w:r w:rsidRPr="004D1185">
        <w:rPr>
          <w:rFonts w:ascii="Times New Roman" w:eastAsia="Arial Unicode MS" w:hAnsi="Times New Roman" w:cs="Times New Roman"/>
          <w:color w:val="auto"/>
          <w:sz w:val="24"/>
          <w:szCs w:val="24"/>
          <w:lang w:bidi="ru-RU"/>
        </w:rPr>
        <w:t xml:space="preserve"> </w:t>
      </w:r>
    </w:p>
    <w:p w:rsidR="004D1185" w:rsidRPr="004D1185" w:rsidRDefault="004D1185" w:rsidP="004D1185">
      <w:pPr>
        <w:widowControl w:val="0"/>
        <w:spacing w:after="0" w:line="240" w:lineRule="auto"/>
        <w:rPr>
          <w:rFonts w:ascii="Times New Roman" w:eastAsia="Arial Unicode MS" w:hAnsi="Times New Roman" w:cs="Times New Roman"/>
          <w:color w:val="auto"/>
          <w:sz w:val="24"/>
          <w:szCs w:val="24"/>
          <w:lang w:bidi="ru-RU"/>
        </w:rPr>
      </w:pPr>
      <w:r w:rsidRPr="004D1185">
        <w:rPr>
          <w:rFonts w:ascii="Times New Roman" w:eastAsia="Arial Unicode MS" w:hAnsi="Times New Roman" w:cs="Times New Roman"/>
          <w:color w:val="auto"/>
          <w:sz w:val="24"/>
          <w:szCs w:val="24"/>
          <w:lang w:bidi="ru-RU"/>
        </w:rPr>
        <w:t xml:space="preserve">муниципального </w:t>
      </w:r>
      <w:r w:rsidR="00027900">
        <w:rPr>
          <w:rFonts w:ascii="Times New Roman" w:eastAsia="Arial Unicode MS" w:hAnsi="Times New Roman" w:cs="Times New Roman"/>
          <w:color w:val="auto"/>
          <w:sz w:val="24"/>
          <w:szCs w:val="24"/>
          <w:lang w:bidi="ru-RU"/>
        </w:rPr>
        <w:t>округа</w:t>
      </w:r>
    </w:p>
    <w:p w:rsidR="004D1185" w:rsidRPr="004D1185" w:rsidRDefault="004D1185" w:rsidP="004D1185">
      <w:pPr>
        <w:widowControl w:val="0"/>
        <w:tabs>
          <w:tab w:val="left" w:pos="8222"/>
        </w:tabs>
        <w:spacing w:after="0" w:line="240" w:lineRule="auto"/>
        <w:rPr>
          <w:rFonts w:ascii="Times New Roman" w:eastAsia="Arial Unicode MS" w:hAnsi="Times New Roman" w:cs="Times New Roman"/>
          <w:color w:val="auto"/>
          <w:sz w:val="24"/>
          <w:szCs w:val="24"/>
          <w:lang w:bidi="ru-RU"/>
        </w:rPr>
      </w:pPr>
      <w:r w:rsidRPr="004D1185">
        <w:rPr>
          <w:rFonts w:ascii="Times New Roman" w:eastAsia="Arial Unicode MS" w:hAnsi="Times New Roman" w:cs="Times New Roman"/>
          <w:color w:val="auto"/>
          <w:sz w:val="24"/>
          <w:szCs w:val="24"/>
          <w:lang w:bidi="ru-RU"/>
        </w:rPr>
        <w:t xml:space="preserve">Липецкой области                                                                        _________________ </w:t>
      </w:r>
      <w:r w:rsidR="00027900">
        <w:rPr>
          <w:rFonts w:ascii="Times New Roman" w:eastAsia="Arial Unicode MS" w:hAnsi="Times New Roman" w:cs="Times New Roman"/>
          <w:color w:val="auto"/>
          <w:sz w:val="24"/>
          <w:szCs w:val="24"/>
          <w:lang w:bidi="ru-RU"/>
        </w:rPr>
        <w:t xml:space="preserve">Д.Ю. </w:t>
      </w:r>
      <w:proofErr w:type="spellStart"/>
      <w:r w:rsidR="00027900">
        <w:rPr>
          <w:rFonts w:ascii="Times New Roman" w:eastAsia="Arial Unicode MS" w:hAnsi="Times New Roman" w:cs="Times New Roman"/>
          <w:color w:val="auto"/>
          <w:sz w:val="24"/>
          <w:szCs w:val="24"/>
          <w:lang w:bidi="ru-RU"/>
        </w:rPr>
        <w:t>Семянников</w:t>
      </w:r>
      <w:proofErr w:type="spellEnd"/>
    </w:p>
    <w:p w:rsidR="004D1185" w:rsidRPr="004D1185" w:rsidRDefault="004D1185" w:rsidP="004D1185">
      <w:pPr>
        <w:widowControl w:val="0"/>
        <w:spacing w:after="0" w:line="240" w:lineRule="auto"/>
        <w:rPr>
          <w:rFonts w:ascii="Times New Roman" w:eastAsia="Arial Unicode MS" w:hAnsi="Times New Roman" w:cs="Times New Roman"/>
          <w:color w:val="auto"/>
          <w:sz w:val="24"/>
          <w:szCs w:val="24"/>
          <w:lang w:bidi="ru-RU"/>
        </w:rPr>
      </w:pPr>
      <w:r w:rsidRPr="004D1185">
        <w:rPr>
          <w:rFonts w:ascii="Times New Roman" w:eastAsia="Arial Unicode MS" w:hAnsi="Times New Roman" w:cs="Times New Roman"/>
          <w:color w:val="auto"/>
          <w:sz w:val="24"/>
          <w:szCs w:val="24"/>
          <w:lang w:bidi="ru-RU"/>
        </w:rPr>
        <w:t xml:space="preserve">Липецкая область, Становлянский район     </w:t>
      </w:r>
      <w:r w:rsidRPr="004D1185">
        <w:rPr>
          <w:rFonts w:ascii="Times New Roman" w:eastAsia="Arial Unicode MS" w:hAnsi="Times New Roman" w:cs="Times New Roman"/>
          <w:color w:val="auto"/>
          <w:sz w:val="24"/>
          <w:szCs w:val="24"/>
          <w:lang w:bidi="ru-RU"/>
        </w:rPr>
        <w:tab/>
      </w:r>
      <w:r w:rsidRPr="004D1185">
        <w:rPr>
          <w:rFonts w:ascii="Times New Roman" w:eastAsia="Arial Unicode MS" w:hAnsi="Times New Roman" w:cs="Times New Roman"/>
          <w:color w:val="auto"/>
          <w:sz w:val="24"/>
          <w:szCs w:val="24"/>
          <w:lang w:bidi="ru-RU"/>
        </w:rPr>
        <w:tab/>
      </w:r>
      <w:r w:rsidRPr="004D1185">
        <w:rPr>
          <w:rFonts w:ascii="Times New Roman" w:eastAsia="Arial Unicode MS" w:hAnsi="Times New Roman" w:cs="Times New Roman"/>
          <w:color w:val="auto"/>
          <w:sz w:val="24"/>
          <w:szCs w:val="24"/>
          <w:lang w:bidi="ru-RU"/>
        </w:rPr>
        <w:tab/>
        <w:t>(подпись)</w:t>
      </w:r>
    </w:p>
    <w:p w:rsidR="004D1185" w:rsidRPr="004D1185" w:rsidRDefault="004D1185" w:rsidP="004D1185">
      <w:pPr>
        <w:widowControl w:val="0"/>
        <w:spacing w:after="0" w:line="240" w:lineRule="auto"/>
        <w:rPr>
          <w:rFonts w:ascii="Times New Roman" w:eastAsia="Arial Unicode MS" w:hAnsi="Times New Roman" w:cs="Times New Roman"/>
          <w:color w:val="auto"/>
          <w:sz w:val="24"/>
          <w:szCs w:val="24"/>
          <w:lang w:bidi="ru-RU"/>
        </w:rPr>
      </w:pPr>
      <w:r w:rsidRPr="004D1185">
        <w:rPr>
          <w:rFonts w:ascii="Times New Roman" w:eastAsia="Arial Unicode MS" w:hAnsi="Times New Roman" w:cs="Times New Roman"/>
          <w:color w:val="auto"/>
          <w:sz w:val="24"/>
          <w:szCs w:val="24"/>
          <w:lang w:bidi="ru-RU"/>
        </w:rPr>
        <w:t>с.</w:t>
      </w:r>
      <w:r w:rsidR="002B1E5E">
        <w:rPr>
          <w:rFonts w:ascii="Times New Roman" w:eastAsia="Arial Unicode MS" w:hAnsi="Times New Roman" w:cs="Times New Roman"/>
          <w:color w:val="auto"/>
          <w:sz w:val="24"/>
          <w:szCs w:val="24"/>
          <w:lang w:bidi="ru-RU"/>
        </w:rPr>
        <w:t xml:space="preserve"> </w:t>
      </w:r>
      <w:r w:rsidRPr="004D1185">
        <w:rPr>
          <w:rFonts w:ascii="Times New Roman" w:eastAsia="Arial Unicode MS" w:hAnsi="Times New Roman" w:cs="Times New Roman"/>
          <w:color w:val="auto"/>
          <w:sz w:val="24"/>
          <w:szCs w:val="24"/>
          <w:lang w:bidi="ru-RU"/>
        </w:rPr>
        <w:t>Становое, ул. Советская, д.25</w:t>
      </w:r>
    </w:p>
    <w:p w:rsidR="004D1185" w:rsidRPr="004D1185" w:rsidRDefault="004D1185" w:rsidP="004D1185">
      <w:pPr>
        <w:widowControl w:val="0"/>
        <w:spacing w:after="0" w:line="240" w:lineRule="auto"/>
        <w:rPr>
          <w:rFonts w:ascii="Times New Roman" w:eastAsia="Arial Unicode MS" w:hAnsi="Times New Roman" w:cs="Times New Roman"/>
          <w:color w:val="auto"/>
          <w:sz w:val="24"/>
          <w:szCs w:val="24"/>
          <w:lang w:bidi="ru-RU"/>
        </w:rPr>
      </w:pPr>
    </w:p>
    <w:p w:rsidR="004D1185" w:rsidRPr="004D1185" w:rsidRDefault="004D1185" w:rsidP="004D1185">
      <w:pPr>
        <w:widowControl w:val="0"/>
        <w:spacing w:after="0" w:line="240" w:lineRule="auto"/>
        <w:rPr>
          <w:rFonts w:ascii="Times New Roman" w:eastAsia="Arial Unicode MS" w:hAnsi="Times New Roman" w:cs="Times New Roman"/>
          <w:color w:val="auto"/>
          <w:sz w:val="24"/>
          <w:szCs w:val="24"/>
          <w:lang w:bidi="ru-RU"/>
        </w:rPr>
      </w:pPr>
      <w:r w:rsidRPr="004D1185">
        <w:rPr>
          <w:rFonts w:ascii="Times New Roman" w:eastAsia="Arial Unicode MS" w:hAnsi="Times New Roman" w:cs="Times New Roman"/>
          <w:color w:val="auto"/>
          <w:sz w:val="24"/>
          <w:szCs w:val="24"/>
          <w:lang w:bidi="ru-RU"/>
        </w:rPr>
        <w:t xml:space="preserve">М.П.   </w:t>
      </w:r>
    </w:p>
    <w:p w:rsidR="004D1185" w:rsidRPr="004D1185" w:rsidRDefault="004D1185" w:rsidP="004D1185">
      <w:pPr>
        <w:widowControl w:val="0"/>
        <w:spacing w:after="0" w:line="240" w:lineRule="auto"/>
        <w:rPr>
          <w:rFonts w:ascii="Times New Roman" w:eastAsia="Arial Unicode MS" w:hAnsi="Times New Roman" w:cs="Times New Roman"/>
          <w:color w:val="auto"/>
          <w:sz w:val="24"/>
          <w:szCs w:val="24"/>
          <w:lang w:bidi="ru-RU"/>
        </w:rPr>
      </w:pPr>
      <w:r w:rsidRPr="004D1185">
        <w:rPr>
          <w:rFonts w:ascii="Times New Roman" w:eastAsia="Arial Unicode MS" w:hAnsi="Times New Roman" w:cs="Times New Roman"/>
          <w:color w:val="auto"/>
          <w:sz w:val="24"/>
          <w:szCs w:val="24"/>
          <w:lang w:bidi="ru-RU"/>
        </w:rPr>
        <w:t xml:space="preserve"> </w:t>
      </w:r>
    </w:p>
    <w:p w:rsidR="004D1185" w:rsidRPr="004D1185" w:rsidRDefault="004D1185" w:rsidP="004D1185">
      <w:pPr>
        <w:widowControl w:val="0"/>
        <w:spacing w:after="0" w:line="240" w:lineRule="auto"/>
        <w:rPr>
          <w:rFonts w:ascii="Times New Roman" w:eastAsia="Arial Unicode MS" w:hAnsi="Times New Roman" w:cs="Times New Roman"/>
          <w:color w:val="auto"/>
          <w:sz w:val="24"/>
          <w:szCs w:val="24"/>
          <w:lang w:bidi="ru-RU"/>
        </w:rPr>
      </w:pPr>
    </w:p>
    <w:p w:rsidR="004D1185" w:rsidRPr="004D1185" w:rsidRDefault="004D1185" w:rsidP="004D1185">
      <w:pPr>
        <w:widowControl w:val="0"/>
        <w:spacing w:after="0" w:line="240" w:lineRule="auto"/>
        <w:rPr>
          <w:rFonts w:ascii="Times New Roman" w:eastAsia="Arial Unicode MS" w:hAnsi="Times New Roman" w:cs="Times New Roman"/>
          <w:color w:val="auto"/>
          <w:sz w:val="24"/>
          <w:szCs w:val="24"/>
          <w:lang w:bidi="ru-RU"/>
        </w:rPr>
      </w:pPr>
    </w:p>
    <w:p w:rsidR="004D1185" w:rsidRPr="004D1185" w:rsidRDefault="004D1185" w:rsidP="004D1185">
      <w:pPr>
        <w:keepNext/>
        <w:keepLines/>
        <w:widowControl w:val="0"/>
        <w:spacing w:before="200" w:after="0" w:line="240" w:lineRule="auto"/>
        <w:outlineLvl w:val="8"/>
        <w:rPr>
          <w:rFonts w:ascii="Times New Roman" w:eastAsia="Times New Roman" w:hAnsi="Times New Roman" w:cs="Times New Roman"/>
          <w:iCs/>
          <w:color w:val="auto"/>
          <w:sz w:val="24"/>
          <w:szCs w:val="24"/>
          <w:lang w:bidi="ru-RU"/>
        </w:rPr>
      </w:pPr>
      <w:r w:rsidRPr="004D1185">
        <w:rPr>
          <w:rFonts w:ascii="Times New Roman" w:eastAsia="Times New Roman" w:hAnsi="Times New Roman" w:cs="Times New Roman"/>
          <w:iCs/>
          <w:color w:val="auto"/>
          <w:sz w:val="24"/>
          <w:szCs w:val="24"/>
          <w:lang w:bidi="ru-RU"/>
        </w:rPr>
        <w:t xml:space="preserve">АРЕНДАТОР </w:t>
      </w:r>
    </w:p>
    <w:p w:rsidR="004D1185" w:rsidRPr="004D1185" w:rsidRDefault="004D1185" w:rsidP="004D1185">
      <w:pPr>
        <w:tabs>
          <w:tab w:val="left" w:pos="8364"/>
        </w:tabs>
        <w:spacing w:after="0" w:line="240" w:lineRule="auto"/>
        <w:jc w:val="both"/>
        <w:rPr>
          <w:rFonts w:ascii="Times New Roman" w:eastAsia="Times New Roman" w:hAnsi="Times New Roman" w:cs="Times New Roman"/>
          <w:snapToGrid w:val="0"/>
          <w:color w:val="auto"/>
          <w:sz w:val="24"/>
          <w:szCs w:val="24"/>
        </w:rPr>
      </w:pPr>
      <w:r w:rsidRPr="004D1185">
        <w:rPr>
          <w:rFonts w:ascii="Times New Roman" w:eastAsia="Times New Roman" w:hAnsi="Times New Roman" w:cs="Times New Roman"/>
          <w:snapToGrid w:val="0"/>
          <w:color w:val="auto"/>
          <w:sz w:val="24"/>
          <w:szCs w:val="24"/>
        </w:rPr>
        <w:t>__________________                                                                    _______________      ______________</w:t>
      </w:r>
    </w:p>
    <w:p w:rsidR="004D1185" w:rsidRPr="004D1185" w:rsidRDefault="004D1185" w:rsidP="004D1185">
      <w:pPr>
        <w:tabs>
          <w:tab w:val="left" w:pos="6521"/>
          <w:tab w:val="left" w:pos="6663"/>
          <w:tab w:val="left" w:pos="8222"/>
        </w:tabs>
        <w:spacing w:after="0" w:line="240" w:lineRule="auto"/>
        <w:jc w:val="both"/>
        <w:rPr>
          <w:rFonts w:ascii="Times New Roman" w:eastAsia="Times New Roman" w:hAnsi="Times New Roman" w:cs="Times New Roman"/>
          <w:snapToGrid w:val="0"/>
          <w:color w:val="auto"/>
          <w:sz w:val="24"/>
          <w:szCs w:val="24"/>
        </w:rPr>
      </w:pPr>
      <w:r w:rsidRPr="004D1185">
        <w:rPr>
          <w:rFonts w:ascii="Times New Roman" w:eastAsia="Times New Roman" w:hAnsi="Times New Roman" w:cs="Times New Roman"/>
          <w:snapToGrid w:val="0"/>
          <w:color w:val="auto"/>
          <w:sz w:val="24"/>
          <w:szCs w:val="24"/>
        </w:rPr>
        <w:t xml:space="preserve">__________________                                                                     </w:t>
      </w:r>
      <w:proofErr w:type="gramStart"/>
      <w:r w:rsidRPr="004D1185">
        <w:rPr>
          <w:rFonts w:ascii="Times New Roman" w:eastAsia="Times New Roman" w:hAnsi="Times New Roman" w:cs="Times New Roman"/>
          <w:snapToGrid w:val="0"/>
          <w:color w:val="auto"/>
          <w:sz w:val="24"/>
          <w:szCs w:val="24"/>
        </w:rPr>
        <w:t xml:space="preserve">   (</w:t>
      </w:r>
      <w:proofErr w:type="gramEnd"/>
      <w:r w:rsidRPr="004D1185">
        <w:rPr>
          <w:rFonts w:ascii="Times New Roman" w:eastAsia="Times New Roman" w:hAnsi="Times New Roman" w:cs="Times New Roman"/>
          <w:snapToGrid w:val="0"/>
          <w:color w:val="auto"/>
          <w:sz w:val="24"/>
          <w:szCs w:val="24"/>
        </w:rPr>
        <w:t xml:space="preserve">подпись)             </w:t>
      </w:r>
    </w:p>
    <w:p w:rsidR="004D1185" w:rsidRPr="004D1185" w:rsidRDefault="004D1185" w:rsidP="004D1185">
      <w:pPr>
        <w:spacing w:after="0" w:line="240" w:lineRule="auto"/>
        <w:jc w:val="both"/>
        <w:rPr>
          <w:rFonts w:ascii="Times New Roman" w:eastAsia="Times New Roman" w:hAnsi="Times New Roman" w:cs="Times New Roman"/>
          <w:snapToGrid w:val="0"/>
          <w:color w:val="auto"/>
          <w:sz w:val="24"/>
          <w:szCs w:val="24"/>
        </w:rPr>
      </w:pPr>
      <w:r w:rsidRPr="004D1185">
        <w:rPr>
          <w:rFonts w:ascii="Times New Roman" w:eastAsia="Times New Roman" w:hAnsi="Times New Roman" w:cs="Times New Roman"/>
          <w:snapToGrid w:val="0"/>
          <w:color w:val="auto"/>
          <w:sz w:val="24"/>
          <w:szCs w:val="24"/>
        </w:rPr>
        <w:t xml:space="preserve">__________________                                                                                               </w:t>
      </w:r>
    </w:p>
    <w:p w:rsidR="004D1185" w:rsidRPr="004D1185" w:rsidRDefault="004D1185" w:rsidP="004D1185">
      <w:pPr>
        <w:spacing w:after="0" w:line="240" w:lineRule="auto"/>
        <w:rPr>
          <w:rFonts w:ascii="Times New Roman" w:eastAsia="Times New Roman" w:hAnsi="Times New Roman" w:cs="Times New Roman"/>
          <w:color w:val="auto"/>
          <w:sz w:val="24"/>
          <w:szCs w:val="24"/>
          <w:lang w:val="x-none" w:eastAsia="x-none"/>
        </w:rPr>
      </w:pPr>
    </w:p>
    <w:p w:rsidR="004058ED" w:rsidRDefault="004058ED" w:rsidP="004D1185">
      <w:pPr>
        <w:pStyle w:val="1"/>
        <w:ind w:left="856" w:right="847"/>
      </w:pPr>
    </w:p>
    <w:sectPr w:rsidR="004058ED" w:rsidSect="006D2BC2">
      <w:pgSz w:w="11906" w:h="16838"/>
      <w:pgMar w:top="883" w:right="849" w:bottom="872"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Times New Roman"/>
    <w:panose1 w:val="020B0604020202020204"/>
    <w:charset w:val="CC"/>
    <w:family w:val="swiss"/>
    <w:pitch w:val="variable"/>
    <w:sig w:usb0="E0000AFF" w:usb1="500078FF" w:usb2="00000021" w:usb3="00000000" w:csb0="000001B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Arial Unicode MS">
    <w:panose1 w:val="020B06040202020202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50EC9"/>
    <w:multiLevelType w:val="hybridMultilevel"/>
    <w:tmpl w:val="D9E824F4"/>
    <w:lvl w:ilvl="0" w:tplc="1F464C68">
      <w:start w:val="1"/>
      <w:numFmt w:val="bullet"/>
      <w:lvlText w:val="-"/>
      <w:lvlJc w:val="left"/>
      <w:pPr>
        <w:ind w:left="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7C8C1DE">
      <w:start w:val="1"/>
      <w:numFmt w:val="bullet"/>
      <w:lvlText w:val="o"/>
      <w:lvlJc w:val="left"/>
      <w:pPr>
        <w:ind w:left="16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FD4202E">
      <w:start w:val="1"/>
      <w:numFmt w:val="bullet"/>
      <w:lvlText w:val="▪"/>
      <w:lvlJc w:val="left"/>
      <w:pPr>
        <w:ind w:left="23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92865C4">
      <w:start w:val="1"/>
      <w:numFmt w:val="bullet"/>
      <w:lvlText w:val="•"/>
      <w:lvlJc w:val="left"/>
      <w:pPr>
        <w:ind w:left="30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1B6B848">
      <w:start w:val="1"/>
      <w:numFmt w:val="bullet"/>
      <w:lvlText w:val="o"/>
      <w:lvlJc w:val="left"/>
      <w:pPr>
        <w:ind w:left="3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BC8CBF6">
      <w:start w:val="1"/>
      <w:numFmt w:val="bullet"/>
      <w:lvlText w:val="▪"/>
      <w:lvlJc w:val="left"/>
      <w:pPr>
        <w:ind w:left="4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1C6C68E">
      <w:start w:val="1"/>
      <w:numFmt w:val="bullet"/>
      <w:lvlText w:val="•"/>
      <w:lvlJc w:val="left"/>
      <w:pPr>
        <w:ind w:left="5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1D2C05C">
      <w:start w:val="1"/>
      <w:numFmt w:val="bullet"/>
      <w:lvlText w:val="o"/>
      <w:lvlJc w:val="left"/>
      <w:pPr>
        <w:ind w:left="5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9ACD0AA">
      <w:start w:val="1"/>
      <w:numFmt w:val="bullet"/>
      <w:lvlText w:val="▪"/>
      <w:lvlJc w:val="left"/>
      <w:pPr>
        <w:ind w:left="6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C861555"/>
    <w:multiLevelType w:val="hybridMultilevel"/>
    <w:tmpl w:val="C44077AC"/>
    <w:lvl w:ilvl="0" w:tplc="7362DEF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0D425F3B"/>
    <w:multiLevelType w:val="multilevel"/>
    <w:tmpl w:val="E4C28440"/>
    <w:lvl w:ilvl="0">
      <w:start w:val="1"/>
      <w:numFmt w:val="decimal"/>
      <w:suff w:val="space"/>
      <w:lvlText w:val="%1."/>
      <w:lvlJc w:val="left"/>
      <w:pPr>
        <w:ind w:left="1185" w:hanging="1185"/>
      </w:pPr>
      <w:rPr>
        <w:rFonts w:hint="default"/>
      </w:rPr>
    </w:lvl>
    <w:lvl w:ilvl="1">
      <w:start w:val="1"/>
      <w:numFmt w:val="decimal"/>
      <w:suff w:val="space"/>
      <w:lvlText w:val="%1.%2."/>
      <w:lvlJc w:val="left"/>
      <w:pPr>
        <w:ind w:left="0" w:firstLine="0"/>
      </w:pPr>
      <w:rPr>
        <w:rFonts w:hint="default"/>
        <w:sz w:val="24"/>
        <w:szCs w:val="24"/>
      </w:rPr>
    </w:lvl>
    <w:lvl w:ilvl="2">
      <w:start w:val="1"/>
      <w:numFmt w:val="decimal"/>
      <w:suff w:val="space"/>
      <w:lvlText w:val="%1.%2.%3."/>
      <w:lvlJc w:val="left"/>
      <w:pPr>
        <w:ind w:left="2603" w:hanging="1185"/>
      </w:pPr>
      <w:rPr>
        <w:rFonts w:hint="default"/>
      </w:rPr>
    </w:lvl>
    <w:lvl w:ilvl="3">
      <w:start w:val="1"/>
      <w:numFmt w:val="decimal"/>
      <w:lvlText w:val="%1.%2.%3.%4."/>
      <w:lvlJc w:val="left"/>
      <w:pPr>
        <w:ind w:left="3312" w:hanging="1185"/>
      </w:pPr>
      <w:rPr>
        <w:rFonts w:hint="default"/>
      </w:rPr>
    </w:lvl>
    <w:lvl w:ilvl="4">
      <w:start w:val="1"/>
      <w:numFmt w:val="decimal"/>
      <w:lvlText w:val="%1.%2.%3.%4.%5."/>
      <w:lvlJc w:val="left"/>
      <w:pPr>
        <w:ind w:left="4021" w:hanging="1185"/>
      </w:pPr>
      <w:rPr>
        <w:rFonts w:hint="default"/>
      </w:rPr>
    </w:lvl>
    <w:lvl w:ilvl="5">
      <w:start w:val="1"/>
      <w:numFmt w:val="decimal"/>
      <w:lvlText w:val="%1.%2.%3.%4.%5.%6."/>
      <w:lvlJc w:val="left"/>
      <w:pPr>
        <w:ind w:left="4730" w:hanging="1185"/>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15:restartNumberingAfterBreak="0">
    <w:nsid w:val="15272306"/>
    <w:multiLevelType w:val="multilevel"/>
    <w:tmpl w:val="A344157E"/>
    <w:lvl w:ilvl="0">
      <w:start w:val="1"/>
      <w:numFmt w:val="bullet"/>
      <w:suff w:val="space"/>
      <w:lvlText w:val="-"/>
      <w:lvlJc w:val="left"/>
      <w:pPr>
        <w:ind w:left="0" w:firstLine="0"/>
      </w:pPr>
      <w:rPr>
        <w:rFonts w:ascii="Arial" w:hAnsi="Arial" w:hint="default"/>
        <w:b w:val="0"/>
        <w:bCs w:val="0"/>
        <w:i w:val="0"/>
        <w:iCs w:val="0"/>
        <w:smallCaps w:val="0"/>
        <w:strike w:val="0"/>
        <w:color w:val="000000"/>
        <w:spacing w:val="0"/>
        <w:w w:val="100"/>
        <w:position w:val="0"/>
        <w:sz w:val="22"/>
        <w:szCs w:val="22"/>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 w15:restartNumberingAfterBreak="0">
    <w:nsid w:val="1F567065"/>
    <w:multiLevelType w:val="hybridMultilevel"/>
    <w:tmpl w:val="2D380486"/>
    <w:lvl w:ilvl="0" w:tplc="0AD293A2">
      <w:start w:val="1"/>
      <w:numFmt w:val="decimal"/>
      <w:lvlText w:val="%1)"/>
      <w:lvlJc w:val="left"/>
      <w:pPr>
        <w:ind w:left="0"/>
      </w:pPr>
      <w:rPr>
        <w:rFonts w:ascii="Liberation Sans" w:eastAsia="Liberation Sans" w:hAnsi="Liberation Sans" w:cs="Liberation Sans"/>
        <w:b w:val="0"/>
        <w:i w:val="0"/>
        <w:strike w:val="0"/>
        <w:dstrike w:val="0"/>
        <w:color w:val="000000"/>
        <w:sz w:val="24"/>
        <w:szCs w:val="24"/>
        <w:u w:val="none" w:color="000000"/>
        <w:bdr w:val="none" w:sz="0" w:space="0" w:color="auto"/>
        <w:shd w:val="clear" w:color="auto" w:fill="auto"/>
        <w:vertAlign w:val="baseline"/>
      </w:rPr>
    </w:lvl>
    <w:lvl w:ilvl="1" w:tplc="12F6D744">
      <w:start w:val="1"/>
      <w:numFmt w:val="lowerLetter"/>
      <w:lvlText w:val="%2"/>
      <w:lvlJc w:val="left"/>
      <w:pPr>
        <w:ind w:left="1789"/>
      </w:pPr>
      <w:rPr>
        <w:rFonts w:ascii="Liberation Sans" w:eastAsia="Liberation Sans" w:hAnsi="Liberation Sans" w:cs="Liberation Sans"/>
        <w:b w:val="0"/>
        <w:i w:val="0"/>
        <w:strike w:val="0"/>
        <w:dstrike w:val="0"/>
        <w:color w:val="000000"/>
        <w:sz w:val="24"/>
        <w:szCs w:val="24"/>
        <w:u w:val="none" w:color="000000"/>
        <w:bdr w:val="none" w:sz="0" w:space="0" w:color="auto"/>
        <w:shd w:val="clear" w:color="auto" w:fill="auto"/>
        <w:vertAlign w:val="baseline"/>
      </w:rPr>
    </w:lvl>
    <w:lvl w:ilvl="2" w:tplc="FF8EB9C8">
      <w:start w:val="1"/>
      <w:numFmt w:val="lowerRoman"/>
      <w:lvlText w:val="%3"/>
      <w:lvlJc w:val="left"/>
      <w:pPr>
        <w:ind w:left="2509"/>
      </w:pPr>
      <w:rPr>
        <w:rFonts w:ascii="Liberation Sans" w:eastAsia="Liberation Sans" w:hAnsi="Liberation Sans" w:cs="Liberation Sans"/>
        <w:b w:val="0"/>
        <w:i w:val="0"/>
        <w:strike w:val="0"/>
        <w:dstrike w:val="0"/>
        <w:color w:val="000000"/>
        <w:sz w:val="24"/>
        <w:szCs w:val="24"/>
        <w:u w:val="none" w:color="000000"/>
        <w:bdr w:val="none" w:sz="0" w:space="0" w:color="auto"/>
        <w:shd w:val="clear" w:color="auto" w:fill="auto"/>
        <w:vertAlign w:val="baseline"/>
      </w:rPr>
    </w:lvl>
    <w:lvl w:ilvl="3" w:tplc="A104B67C">
      <w:start w:val="1"/>
      <w:numFmt w:val="decimal"/>
      <w:lvlText w:val="%4"/>
      <w:lvlJc w:val="left"/>
      <w:pPr>
        <w:ind w:left="3229"/>
      </w:pPr>
      <w:rPr>
        <w:rFonts w:ascii="Liberation Sans" w:eastAsia="Liberation Sans" w:hAnsi="Liberation Sans" w:cs="Liberation Sans"/>
        <w:b w:val="0"/>
        <w:i w:val="0"/>
        <w:strike w:val="0"/>
        <w:dstrike w:val="0"/>
        <w:color w:val="000000"/>
        <w:sz w:val="24"/>
        <w:szCs w:val="24"/>
        <w:u w:val="none" w:color="000000"/>
        <w:bdr w:val="none" w:sz="0" w:space="0" w:color="auto"/>
        <w:shd w:val="clear" w:color="auto" w:fill="auto"/>
        <w:vertAlign w:val="baseline"/>
      </w:rPr>
    </w:lvl>
    <w:lvl w:ilvl="4" w:tplc="32126540">
      <w:start w:val="1"/>
      <w:numFmt w:val="lowerLetter"/>
      <w:lvlText w:val="%5"/>
      <w:lvlJc w:val="left"/>
      <w:pPr>
        <w:ind w:left="3949"/>
      </w:pPr>
      <w:rPr>
        <w:rFonts w:ascii="Liberation Sans" w:eastAsia="Liberation Sans" w:hAnsi="Liberation Sans" w:cs="Liberation Sans"/>
        <w:b w:val="0"/>
        <w:i w:val="0"/>
        <w:strike w:val="0"/>
        <w:dstrike w:val="0"/>
        <w:color w:val="000000"/>
        <w:sz w:val="24"/>
        <w:szCs w:val="24"/>
        <w:u w:val="none" w:color="000000"/>
        <w:bdr w:val="none" w:sz="0" w:space="0" w:color="auto"/>
        <w:shd w:val="clear" w:color="auto" w:fill="auto"/>
        <w:vertAlign w:val="baseline"/>
      </w:rPr>
    </w:lvl>
    <w:lvl w:ilvl="5" w:tplc="E32A5BBE">
      <w:start w:val="1"/>
      <w:numFmt w:val="lowerRoman"/>
      <w:lvlText w:val="%6"/>
      <w:lvlJc w:val="left"/>
      <w:pPr>
        <w:ind w:left="4669"/>
      </w:pPr>
      <w:rPr>
        <w:rFonts w:ascii="Liberation Sans" w:eastAsia="Liberation Sans" w:hAnsi="Liberation Sans" w:cs="Liberation Sans"/>
        <w:b w:val="0"/>
        <w:i w:val="0"/>
        <w:strike w:val="0"/>
        <w:dstrike w:val="0"/>
        <w:color w:val="000000"/>
        <w:sz w:val="24"/>
        <w:szCs w:val="24"/>
        <w:u w:val="none" w:color="000000"/>
        <w:bdr w:val="none" w:sz="0" w:space="0" w:color="auto"/>
        <w:shd w:val="clear" w:color="auto" w:fill="auto"/>
        <w:vertAlign w:val="baseline"/>
      </w:rPr>
    </w:lvl>
    <w:lvl w:ilvl="6" w:tplc="01EAA9F8">
      <w:start w:val="1"/>
      <w:numFmt w:val="decimal"/>
      <w:lvlText w:val="%7"/>
      <w:lvlJc w:val="left"/>
      <w:pPr>
        <w:ind w:left="5389"/>
      </w:pPr>
      <w:rPr>
        <w:rFonts w:ascii="Liberation Sans" w:eastAsia="Liberation Sans" w:hAnsi="Liberation Sans" w:cs="Liberation Sans"/>
        <w:b w:val="0"/>
        <w:i w:val="0"/>
        <w:strike w:val="0"/>
        <w:dstrike w:val="0"/>
        <w:color w:val="000000"/>
        <w:sz w:val="24"/>
        <w:szCs w:val="24"/>
        <w:u w:val="none" w:color="000000"/>
        <w:bdr w:val="none" w:sz="0" w:space="0" w:color="auto"/>
        <w:shd w:val="clear" w:color="auto" w:fill="auto"/>
        <w:vertAlign w:val="baseline"/>
      </w:rPr>
    </w:lvl>
    <w:lvl w:ilvl="7" w:tplc="39C6C680">
      <w:start w:val="1"/>
      <w:numFmt w:val="lowerLetter"/>
      <w:lvlText w:val="%8"/>
      <w:lvlJc w:val="left"/>
      <w:pPr>
        <w:ind w:left="6109"/>
      </w:pPr>
      <w:rPr>
        <w:rFonts w:ascii="Liberation Sans" w:eastAsia="Liberation Sans" w:hAnsi="Liberation Sans" w:cs="Liberation Sans"/>
        <w:b w:val="0"/>
        <w:i w:val="0"/>
        <w:strike w:val="0"/>
        <w:dstrike w:val="0"/>
        <w:color w:val="000000"/>
        <w:sz w:val="24"/>
        <w:szCs w:val="24"/>
        <w:u w:val="none" w:color="000000"/>
        <w:bdr w:val="none" w:sz="0" w:space="0" w:color="auto"/>
        <w:shd w:val="clear" w:color="auto" w:fill="auto"/>
        <w:vertAlign w:val="baseline"/>
      </w:rPr>
    </w:lvl>
    <w:lvl w:ilvl="8" w:tplc="C88E9D80">
      <w:start w:val="1"/>
      <w:numFmt w:val="lowerRoman"/>
      <w:lvlText w:val="%9"/>
      <w:lvlJc w:val="left"/>
      <w:pPr>
        <w:ind w:left="6829"/>
      </w:pPr>
      <w:rPr>
        <w:rFonts w:ascii="Liberation Sans" w:eastAsia="Liberation Sans" w:hAnsi="Liberation Sans" w:cs="Liberation Sans"/>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F664678"/>
    <w:multiLevelType w:val="hybridMultilevel"/>
    <w:tmpl w:val="6D1E727E"/>
    <w:lvl w:ilvl="0" w:tplc="E3968104">
      <w:start w:val="1"/>
      <w:numFmt w:val="bullet"/>
      <w:lvlText w:val="-"/>
      <w:lvlJc w:val="left"/>
      <w:pPr>
        <w:ind w:left="709"/>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1" w:tplc="D8E0B278">
      <w:start w:val="1"/>
      <w:numFmt w:val="bullet"/>
      <w:lvlText w:val="o"/>
      <w:lvlJc w:val="left"/>
      <w:pPr>
        <w:ind w:left="1789"/>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2" w:tplc="24EE014A">
      <w:start w:val="1"/>
      <w:numFmt w:val="bullet"/>
      <w:lvlText w:val="▪"/>
      <w:lvlJc w:val="left"/>
      <w:pPr>
        <w:ind w:left="2509"/>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3" w:tplc="EAEA9FDC">
      <w:start w:val="1"/>
      <w:numFmt w:val="bullet"/>
      <w:lvlText w:val="•"/>
      <w:lvlJc w:val="left"/>
      <w:pPr>
        <w:ind w:left="3229"/>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4" w:tplc="23FCD1FA">
      <w:start w:val="1"/>
      <w:numFmt w:val="bullet"/>
      <w:lvlText w:val="o"/>
      <w:lvlJc w:val="left"/>
      <w:pPr>
        <w:ind w:left="3949"/>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5" w:tplc="08D2DB34">
      <w:start w:val="1"/>
      <w:numFmt w:val="bullet"/>
      <w:lvlText w:val="▪"/>
      <w:lvlJc w:val="left"/>
      <w:pPr>
        <w:ind w:left="4669"/>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6" w:tplc="07C46B3C">
      <w:start w:val="1"/>
      <w:numFmt w:val="bullet"/>
      <w:lvlText w:val="•"/>
      <w:lvlJc w:val="left"/>
      <w:pPr>
        <w:ind w:left="5389"/>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7" w:tplc="34E830FC">
      <w:start w:val="1"/>
      <w:numFmt w:val="bullet"/>
      <w:lvlText w:val="o"/>
      <w:lvlJc w:val="left"/>
      <w:pPr>
        <w:ind w:left="6109"/>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8" w:tplc="863063F8">
      <w:start w:val="1"/>
      <w:numFmt w:val="bullet"/>
      <w:lvlText w:val="▪"/>
      <w:lvlJc w:val="left"/>
      <w:pPr>
        <w:ind w:left="6829"/>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16A5A06"/>
    <w:multiLevelType w:val="hybridMultilevel"/>
    <w:tmpl w:val="342CDF2E"/>
    <w:lvl w:ilvl="0" w:tplc="6A00F47E">
      <w:start w:val="1"/>
      <w:numFmt w:val="decimal"/>
      <w:suff w:val="space"/>
      <w:lvlText w:val="%1)"/>
      <w:lvlJc w:val="left"/>
      <w:pPr>
        <w:ind w:left="852" w:firstLine="0"/>
      </w:pPr>
      <w:rPr>
        <w:rFonts w:ascii="Liberation Sans" w:eastAsia="Liberation Sans" w:hAnsi="Liberation Sans" w:cs="Liberation Sans" w:hint="default"/>
        <w:b w:val="0"/>
        <w:i w:val="0"/>
        <w:strike w:val="0"/>
        <w:dstrike w:val="0"/>
        <w:color w:val="00000A"/>
        <w:sz w:val="22"/>
        <w:szCs w:val="22"/>
        <w:u w:val="none" w:color="000000"/>
        <w:bdr w:val="none" w:sz="0" w:space="0" w:color="auto"/>
        <w:shd w:val="clear" w:color="auto" w:fill="auto"/>
        <w:vertAlign w:val="baseline"/>
      </w:rPr>
    </w:lvl>
    <w:lvl w:ilvl="1" w:tplc="625E1F1C">
      <w:start w:val="1"/>
      <w:numFmt w:val="lowerLetter"/>
      <w:lvlText w:val="%2"/>
      <w:lvlJc w:val="left"/>
      <w:pPr>
        <w:ind w:left="2641"/>
      </w:pPr>
      <w:rPr>
        <w:rFonts w:ascii="Liberation Sans" w:eastAsia="Liberation Sans" w:hAnsi="Liberation Sans" w:cs="Liberation Sans"/>
        <w:b w:val="0"/>
        <w:i w:val="0"/>
        <w:strike w:val="0"/>
        <w:dstrike w:val="0"/>
        <w:color w:val="00000A"/>
        <w:sz w:val="22"/>
        <w:szCs w:val="22"/>
        <w:u w:val="none" w:color="000000"/>
        <w:bdr w:val="none" w:sz="0" w:space="0" w:color="auto"/>
        <w:shd w:val="clear" w:color="auto" w:fill="auto"/>
        <w:vertAlign w:val="baseline"/>
      </w:rPr>
    </w:lvl>
    <w:lvl w:ilvl="2" w:tplc="C6B6E32A">
      <w:start w:val="1"/>
      <w:numFmt w:val="lowerRoman"/>
      <w:lvlText w:val="%3"/>
      <w:lvlJc w:val="left"/>
      <w:pPr>
        <w:ind w:left="3361"/>
      </w:pPr>
      <w:rPr>
        <w:rFonts w:ascii="Liberation Sans" w:eastAsia="Liberation Sans" w:hAnsi="Liberation Sans" w:cs="Liberation Sans"/>
        <w:b w:val="0"/>
        <w:i w:val="0"/>
        <w:strike w:val="0"/>
        <w:dstrike w:val="0"/>
        <w:color w:val="00000A"/>
        <w:sz w:val="22"/>
        <w:szCs w:val="22"/>
        <w:u w:val="none" w:color="000000"/>
        <w:bdr w:val="none" w:sz="0" w:space="0" w:color="auto"/>
        <w:shd w:val="clear" w:color="auto" w:fill="auto"/>
        <w:vertAlign w:val="baseline"/>
      </w:rPr>
    </w:lvl>
    <w:lvl w:ilvl="3" w:tplc="7A82373C">
      <w:start w:val="1"/>
      <w:numFmt w:val="decimal"/>
      <w:lvlText w:val="%4"/>
      <w:lvlJc w:val="left"/>
      <w:pPr>
        <w:ind w:left="4081"/>
      </w:pPr>
      <w:rPr>
        <w:rFonts w:ascii="Liberation Sans" w:eastAsia="Liberation Sans" w:hAnsi="Liberation Sans" w:cs="Liberation Sans"/>
        <w:b w:val="0"/>
        <w:i w:val="0"/>
        <w:strike w:val="0"/>
        <w:dstrike w:val="0"/>
        <w:color w:val="00000A"/>
        <w:sz w:val="22"/>
        <w:szCs w:val="22"/>
        <w:u w:val="none" w:color="000000"/>
        <w:bdr w:val="none" w:sz="0" w:space="0" w:color="auto"/>
        <w:shd w:val="clear" w:color="auto" w:fill="auto"/>
        <w:vertAlign w:val="baseline"/>
      </w:rPr>
    </w:lvl>
    <w:lvl w:ilvl="4" w:tplc="48F0B644">
      <w:start w:val="1"/>
      <w:numFmt w:val="lowerLetter"/>
      <w:lvlText w:val="%5"/>
      <w:lvlJc w:val="left"/>
      <w:pPr>
        <w:ind w:left="4801"/>
      </w:pPr>
      <w:rPr>
        <w:rFonts w:ascii="Liberation Sans" w:eastAsia="Liberation Sans" w:hAnsi="Liberation Sans" w:cs="Liberation Sans"/>
        <w:b w:val="0"/>
        <w:i w:val="0"/>
        <w:strike w:val="0"/>
        <w:dstrike w:val="0"/>
        <w:color w:val="00000A"/>
        <w:sz w:val="22"/>
        <w:szCs w:val="22"/>
        <w:u w:val="none" w:color="000000"/>
        <w:bdr w:val="none" w:sz="0" w:space="0" w:color="auto"/>
        <w:shd w:val="clear" w:color="auto" w:fill="auto"/>
        <w:vertAlign w:val="baseline"/>
      </w:rPr>
    </w:lvl>
    <w:lvl w:ilvl="5" w:tplc="D66A4976">
      <w:start w:val="1"/>
      <w:numFmt w:val="lowerRoman"/>
      <w:lvlText w:val="%6"/>
      <w:lvlJc w:val="left"/>
      <w:pPr>
        <w:ind w:left="5521"/>
      </w:pPr>
      <w:rPr>
        <w:rFonts w:ascii="Liberation Sans" w:eastAsia="Liberation Sans" w:hAnsi="Liberation Sans" w:cs="Liberation Sans"/>
        <w:b w:val="0"/>
        <w:i w:val="0"/>
        <w:strike w:val="0"/>
        <w:dstrike w:val="0"/>
        <w:color w:val="00000A"/>
        <w:sz w:val="22"/>
        <w:szCs w:val="22"/>
        <w:u w:val="none" w:color="000000"/>
        <w:bdr w:val="none" w:sz="0" w:space="0" w:color="auto"/>
        <w:shd w:val="clear" w:color="auto" w:fill="auto"/>
        <w:vertAlign w:val="baseline"/>
      </w:rPr>
    </w:lvl>
    <w:lvl w:ilvl="6" w:tplc="8932DD42">
      <w:start w:val="1"/>
      <w:numFmt w:val="decimal"/>
      <w:lvlText w:val="%7"/>
      <w:lvlJc w:val="left"/>
      <w:pPr>
        <w:ind w:left="6241"/>
      </w:pPr>
      <w:rPr>
        <w:rFonts w:ascii="Liberation Sans" w:eastAsia="Liberation Sans" w:hAnsi="Liberation Sans" w:cs="Liberation Sans"/>
        <w:b w:val="0"/>
        <w:i w:val="0"/>
        <w:strike w:val="0"/>
        <w:dstrike w:val="0"/>
        <w:color w:val="00000A"/>
        <w:sz w:val="22"/>
        <w:szCs w:val="22"/>
        <w:u w:val="none" w:color="000000"/>
        <w:bdr w:val="none" w:sz="0" w:space="0" w:color="auto"/>
        <w:shd w:val="clear" w:color="auto" w:fill="auto"/>
        <w:vertAlign w:val="baseline"/>
      </w:rPr>
    </w:lvl>
    <w:lvl w:ilvl="7" w:tplc="C7943246">
      <w:start w:val="1"/>
      <w:numFmt w:val="lowerLetter"/>
      <w:lvlText w:val="%8"/>
      <w:lvlJc w:val="left"/>
      <w:pPr>
        <w:ind w:left="6961"/>
      </w:pPr>
      <w:rPr>
        <w:rFonts w:ascii="Liberation Sans" w:eastAsia="Liberation Sans" w:hAnsi="Liberation Sans" w:cs="Liberation Sans"/>
        <w:b w:val="0"/>
        <w:i w:val="0"/>
        <w:strike w:val="0"/>
        <w:dstrike w:val="0"/>
        <w:color w:val="00000A"/>
        <w:sz w:val="22"/>
        <w:szCs w:val="22"/>
        <w:u w:val="none" w:color="000000"/>
        <w:bdr w:val="none" w:sz="0" w:space="0" w:color="auto"/>
        <w:shd w:val="clear" w:color="auto" w:fill="auto"/>
        <w:vertAlign w:val="baseline"/>
      </w:rPr>
    </w:lvl>
    <w:lvl w:ilvl="8" w:tplc="26AAB596">
      <w:start w:val="1"/>
      <w:numFmt w:val="lowerRoman"/>
      <w:lvlText w:val="%9"/>
      <w:lvlJc w:val="left"/>
      <w:pPr>
        <w:ind w:left="7681"/>
      </w:pPr>
      <w:rPr>
        <w:rFonts w:ascii="Liberation Sans" w:eastAsia="Liberation Sans" w:hAnsi="Liberation Sans" w:cs="Liberation Sans"/>
        <w:b w:val="0"/>
        <w:i w:val="0"/>
        <w:strike w:val="0"/>
        <w:dstrike w:val="0"/>
        <w:color w:val="00000A"/>
        <w:sz w:val="22"/>
        <w:szCs w:val="22"/>
        <w:u w:val="none" w:color="000000"/>
        <w:bdr w:val="none" w:sz="0" w:space="0" w:color="auto"/>
        <w:shd w:val="clear" w:color="auto" w:fill="auto"/>
        <w:vertAlign w:val="baseline"/>
      </w:rPr>
    </w:lvl>
  </w:abstractNum>
  <w:abstractNum w:abstractNumId="7" w15:restartNumberingAfterBreak="0">
    <w:nsid w:val="3B67222D"/>
    <w:multiLevelType w:val="hybridMultilevel"/>
    <w:tmpl w:val="7E7E1348"/>
    <w:lvl w:ilvl="0" w:tplc="5F8038E2">
      <w:start w:val="1"/>
      <w:numFmt w:val="decimal"/>
      <w:suff w:val="space"/>
      <w:lvlText w:val="%1)"/>
      <w:lvlJc w:val="left"/>
      <w:pPr>
        <w:ind w:left="0" w:firstLine="0"/>
      </w:pPr>
      <w:rPr>
        <w:rFonts w:ascii="Liberation Sans" w:eastAsia="Liberation Sans" w:hAnsi="Liberation Sans" w:cs="Liberation Sans" w:hint="default"/>
        <w:b w:val="0"/>
        <w:i w:val="0"/>
        <w:strike w:val="0"/>
        <w:dstrike w:val="0"/>
        <w:color w:val="000000"/>
        <w:sz w:val="22"/>
        <w:szCs w:val="22"/>
        <w:u w:val="none" w:color="000000"/>
        <w:bdr w:val="none" w:sz="0" w:space="0" w:color="auto"/>
        <w:shd w:val="clear" w:color="auto" w:fill="auto"/>
        <w:vertAlign w:val="baseline"/>
      </w:rPr>
    </w:lvl>
    <w:lvl w:ilvl="1" w:tplc="35486804">
      <w:start w:val="1"/>
      <w:numFmt w:val="lowerLetter"/>
      <w:lvlText w:val="%2"/>
      <w:lvlJc w:val="left"/>
      <w:pPr>
        <w:ind w:left="1800"/>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2" w:tplc="DDA47274">
      <w:start w:val="1"/>
      <w:numFmt w:val="lowerRoman"/>
      <w:lvlText w:val="%3"/>
      <w:lvlJc w:val="left"/>
      <w:pPr>
        <w:ind w:left="2520"/>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3" w:tplc="2CC6F56E">
      <w:start w:val="1"/>
      <w:numFmt w:val="decimal"/>
      <w:lvlText w:val="%4"/>
      <w:lvlJc w:val="left"/>
      <w:pPr>
        <w:ind w:left="3240"/>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4" w:tplc="14566C32">
      <w:start w:val="1"/>
      <w:numFmt w:val="lowerLetter"/>
      <w:lvlText w:val="%5"/>
      <w:lvlJc w:val="left"/>
      <w:pPr>
        <w:ind w:left="3960"/>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5" w:tplc="495A970C">
      <w:start w:val="1"/>
      <w:numFmt w:val="lowerRoman"/>
      <w:lvlText w:val="%6"/>
      <w:lvlJc w:val="left"/>
      <w:pPr>
        <w:ind w:left="4680"/>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6" w:tplc="42C4B596">
      <w:start w:val="1"/>
      <w:numFmt w:val="decimal"/>
      <w:lvlText w:val="%7"/>
      <w:lvlJc w:val="left"/>
      <w:pPr>
        <w:ind w:left="5400"/>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7" w:tplc="B648666A">
      <w:start w:val="1"/>
      <w:numFmt w:val="lowerLetter"/>
      <w:lvlText w:val="%8"/>
      <w:lvlJc w:val="left"/>
      <w:pPr>
        <w:ind w:left="6120"/>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8" w:tplc="6CB6F138">
      <w:start w:val="1"/>
      <w:numFmt w:val="lowerRoman"/>
      <w:lvlText w:val="%9"/>
      <w:lvlJc w:val="left"/>
      <w:pPr>
        <w:ind w:left="6840"/>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3B6C6E5D"/>
    <w:multiLevelType w:val="hybridMultilevel"/>
    <w:tmpl w:val="D6A87FF8"/>
    <w:lvl w:ilvl="0" w:tplc="BEE60B5A">
      <w:start w:val="1"/>
      <w:numFmt w:val="decimal"/>
      <w:suff w:val="space"/>
      <w:lvlText w:val="%1)"/>
      <w:lvlJc w:val="left"/>
      <w:pPr>
        <w:ind w:left="0" w:firstLine="0"/>
      </w:pPr>
      <w:rPr>
        <w:rFonts w:ascii="Liberation Sans" w:eastAsia="Liberation Sans" w:hAnsi="Liberation Sans" w:cs="Liberation Sans" w:hint="default"/>
        <w:b w:val="0"/>
        <w:i w:val="0"/>
        <w:strike w:val="0"/>
        <w:dstrike w:val="0"/>
        <w:color w:val="000000"/>
        <w:sz w:val="22"/>
        <w:szCs w:val="22"/>
        <w:u w:val="none" w:color="000000"/>
        <w:bdr w:val="none" w:sz="0" w:space="0" w:color="auto"/>
        <w:shd w:val="clear" w:color="auto" w:fill="auto"/>
        <w:vertAlign w:val="baseline"/>
      </w:rPr>
    </w:lvl>
    <w:lvl w:ilvl="1" w:tplc="6F1AD5E0">
      <w:start w:val="1"/>
      <w:numFmt w:val="lowerLetter"/>
      <w:lvlText w:val="%2"/>
      <w:lvlJc w:val="left"/>
      <w:pPr>
        <w:ind w:left="1789"/>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2" w:tplc="77301204">
      <w:start w:val="1"/>
      <w:numFmt w:val="lowerRoman"/>
      <w:lvlText w:val="%3"/>
      <w:lvlJc w:val="left"/>
      <w:pPr>
        <w:ind w:left="2509"/>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3" w:tplc="7C460118">
      <w:start w:val="1"/>
      <w:numFmt w:val="decimal"/>
      <w:lvlText w:val="%4"/>
      <w:lvlJc w:val="left"/>
      <w:pPr>
        <w:ind w:left="3229"/>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4" w:tplc="60BC8520">
      <w:start w:val="1"/>
      <w:numFmt w:val="lowerLetter"/>
      <w:lvlText w:val="%5"/>
      <w:lvlJc w:val="left"/>
      <w:pPr>
        <w:ind w:left="3949"/>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5" w:tplc="7E7E135C">
      <w:start w:val="1"/>
      <w:numFmt w:val="lowerRoman"/>
      <w:lvlText w:val="%6"/>
      <w:lvlJc w:val="left"/>
      <w:pPr>
        <w:ind w:left="4669"/>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6" w:tplc="38B4BF20">
      <w:start w:val="1"/>
      <w:numFmt w:val="decimal"/>
      <w:lvlText w:val="%7"/>
      <w:lvlJc w:val="left"/>
      <w:pPr>
        <w:ind w:left="5389"/>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7" w:tplc="A7340680">
      <w:start w:val="1"/>
      <w:numFmt w:val="lowerLetter"/>
      <w:lvlText w:val="%8"/>
      <w:lvlJc w:val="left"/>
      <w:pPr>
        <w:ind w:left="6109"/>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8" w:tplc="98F0D3B8">
      <w:start w:val="1"/>
      <w:numFmt w:val="lowerRoman"/>
      <w:lvlText w:val="%9"/>
      <w:lvlJc w:val="left"/>
      <w:pPr>
        <w:ind w:left="6829"/>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683470A"/>
    <w:multiLevelType w:val="multilevel"/>
    <w:tmpl w:val="3470F688"/>
    <w:lvl w:ilvl="0">
      <w:start w:val="1"/>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4"/>
        <w:szCs w:val="24"/>
        <w:u w:val="none"/>
        <w:shd w:val="clear" w:color="auto" w:fill="FFFFFF"/>
      </w:rPr>
    </w:lvl>
    <w:lvl w:ilvl="1">
      <w:start w:val="1"/>
      <w:numFmt w:val="decimal"/>
      <w:suff w:val="space"/>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2">
      <w:start w:val="1"/>
      <w:numFmt w:val="decimal"/>
      <w:suff w:val="space"/>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0" w15:restartNumberingAfterBreak="0">
    <w:nsid w:val="4EAB2EE5"/>
    <w:multiLevelType w:val="multilevel"/>
    <w:tmpl w:val="691272A0"/>
    <w:lvl w:ilvl="0">
      <w:start w:val="1"/>
      <w:numFmt w:val="decimal"/>
      <w:lvlText w:val="%1."/>
      <w:lvlJc w:val="left"/>
      <w:pPr>
        <w:ind w:left="245"/>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720"/>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794"/>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14"/>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34"/>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954"/>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675"/>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394"/>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14"/>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511423B9"/>
    <w:multiLevelType w:val="hybridMultilevel"/>
    <w:tmpl w:val="B19A146C"/>
    <w:lvl w:ilvl="0" w:tplc="6508395A">
      <w:start w:val="1"/>
      <w:numFmt w:val="decimal"/>
      <w:suff w:val="space"/>
      <w:lvlText w:val="%1)"/>
      <w:lvlJc w:val="left"/>
      <w:pPr>
        <w:ind w:left="0" w:firstLine="0"/>
      </w:pPr>
      <w:rPr>
        <w:rFonts w:ascii="Liberation Sans" w:eastAsia="Liberation Sans" w:hAnsi="Liberation Sans" w:cs="Liberation Sans" w:hint="default"/>
        <w:b w:val="0"/>
        <w:i w:val="0"/>
        <w:strike w:val="0"/>
        <w:dstrike w:val="0"/>
        <w:color w:val="000000"/>
        <w:sz w:val="22"/>
        <w:szCs w:val="22"/>
        <w:u w:val="none" w:color="000000"/>
        <w:bdr w:val="none" w:sz="0" w:space="0" w:color="auto"/>
        <w:shd w:val="clear" w:color="auto" w:fill="auto"/>
        <w:vertAlign w:val="baseline"/>
      </w:rPr>
    </w:lvl>
    <w:lvl w:ilvl="1" w:tplc="221E598C">
      <w:start w:val="1"/>
      <w:numFmt w:val="lowerLetter"/>
      <w:lvlText w:val="%2"/>
      <w:lvlJc w:val="left"/>
      <w:pPr>
        <w:ind w:left="1789"/>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2" w:tplc="C576E80A">
      <w:start w:val="1"/>
      <w:numFmt w:val="lowerRoman"/>
      <w:lvlText w:val="%3"/>
      <w:lvlJc w:val="left"/>
      <w:pPr>
        <w:ind w:left="2509"/>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3" w:tplc="733EA496">
      <w:start w:val="1"/>
      <w:numFmt w:val="decimal"/>
      <w:lvlText w:val="%4"/>
      <w:lvlJc w:val="left"/>
      <w:pPr>
        <w:ind w:left="3229"/>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4" w:tplc="8D989E10">
      <w:start w:val="1"/>
      <w:numFmt w:val="lowerLetter"/>
      <w:lvlText w:val="%5"/>
      <w:lvlJc w:val="left"/>
      <w:pPr>
        <w:ind w:left="3949"/>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5" w:tplc="5E44C9AC">
      <w:start w:val="1"/>
      <w:numFmt w:val="lowerRoman"/>
      <w:lvlText w:val="%6"/>
      <w:lvlJc w:val="left"/>
      <w:pPr>
        <w:ind w:left="4669"/>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6" w:tplc="7E784A16">
      <w:start w:val="1"/>
      <w:numFmt w:val="decimal"/>
      <w:lvlText w:val="%7"/>
      <w:lvlJc w:val="left"/>
      <w:pPr>
        <w:ind w:left="5389"/>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7" w:tplc="A53EC238">
      <w:start w:val="1"/>
      <w:numFmt w:val="lowerLetter"/>
      <w:lvlText w:val="%8"/>
      <w:lvlJc w:val="left"/>
      <w:pPr>
        <w:ind w:left="6109"/>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8" w:tplc="8F2C32F4">
      <w:start w:val="1"/>
      <w:numFmt w:val="lowerRoman"/>
      <w:lvlText w:val="%9"/>
      <w:lvlJc w:val="left"/>
      <w:pPr>
        <w:ind w:left="6829"/>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5CEE6005"/>
    <w:multiLevelType w:val="hybridMultilevel"/>
    <w:tmpl w:val="AE101AC2"/>
    <w:lvl w:ilvl="0" w:tplc="C90A10BE">
      <w:start w:val="1"/>
      <w:numFmt w:val="decimal"/>
      <w:suff w:val="space"/>
      <w:lvlText w:val="%1)"/>
      <w:lvlJc w:val="left"/>
      <w:pPr>
        <w:ind w:left="568" w:firstLine="0"/>
      </w:pPr>
      <w:rPr>
        <w:rFonts w:ascii="Liberation Sans" w:eastAsia="Liberation Sans" w:hAnsi="Liberation Sans" w:cs="Liberation Sans" w:hint="default"/>
        <w:b w:val="0"/>
        <w:i w:val="0"/>
        <w:strike w:val="0"/>
        <w:dstrike w:val="0"/>
        <w:color w:val="000000"/>
        <w:sz w:val="22"/>
        <w:szCs w:val="22"/>
        <w:u w:val="none" w:color="000000"/>
        <w:bdr w:val="none" w:sz="0" w:space="0" w:color="auto"/>
        <w:shd w:val="clear" w:color="auto" w:fill="auto"/>
        <w:vertAlign w:val="baseline"/>
      </w:rPr>
    </w:lvl>
    <w:lvl w:ilvl="1" w:tplc="34BED884">
      <w:start w:val="1"/>
      <w:numFmt w:val="lowerLetter"/>
      <w:lvlText w:val="%2"/>
      <w:lvlJc w:val="left"/>
      <w:pPr>
        <w:ind w:left="2357"/>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2" w:tplc="F0826330">
      <w:start w:val="1"/>
      <w:numFmt w:val="lowerRoman"/>
      <w:lvlText w:val="%3"/>
      <w:lvlJc w:val="left"/>
      <w:pPr>
        <w:ind w:left="3077"/>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3" w:tplc="9392B1FE">
      <w:start w:val="1"/>
      <w:numFmt w:val="decimal"/>
      <w:lvlText w:val="%4"/>
      <w:lvlJc w:val="left"/>
      <w:pPr>
        <w:ind w:left="3797"/>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4" w:tplc="11343F5C">
      <w:start w:val="1"/>
      <w:numFmt w:val="lowerLetter"/>
      <w:lvlText w:val="%5"/>
      <w:lvlJc w:val="left"/>
      <w:pPr>
        <w:ind w:left="4517"/>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5" w:tplc="FCB8DC08">
      <w:start w:val="1"/>
      <w:numFmt w:val="lowerRoman"/>
      <w:lvlText w:val="%6"/>
      <w:lvlJc w:val="left"/>
      <w:pPr>
        <w:ind w:left="5237"/>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6" w:tplc="A67430B4">
      <w:start w:val="1"/>
      <w:numFmt w:val="decimal"/>
      <w:lvlText w:val="%7"/>
      <w:lvlJc w:val="left"/>
      <w:pPr>
        <w:ind w:left="5957"/>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7" w:tplc="E75C6042">
      <w:start w:val="1"/>
      <w:numFmt w:val="lowerLetter"/>
      <w:lvlText w:val="%8"/>
      <w:lvlJc w:val="left"/>
      <w:pPr>
        <w:ind w:left="6677"/>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lvl w:ilvl="8" w:tplc="52F2732A">
      <w:start w:val="1"/>
      <w:numFmt w:val="lowerRoman"/>
      <w:lvlText w:val="%9"/>
      <w:lvlJc w:val="left"/>
      <w:pPr>
        <w:ind w:left="7397"/>
      </w:pPr>
      <w:rPr>
        <w:rFonts w:ascii="Liberation Sans" w:eastAsia="Liberation Sans" w:hAnsi="Liberation Sans" w:cs="Liberation Sans"/>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62077139"/>
    <w:multiLevelType w:val="hybridMultilevel"/>
    <w:tmpl w:val="73C2658A"/>
    <w:lvl w:ilvl="0" w:tplc="E018A214">
      <w:start w:val="1"/>
      <w:numFmt w:val="decimal"/>
      <w:suff w:val="space"/>
      <w:lvlText w:val="%1)"/>
      <w:lvlJc w:val="left"/>
      <w:pPr>
        <w:ind w:left="347" w:firstLine="0"/>
      </w:pPr>
      <w:rPr>
        <w:rFonts w:ascii="Liberation Sans" w:eastAsia="Liberation Sans" w:hAnsi="Liberation Sans" w:cs="Liberation Sans" w:hint="default"/>
        <w:b w:val="0"/>
        <w:i w:val="0"/>
        <w:strike w:val="0"/>
        <w:dstrike w:val="0"/>
        <w:color w:val="00000A"/>
        <w:sz w:val="22"/>
        <w:szCs w:val="22"/>
        <w:u w:val="none" w:color="000000"/>
        <w:bdr w:val="none" w:sz="0" w:space="0" w:color="auto"/>
        <w:shd w:val="clear" w:color="auto" w:fill="auto"/>
        <w:vertAlign w:val="baseline"/>
      </w:rPr>
    </w:lvl>
    <w:lvl w:ilvl="1" w:tplc="885EDE1E">
      <w:start w:val="1"/>
      <w:numFmt w:val="lowerLetter"/>
      <w:lvlText w:val="%2"/>
      <w:lvlJc w:val="left"/>
      <w:pPr>
        <w:ind w:left="1789"/>
      </w:pPr>
      <w:rPr>
        <w:rFonts w:ascii="Liberation Sans" w:eastAsia="Liberation Sans" w:hAnsi="Liberation Sans" w:cs="Liberation Sans"/>
        <w:b w:val="0"/>
        <w:i w:val="0"/>
        <w:strike w:val="0"/>
        <w:dstrike w:val="0"/>
        <w:color w:val="00000A"/>
        <w:sz w:val="22"/>
        <w:szCs w:val="22"/>
        <w:u w:val="none" w:color="000000"/>
        <w:bdr w:val="none" w:sz="0" w:space="0" w:color="auto"/>
        <w:shd w:val="clear" w:color="auto" w:fill="auto"/>
        <w:vertAlign w:val="baseline"/>
      </w:rPr>
    </w:lvl>
    <w:lvl w:ilvl="2" w:tplc="A064B788">
      <w:start w:val="1"/>
      <w:numFmt w:val="lowerRoman"/>
      <w:lvlText w:val="%3"/>
      <w:lvlJc w:val="left"/>
      <w:pPr>
        <w:ind w:left="2509"/>
      </w:pPr>
      <w:rPr>
        <w:rFonts w:ascii="Liberation Sans" w:eastAsia="Liberation Sans" w:hAnsi="Liberation Sans" w:cs="Liberation Sans"/>
        <w:b w:val="0"/>
        <w:i w:val="0"/>
        <w:strike w:val="0"/>
        <w:dstrike w:val="0"/>
        <w:color w:val="00000A"/>
        <w:sz w:val="22"/>
        <w:szCs w:val="22"/>
        <w:u w:val="none" w:color="000000"/>
        <w:bdr w:val="none" w:sz="0" w:space="0" w:color="auto"/>
        <w:shd w:val="clear" w:color="auto" w:fill="auto"/>
        <w:vertAlign w:val="baseline"/>
      </w:rPr>
    </w:lvl>
    <w:lvl w:ilvl="3" w:tplc="62EED67C">
      <w:start w:val="1"/>
      <w:numFmt w:val="decimal"/>
      <w:lvlText w:val="%4"/>
      <w:lvlJc w:val="left"/>
      <w:pPr>
        <w:ind w:left="3229"/>
      </w:pPr>
      <w:rPr>
        <w:rFonts w:ascii="Liberation Sans" w:eastAsia="Liberation Sans" w:hAnsi="Liberation Sans" w:cs="Liberation Sans"/>
        <w:b w:val="0"/>
        <w:i w:val="0"/>
        <w:strike w:val="0"/>
        <w:dstrike w:val="0"/>
        <w:color w:val="00000A"/>
        <w:sz w:val="22"/>
        <w:szCs w:val="22"/>
        <w:u w:val="none" w:color="000000"/>
        <w:bdr w:val="none" w:sz="0" w:space="0" w:color="auto"/>
        <w:shd w:val="clear" w:color="auto" w:fill="auto"/>
        <w:vertAlign w:val="baseline"/>
      </w:rPr>
    </w:lvl>
    <w:lvl w:ilvl="4" w:tplc="EAE4DDE8">
      <w:start w:val="1"/>
      <w:numFmt w:val="lowerLetter"/>
      <w:lvlText w:val="%5"/>
      <w:lvlJc w:val="left"/>
      <w:pPr>
        <w:ind w:left="3949"/>
      </w:pPr>
      <w:rPr>
        <w:rFonts w:ascii="Liberation Sans" w:eastAsia="Liberation Sans" w:hAnsi="Liberation Sans" w:cs="Liberation Sans"/>
        <w:b w:val="0"/>
        <w:i w:val="0"/>
        <w:strike w:val="0"/>
        <w:dstrike w:val="0"/>
        <w:color w:val="00000A"/>
        <w:sz w:val="22"/>
        <w:szCs w:val="22"/>
        <w:u w:val="none" w:color="000000"/>
        <w:bdr w:val="none" w:sz="0" w:space="0" w:color="auto"/>
        <w:shd w:val="clear" w:color="auto" w:fill="auto"/>
        <w:vertAlign w:val="baseline"/>
      </w:rPr>
    </w:lvl>
    <w:lvl w:ilvl="5" w:tplc="CD002BC4">
      <w:start w:val="1"/>
      <w:numFmt w:val="lowerRoman"/>
      <w:lvlText w:val="%6"/>
      <w:lvlJc w:val="left"/>
      <w:pPr>
        <w:ind w:left="4669"/>
      </w:pPr>
      <w:rPr>
        <w:rFonts w:ascii="Liberation Sans" w:eastAsia="Liberation Sans" w:hAnsi="Liberation Sans" w:cs="Liberation Sans"/>
        <w:b w:val="0"/>
        <w:i w:val="0"/>
        <w:strike w:val="0"/>
        <w:dstrike w:val="0"/>
        <w:color w:val="00000A"/>
        <w:sz w:val="22"/>
        <w:szCs w:val="22"/>
        <w:u w:val="none" w:color="000000"/>
        <w:bdr w:val="none" w:sz="0" w:space="0" w:color="auto"/>
        <w:shd w:val="clear" w:color="auto" w:fill="auto"/>
        <w:vertAlign w:val="baseline"/>
      </w:rPr>
    </w:lvl>
    <w:lvl w:ilvl="6" w:tplc="79705B62">
      <w:start w:val="1"/>
      <w:numFmt w:val="decimal"/>
      <w:lvlText w:val="%7"/>
      <w:lvlJc w:val="left"/>
      <w:pPr>
        <w:ind w:left="5389"/>
      </w:pPr>
      <w:rPr>
        <w:rFonts w:ascii="Liberation Sans" w:eastAsia="Liberation Sans" w:hAnsi="Liberation Sans" w:cs="Liberation Sans"/>
        <w:b w:val="0"/>
        <w:i w:val="0"/>
        <w:strike w:val="0"/>
        <w:dstrike w:val="0"/>
        <w:color w:val="00000A"/>
        <w:sz w:val="22"/>
        <w:szCs w:val="22"/>
        <w:u w:val="none" w:color="000000"/>
        <w:bdr w:val="none" w:sz="0" w:space="0" w:color="auto"/>
        <w:shd w:val="clear" w:color="auto" w:fill="auto"/>
        <w:vertAlign w:val="baseline"/>
      </w:rPr>
    </w:lvl>
    <w:lvl w:ilvl="7" w:tplc="20CEE88C">
      <w:start w:val="1"/>
      <w:numFmt w:val="lowerLetter"/>
      <w:lvlText w:val="%8"/>
      <w:lvlJc w:val="left"/>
      <w:pPr>
        <w:ind w:left="6109"/>
      </w:pPr>
      <w:rPr>
        <w:rFonts w:ascii="Liberation Sans" w:eastAsia="Liberation Sans" w:hAnsi="Liberation Sans" w:cs="Liberation Sans"/>
        <w:b w:val="0"/>
        <w:i w:val="0"/>
        <w:strike w:val="0"/>
        <w:dstrike w:val="0"/>
        <w:color w:val="00000A"/>
        <w:sz w:val="22"/>
        <w:szCs w:val="22"/>
        <w:u w:val="none" w:color="000000"/>
        <w:bdr w:val="none" w:sz="0" w:space="0" w:color="auto"/>
        <w:shd w:val="clear" w:color="auto" w:fill="auto"/>
        <w:vertAlign w:val="baseline"/>
      </w:rPr>
    </w:lvl>
    <w:lvl w:ilvl="8" w:tplc="F26A7246">
      <w:start w:val="1"/>
      <w:numFmt w:val="lowerRoman"/>
      <w:lvlText w:val="%9"/>
      <w:lvlJc w:val="left"/>
      <w:pPr>
        <w:ind w:left="6829"/>
      </w:pPr>
      <w:rPr>
        <w:rFonts w:ascii="Liberation Sans" w:eastAsia="Liberation Sans" w:hAnsi="Liberation Sans" w:cs="Liberation Sans"/>
        <w:b w:val="0"/>
        <w:i w:val="0"/>
        <w:strike w:val="0"/>
        <w:dstrike w:val="0"/>
        <w:color w:val="00000A"/>
        <w:sz w:val="22"/>
        <w:szCs w:val="22"/>
        <w:u w:val="none" w:color="000000"/>
        <w:bdr w:val="none" w:sz="0" w:space="0" w:color="auto"/>
        <w:shd w:val="clear" w:color="auto" w:fill="auto"/>
        <w:vertAlign w:val="baseline"/>
      </w:rPr>
    </w:lvl>
  </w:abstractNum>
  <w:abstractNum w:abstractNumId="14" w15:restartNumberingAfterBreak="0">
    <w:nsid w:val="656A5AB9"/>
    <w:multiLevelType w:val="hybridMultilevel"/>
    <w:tmpl w:val="7BA6260C"/>
    <w:lvl w:ilvl="0" w:tplc="1F8455F4">
      <w:start w:val="1"/>
      <w:numFmt w:val="bullet"/>
      <w:lvlText w:val="-"/>
      <w:lvlJc w:val="left"/>
      <w:pPr>
        <w:ind w:left="0"/>
      </w:pPr>
      <w:rPr>
        <w:rFonts w:ascii="Liberation Sans" w:eastAsia="Liberation Sans" w:hAnsi="Liberation Sans" w:cs="Liberation Sans"/>
        <w:b w:val="0"/>
        <w:i w:val="0"/>
        <w:strike w:val="0"/>
        <w:dstrike w:val="0"/>
        <w:color w:val="000000"/>
        <w:sz w:val="24"/>
        <w:szCs w:val="24"/>
        <w:u w:val="none" w:color="000000"/>
        <w:bdr w:val="none" w:sz="0" w:space="0" w:color="auto"/>
        <w:shd w:val="clear" w:color="auto" w:fill="auto"/>
        <w:vertAlign w:val="baseline"/>
      </w:rPr>
    </w:lvl>
    <w:lvl w:ilvl="1" w:tplc="C80AD862">
      <w:start w:val="1"/>
      <w:numFmt w:val="bullet"/>
      <w:lvlText w:val="o"/>
      <w:lvlJc w:val="left"/>
      <w:pPr>
        <w:ind w:left="1789"/>
      </w:pPr>
      <w:rPr>
        <w:rFonts w:ascii="Liberation Sans" w:eastAsia="Liberation Sans" w:hAnsi="Liberation Sans" w:cs="Liberation Sans"/>
        <w:b w:val="0"/>
        <w:i w:val="0"/>
        <w:strike w:val="0"/>
        <w:dstrike w:val="0"/>
        <w:color w:val="000000"/>
        <w:sz w:val="24"/>
        <w:szCs w:val="24"/>
        <w:u w:val="none" w:color="000000"/>
        <w:bdr w:val="none" w:sz="0" w:space="0" w:color="auto"/>
        <w:shd w:val="clear" w:color="auto" w:fill="auto"/>
        <w:vertAlign w:val="baseline"/>
      </w:rPr>
    </w:lvl>
    <w:lvl w:ilvl="2" w:tplc="A7AAAB4C">
      <w:start w:val="1"/>
      <w:numFmt w:val="bullet"/>
      <w:lvlText w:val="▪"/>
      <w:lvlJc w:val="left"/>
      <w:pPr>
        <w:ind w:left="2509"/>
      </w:pPr>
      <w:rPr>
        <w:rFonts w:ascii="Liberation Sans" w:eastAsia="Liberation Sans" w:hAnsi="Liberation Sans" w:cs="Liberation Sans"/>
        <w:b w:val="0"/>
        <w:i w:val="0"/>
        <w:strike w:val="0"/>
        <w:dstrike w:val="0"/>
        <w:color w:val="000000"/>
        <w:sz w:val="24"/>
        <w:szCs w:val="24"/>
        <w:u w:val="none" w:color="000000"/>
        <w:bdr w:val="none" w:sz="0" w:space="0" w:color="auto"/>
        <w:shd w:val="clear" w:color="auto" w:fill="auto"/>
        <w:vertAlign w:val="baseline"/>
      </w:rPr>
    </w:lvl>
    <w:lvl w:ilvl="3" w:tplc="002840BE">
      <w:start w:val="1"/>
      <w:numFmt w:val="bullet"/>
      <w:lvlText w:val="•"/>
      <w:lvlJc w:val="left"/>
      <w:pPr>
        <w:ind w:left="3229"/>
      </w:pPr>
      <w:rPr>
        <w:rFonts w:ascii="Liberation Sans" w:eastAsia="Liberation Sans" w:hAnsi="Liberation Sans" w:cs="Liberation Sans"/>
        <w:b w:val="0"/>
        <w:i w:val="0"/>
        <w:strike w:val="0"/>
        <w:dstrike w:val="0"/>
        <w:color w:val="000000"/>
        <w:sz w:val="24"/>
        <w:szCs w:val="24"/>
        <w:u w:val="none" w:color="000000"/>
        <w:bdr w:val="none" w:sz="0" w:space="0" w:color="auto"/>
        <w:shd w:val="clear" w:color="auto" w:fill="auto"/>
        <w:vertAlign w:val="baseline"/>
      </w:rPr>
    </w:lvl>
    <w:lvl w:ilvl="4" w:tplc="27C2B0A6">
      <w:start w:val="1"/>
      <w:numFmt w:val="bullet"/>
      <w:lvlText w:val="o"/>
      <w:lvlJc w:val="left"/>
      <w:pPr>
        <w:ind w:left="3949"/>
      </w:pPr>
      <w:rPr>
        <w:rFonts w:ascii="Liberation Sans" w:eastAsia="Liberation Sans" w:hAnsi="Liberation Sans" w:cs="Liberation Sans"/>
        <w:b w:val="0"/>
        <w:i w:val="0"/>
        <w:strike w:val="0"/>
        <w:dstrike w:val="0"/>
        <w:color w:val="000000"/>
        <w:sz w:val="24"/>
        <w:szCs w:val="24"/>
        <w:u w:val="none" w:color="000000"/>
        <w:bdr w:val="none" w:sz="0" w:space="0" w:color="auto"/>
        <w:shd w:val="clear" w:color="auto" w:fill="auto"/>
        <w:vertAlign w:val="baseline"/>
      </w:rPr>
    </w:lvl>
    <w:lvl w:ilvl="5" w:tplc="4D8A0FA8">
      <w:start w:val="1"/>
      <w:numFmt w:val="bullet"/>
      <w:lvlText w:val="▪"/>
      <w:lvlJc w:val="left"/>
      <w:pPr>
        <w:ind w:left="4669"/>
      </w:pPr>
      <w:rPr>
        <w:rFonts w:ascii="Liberation Sans" w:eastAsia="Liberation Sans" w:hAnsi="Liberation Sans" w:cs="Liberation Sans"/>
        <w:b w:val="0"/>
        <w:i w:val="0"/>
        <w:strike w:val="0"/>
        <w:dstrike w:val="0"/>
        <w:color w:val="000000"/>
        <w:sz w:val="24"/>
        <w:szCs w:val="24"/>
        <w:u w:val="none" w:color="000000"/>
        <w:bdr w:val="none" w:sz="0" w:space="0" w:color="auto"/>
        <w:shd w:val="clear" w:color="auto" w:fill="auto"/>
        <w:vertAlign w:val="baseline"/>
      </w:rPr>
    </w:lvl>
    <w:lvl w:ilvl="6" w:tplc="093EE37C">
      <w:start w:val="1"/>
      <w:numFmt w:val="bullet"/>
      <w:lvlText w:val="•"/>
      <w:lvlJc w:val="left"/>
      <w:pPr>
        <w:ind w:left="5389"/>
      </w:pPr>
      <w:rPr>
        <w:rFonts w:ascii="Liberation Sans" w:eastAsia="Liberation Sans" w:hAnsi="Liberation Sans" w:cs="Liberation Sans"/>
        <w:b w:val="0"/>
        <w:i w:val="0"/>
        <w:strike w:val="0"/>
        <w:dstrike w:val="0"/>
        <w:color w:val="000000"/>
        <w:sz w:val="24"/>
        <w:szCs w:val="24"/>
        <w:u w:val="none" w:color="000000"/>
        <w:bdr w:val="none" w:sz="0" w:space="0" w:color="auto"/>
        <w:shd w:val="clear" w:color="auto" w:fill="auto"/>
        <w:vertAlign w:val="baseline"/>
      </w:rPr>
    </w:lvl>
    <w:lvl w:ilvl="7" w:tplc="BD40DD1A">
      <w:start w:val="1"/>
      <w:numFmt w:val="bullet"/>
      <w:lvlText w:val="o"/>
      <w:lvlJc w:val="left"/>
      <w:pPr>
        <w:ind w:left="6109"/>
      </w:pPr>
      <w:rPr>
        <w:rFonts w:ascii="Liberation Sans" w:eastAsia="Liberation Sans" w:hAnsi="Liberation Sans" w:cs="Liberation Sans"/>
        <w:b w:val="0"/>
        <w:i w:val="0"/>
        <w:strike w:val="0"/>
        <w:dstrike w:val="0"/>
        <w:color w:val="000000"/>
        <w:sz w:val="24"/>
        <w:szCs w:val="24"/>
        <w:u w:val="none" w:color="000000"/>
        <w:bdr w:val="none" w:sz="0" w:space="0" w:color="auto"/>
        <w:shd w:val="clear" w:color="auto" w:fill="auto"/>
        <w:vertAlign w:val="baseline"/>
      </w:rPr>
    </w:lvl>
    <w:lvl w:ilvl="8" w:tplc="E48440CE">
      <w:start w:val="1"/>
      <w:numFmt w:val="bullet"/>
      <w:lvlText w:val="▪"/>
      <w:lvlJc w:val="left"/>
      <w:pPr>
        <w:ind w:left="6829"/>
      </w:pPr>
      <w:rPr>
        <w:rFonts w:ascii="Liberation Sans" w:eastAsia="Liberation Sans" w:hAnsi="Liberation Sans" w:cs="Liberation Sans"/>
        <w:b w:val="0"/>
        <w:i w:val="0"/>
        <w:strike w:val="0"/>
        <w:dstrike w:val="0"/>
        <w:color w:val="000000"/>
        <w:sz w:val="24"/>
        <w:szCs w:val="24"/>
        <w:u w:val="none" w:color="000000"/>
        <w:bdr w:val="none" w:sz="0" w:space="0" w:color="auto"/>
        <w:shd w:val="clear" w:color="auto" w:fill="auto"/>
        <w:vertAlign w:val="baseline"/>
      </w:rPr>
    </w:lvl>
  </w:abstractNum>
  <w:num w:numId="1">
    <w:abstractNumId w:val="5"/>
  </w:num>
  <w:num w:numId="2">
    <w:abstractNumId w:val="8"/>
  </w:num>
  <w:num w:numId="3">
    <w:abstractNumId w:val="13"/>
  </w:num>
  <w:num w:numId="4">
    <w:abstractNumId w:val="6"/>
  </w:num>
  <w:num w:numId="5">
    <w:abstractNumId w:val="12"/>
  </w:num>
  <w:num w:numId="6">
    <w:abstractNumId w:val="7"/>
  </w:num>
  <w:num w:numId="7">
    <w:abstractNumId w:val="11"/>
  </w:num>
  <w:num w:numId="8">
    <w:abstractNumId w:val="4"/>
  </w:num>
  <w:num w:numId="9">
    <w:abstractNumId w:val="14"/>
  </w:num>
  <w:num w:numId="10">
    <w:abstractNumId w:val="10"/>
  </w:num>
  <w:num w:numId="11">
    <w:abstractNumId w:val="9"/>
  </w:num>
  <w:num w:numId="12">
    <w:abstractNumId w:val="3"/>
  </w:num>
  <w:num w:numId="13">
    <w:abstractNumId w:val="2"/>
  </w:num>
  <w:num w:numId="14">
    <w:abstractNumId w:val="0"/>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8ED"/>
    <w:rsid w:val="00023548"/>
    <w:rsid w:val="00027900"/>
    <w:rsid w:val="000561CC"/>
    <w:rsid w:val="00095682"/>
    <w:rsid w:val="00095D54"/>
    <w:rsid w:val="000A6594"/>
    <w:rsid w:val="000B26A6"/>
    <w:rsid w:val="000C72BD"/>
    <w:rsid w:val="000F035C"/>
    <w:rsid w:val="000F1860"/>
    <w:rsid w:val="00100C9E"/>
    <w:rsid w:val="001063EF"/>
    <w:rsid w:val="001115CE"/>
    <w:rsid w:val="00115C5E"/>
    <w:rsid w:val="00123E01"/>
    <w:rsid w:val="00140F0C"/>
    <w:rsid w:val="00140FC0"/>
    <w:rsid w:val="00160186"/>
    <w:rsid w:val="001A61CF"/>
    <w:rsid w:val="001B4BE9"/>
    <w:rsid w:val="001E6573"/>
    <w:rsid w:val="0020456F"/>
    <w:rsid w:val="00205983"/>
    <w:rsid w:val="00214769"/>
    <w:rsid w:val="00251499"/>
    <w:rsid w:val="00254B30"/>
    <w:rsid w:val="00256B8E"/>
    <w:rsid w:val="00257ADF"/>
    <w:rsid w:val="00257B07"/>
    <w:rsid w:val="00261F51"/>
    <w:rsid w:val="00285B7D"/>
    <w:rsid w:val="002971BB"/>
    <w:rsid w:val="002B1E5E"/>
    <w:rsid w:val="002C1DC3"/>
    <w:rsid w:val="002D7647"/>
    <w:rsid w:val="002E3694"/>
    <w:rsid w:val="002E52EF"/>
    <w:rsid w:val="002F3619"/>
    <w:rsid w:val="003017C4"/>
    <w:rsid w:val="003029F5"/>
    <w:rsid w:val="003056BF"/>
    <w:rsid w:val="00313501"/>
    <w:rsid w:val="00341710"/>
    <w:rsid w:val="0035079A"/>
    <w:rsid w:val="003731AF"/>
    <w:rsid w:val="003764B3"/>
    <w:rsid w:val="003803A8"/>
    <w:rsid w:val="003B2851"/>
    <w:rsid w:val="003C298F"/>
    <w:rsid w:val="003D2F65"/>
    <w:rsid w:val="003E74B4"/>
    <w:rsid w:val="003F0C78"/>
    <w:rsid w:val="004058ED"/>
    <w:rsid w:val="00423B36"/>
    <w:rsid w:val="00445C22"/>
    <w:rsid w:val="00467A2A"/>
    <w:rsid w:val="004B3D30"/>
    <w:rsid w:val="004D1185"/>
    <w:rsid w:val="004D300A"/>
    <w:rsid w:val="004D61AD"/>
    <w:rsid w:val="004F4807"/>
    <w:rsid w:val="00507E1A"/>
    <w:rsid w:val="005140DF"/>
    <w:rsid w:val="005165BD"/>
    <w:rsid w:val="005170F1"/>
    <w:rsid w:val="00524D58"/>
    <w:rsid w:val="00570776"/>
    <w:rsid w:val="00575645"/>
    <w:rsid w:val="005828C4"/>
    <w:rsid w:val="005858AA"/>
    <w:rsid w:val="00595FDE"/>
    <w:rsid w:val="005A0406"/>
    <w:rsid w:val="005C242A"/>
    <w:rsid w:val="005D0007"/>
    <w:rsid w:val="00617646"/>
    <w:rsid w:val="00624A77"/>
    <w:rsid w:val="00641661"/>
    <w:rsid w:val="00651CE7"/>
    <w:rsid w:val="00662170"/>
    <w:rsid w:val="00675A31"/>
    <w:rsid w:val="00694EF1"/>
    <w:rsid w:val="006D2BC2"/>
    <w:rsid w:val="006D3B8C"/>
    <w:rsid w:val="006E67F2"/>
    <w:rsid w:val="006F7C58"/>
    <w:rsid w:val="007416E9"/>
    <w:rsid w:val="00752F84"/>
    <w:rsid w:val="0075675D"/>
    <w:rsid w:val="007818D9"/>
    <w:rsid w:val="00785AA1"/>
    <w:rsid w:val="0079039D"/>
    <w:rsid w:val="007D7779"/>
    <w:rsid w:val="00800CC2"/>
    <w:rsid w:val="00801593"/>
    <w:rsid w:val="008A52CE"/>
    <w:rsid w:val="008B21CF"/>
    <w:rsid w:val="008B27B4"/>
    <w:rsid w:val="008B5089"/>
    <w:rsid w:val="008B61F1"/>
    <w:rsid w:val="008F3FA6"/>
    <w:rsid w:val="009179E8"/>
    <w:rsid w:val="00931B86"/>
    <w:rsid w:val="00933CDE"/>
    <w:rsid w:val="009452CE"/>
    <w:rsid w:val="00953680"/>
    <w:rsid w:val="0096369B"/>
    <w:rsid w:val="00975B54"/>
    <w:rsid w:val="00991A4A"/>
    <w:rsid w:val="009A1267"/>
    <w:rsid w:val="009A2970"/>
    <w:rsid w:val="009B6315"/>
    <w:rsid w:val="00A059D3"/>
    <w:rsid w:val="00A115B6"/>
    <w:rsid w:val="00A17B84"/>
    <w:rsid w:val="00A27C63"/>
    <w:rsid w:val="00A3453A"/>
    <w:rsid w:val="00A521DB"/>
    <w:rsid w:val="00A52A12"/>
    <w:rsid w:val="00A61C7A"/>
    <w:rsid w:val="00A62A6A"/>
    <w:rsid w:val="00A6391A"/>
    <w:rsid w:val="00A70F3B"/>
    <w:rsid w:val="00A9108D"/>
    <w:rsid w:val="00AB120D"/>
    <w:rsid w:val="00AE1D65"/>
    <w:rsid w:val="00B00F6D"/>
    <w:rsid w:val="00B079B6"/>
    <w:rsid w:val="00B37247"/>
    <w:rsid w:val="00B50EF6"/>
    <w:rsid w:val="00B57605"/>
    <w:rsid w:val="00B67D8B"/>
    <w:rsid w:val="00B9580C"/>
    <w:rsid w:val="00B95ABD"/>
    <w:rsid w:val="00BA0558"/>
    <w:rsid w:val="00BB3640"/>
    <w:rsid w:val="00BC3C69"/>
    <w:rsid w:val="00BD03C6"/>
    <w:rsid w:val="00BE4418"/>
    <w:rsid w:val="00BE6E44"/>
    <w:rsid w:val="00BF361E"/>
    <w:rsid w:val="00C00AC2"/>
    <w:rsid w:val="00C233A4"/>
    <w:rsid w:val="00C30B25"/>
    <w:rsid w:val="00C36FB3"/>
    <w:rsid w:val="00C43BF9"/>
    <w:rsid w:val="00C56F7B"/>
    <w:rsid w:val="00C81159"/>
    <w:rsid w:val="00C86D98"/>
    <w:rsid w:val="00CC6D7E"/>
    <w:rsid w:val="00CC7E3D"/>
    <w:rsid w:val="00D00735"/>
    <w:rsid w:val="00D07022"/>
    <w:rsid w:val="00D51055"/>
    <w:rsid w:val="00D66175"/>
    <w:rsid w:val="00DB12CC"/>
    <w:rsid w:val="00DB194B"/>
    <w:rsid w:val="00DB50C6"/>
    <w:rsid w:val="00DE0869"/>
    <w:rsid w:val="00DE52AF"/>
    <w:rsid w:val="00E00BA7"/>
    <w:rsid w:val="00E05EBC"/>
    <w:rsid w:val="00E20F49"/>
    <w:rsid w:val="00E328B2"/>
    <w:rsid w:val="00E3319B"/>
    <w:rsid w:val="00E403B4"/>
    <w:rsid w:val="00E53D2F"/>
    <w:rsid w:val="00E645A4"/>
    <w:rsid w:val="00E712CF"/>
    <w:rsid w:val="00E73AAF"/>
    <w:rsid w:val="00E73DC4"/>
    <w:rsid w:val="00E84F02"/>
    <w:rsid w:val="00E908FE"/>
    <w:rsid w:val="00EA3981"/>
    <w:rsid w:val="00EA7A0C"/>
    <w:rsid w:val="00EC0796"/>
    <w:rsid w:val="00EE2107"/>
    <w:rsid w:val="00F1761E"/>
    <w:rsid w:val="00F32F65"/>
    <w:rsid w:val="00F67CFF"/>
    <w:rsid w:val="00FA1C88"/>
    <w:rsid w:val="00FC0DC6"/>
    <w:rsid w:val="00FF62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CF9F4"/>
  <w15:docId w15:val="{2709F9E8-4984-4C39-B66B-D14250983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70F3B"/>
    <w:rPr>
      <w:rFonts w:ascii="Calibri" w:eastAsia="Calibri" w:hAnsi="Calibri" w:cs="Calibri"/>
      <w:color w:val="000000"/>
    </w:rPr>
  </w:style>
  <w:style w:type="paragraph" w:styleId="1">
    <w:name w:val="heading 1"/>
    <w:next w:val="a"/>
    <w:link w:val="10"/>
    <w:uiPriority w:val="9"/>
    <w:qFormat/>
    <w:pPr>
      <w:keepNext/>
      <w:keepLines/>
      <w:spacing w:after="206"/>
      <w:ind w:left="10" w:right="4" w:hanging="10"/>
      <w:jc w:val="center"/>
      <w:outlineLvl w:val="0"/>
    </w:pPr>
    <w:rPr>
      <w:rFonts w:ascii="Liberation Sans" w:eastAsia="Liberation Sans" w:hAnsi="Liberation Sans" w:cs="Liberation Sans"/>
      <w:b/>
      <w:color w:val="000000"/>
    </w:rPr>
  </w:style>
  <w:style w:type="paragraph" w:styleId="2">
    <w:name w:val="heading 2"/>
    <w:next w:val="a"/>
    <w:link w:val="20"/>
    <w:uiPriority w:val="9"/>
    <w:unhideWhenUsed/>
    <w:qFormat/>
    <w:pPr>
      <w:keepNext/>
      <w:keepLines/>
      <w:spacing w:after="200" w:line="265" w:lineRule="auto"/>
      <w:ind w:left="10" w:right="267" w:hanging="10"/>
      <w:jc w:val="center"/>
      <w:outlineLvl w:val="1"/>
    </w:pPr>
    <w:rPr>
      <w:rFonts w:ascii="Liberation Sans" w:eastAsia="Liberation Sans" w:hAnsi="Liberation Sans" w:cs="Liberation Sans"/>
      <w:color w:val="00000A"/>
    </w:rPr>
  </w:style>
  <w:style w:type="paragraph" w:styleId="3">
    <w:name w:val="heading 3"/>
    <w:next w:val="a"/>
    <w:link w:val="30"/>
    <w:uiPriority w:val="9"/>
    <w:unhideWhenUsed/>
    <w:qFormat/>
    <w:pPr>
      <w:keepNext/>
      <w:keepLines/>
      <w:spacing w:after="200" w:line="265" w:lineRule="auto"/>
      <w:ind w:left="10" w:right="267" w:hanging="10"/>
      <w:jc w:val="center"/>
      <w:outlineLvl w:val="2"/>
    </w:pPr>
    <w:rPr>
      <w:rFonts w:ascii="Liberation Sans" w:eastAsia="Liberation Sans" w:hAnsi="Liberation Sans" w:cs="Liberation Sans"/>
      <w:color w:val="00000A"/>
    </w:rPr>
  </w:style>
  <w:style w:type="paragraph" w:styleId="4">
    <w:name w:val="heading 4"/>
    <w:next w:val="a"/>
    <w:link w:val="40"/>
    <w:uiPriority w:val="9"/>
    <w:unhideWhenUsed/>
    <w:qFormat/>
    <w:pPr>
      <w:keepNext/>
      <w:keepLines/>
      <w:spacing w:after="206"/>
      <w:ind w:left="10" w:right="4" w:hanging="10"/>
      <w:jc w:val="center"/>
      <w:outlineLvl w:val="3"/>
    </w:pPr>
    <w:rPr>
      <w:rFonts w:ascii="Liberation Sans" w:eastAsia="Liberation Sans" w:hAnsi="Liberation Sans" w:cs="Liberation Sans"/>
      <w:b/>
      <w:color w:val="000000"/>
    </w:rPr>
  </w:style>
  <w:style w:type="paragraph" w:styleId="5">
    <w:name w:val="heading 5"/>
    <w:next w:val="a"/>
    <w:link w:val="50"/>
    <w:uiPriority w:val="9"/>
    <w:unhideWhenUsed/>
    <w:qFormat/>
    <w:pPr>
      <w:keepNext/>
      <w:keepLines/>
      <w:spacing w:after="217" w:line="249" w:lineRule="auto"/>
      <w:ind w:left="10" w:hanging="10"/>
      <w:jc w:val="center"/>
      <w:outlineLvl w:val="4"/>
    </w:pPr>
    <w:rPr>
      <w:rFonts w:ascii="Liberation Sans" w:eastAsia="Liberation Sans" w:hAnsi="Liberation Sans" w:cs="Liberation Sans"/>
      <w:b/>
      <w:color w:val="00000A"/>
    </w:rPr>
  </w:style>
  <w:style w:type="paragraph" w:styleId="6">
    <w:name w:val="heading 6"/>
    <w:basedOn w:val="a"/>
    <w:next w:val="a"/>
    <w:link w:val="60"/>
    <w:uiPriority w:val="9"/>
    <w:semiHidden/>
    <w:unhideWhenUsed/>
    <w:qFormat/>
    <w:rsid w:val="004D1185"/>
    <w:pPr>
      <w:keepNext/>
      <w:keepLines/>
      <w:spacing w:before="40" w:after="0"/>
      <w:outlineLvl w:val="5"/>
    </w:pPr>
    <w:rPr>
      <w:rFonts w:asciiTheme="majorHAnsi" w:eastAsiaTheme="majorEastAsia" w:hAnsiTheme="majorHAnsi" w:cstheme="majorBidi"/>
      <w:color w:val="1F3763" w:themeColor="accent1" w:themeShade="7F"/>
    </w:rPr>
  </w:style>
  <w:style w:type="paragraph" w:styleId="9">
    <w:name w:val="heading 9"/>
    <w:basedOn w:val="a"/>
    <w:next w:val="a"/>
    <w:link w:val="90"/>
    <w:uiPriority w:val="9"/>
    <w:semiHidden/>
    <w:unhideWhenUsed/>
    <w:qFormat/>
    <w:rsid w:val="004D1185"/>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Liberation Sans" w:eastAsia="Liberation Sans" w:hAnsi="Liberation Sans" w:cs="Liberation Sans"/>
      <w:b/>
      <w:color w:val="000000"/>
      <w:sz w:val="22"/>
    </w:rPr>
  </w:style>
  <w:style w:type="character" w:customStyle="1" w:styleId="30">
    <w:name w:val="Заголовок 3 Знак"/>
    <w:link w:val="3"/>
    <w:rPr>
      <w:rFonts w:ascii="Liberation Sans" w:eastAsia="Liberation Sans" w:hAnsi="Liberation Sans" w:cs="Liberation Sans"/>
      <w:color w:val="00000A"/>
      <w:sz w:val="22"/>
    </w:rPr>
  </w:style>
  <w:style w:type="character" w:customStyle="1" w:styleId="40">
    <w:name w:val="Заголовок 4 Знак"/>
    <w:link w:val="4"/>
    <w:rPr>
      <w:rFonts w:ascii="Liberation Sans" w:eastAsia="Liberation Sans" w:hAnsi="Liberation Sans" w:cs="Liberation Sans"/>
      <w:b/>
      <w:color w:val="000000"/>
      <w:sz w:val="22"/>
    </w:rPr>
  </w:style>
  <w:style w:type="character" w:customStyle="1" w:styleId="20">
    <w:name w:val="Заголовок 2 Знак"/>
    <w:link w:val="2"/>
    <w:rPr>
      <w:rFonts w:ascii="Liberation Sans" w:eastAsia="Liberation Sans" w:hAnsi="Liberation Sans" w:cs="Liberation Sans"/>
      <w:color w:val="00000A"/>
      <w:sz w:val="22"/>
    </w:rPr>
  </w:style>
  <w:style w:type="character" w:customStyle="1" w:styleId="50">
    <w:name w:val="Заголовок 5 Знак"/>
    <w:link w:val="5"/>
    <w:rPr>
      <w:rFonts w:ascii="Liberation Sans" w:eastAsia="Liberation Sans" w:hAnsi="Liberation Sans" w:cs="Liberation Sans"/>
      <w:b/>
      <w:color w:val="00000A"/>
      <w:sz w:val="2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a3">
    <w:name w:val="Hyperlink"/>
    <w:basedOn w:val="a0"/>
    <w:uiPriority w:val="99"/>
    <w:unhideWhenUsed/>
    <w:rsid w:val="006D3B8C"/>
    <w:rPr>
      <w:color w:val="0563C1" w:themeColor="hyperlink"/>
      <w:u w:val="single"/>
    </w:rPr>
  </w:style>
  <w:style w:type="character" w:styleId="a4">
    <w:name w:val="Unresolved Mention"/>
    <w:basedOn w:val="a0"/>
    <w:uiPriority w:val="99"/>
    <w:semiHidden/>
    <w:unhideWhenUsed/>
    <w:rsid w:val="006D3B8C"/>
    <w:rPr>
      <w:color w:val="605E5C"/>
      <w:shd w:val="clear" w:color="auto" w:fill="E1DFDD"/>
    </w:rPr>
  </w:style>
  <w:style w:type="character" w:customStyle="1" w:styleId="60">
    <w:name w:val="Заголовок 6 Знак"/>
    <w:basedOn w:val="a0"/>
    <w:link w:val="6"/>
    <w:uiPriority w:val="9"/>
    <w:semiHidden/>
    <w:rsid w:val="004D1185"/>
    <w:rPr>
      <w:rFonts w:asciiTheme="majorHAnsi" w:eastAsiaTheme="majorEastAsia" w:hAnsiTheme="majorHAnsi" w:cstheme="majorBidi"/>
      <w:color w:val="1F3763" w:themeColor="accent1" w:themeShade="7F"/>
    </w:rPr>
  </w:style>
  <w:style w:type="character" w:customStyle="1" w:styleId="90">
    <w:name w:val="Заголовок 9 Знак"/>
    <w:basedOn w:val="a0"/>
    <w:link w:val="9"/>
    <w:uiPriority w:val="9"/>
    <w:semiHidden/>
    <w:rsid w:val="004D1185"/>
    <w:rPr>
      <w:rFonts w:asciiTheme="majorHAnsi" w:eastAsiaTheme="majorEastAsia" w:hAnsiTheme="majorHAnsi" w:cstheme="majorBidi"/>
      <w:i/>
      <w:iCs/>
      <w:color w:val="272727" w:themeColor="text1" w:themeTint="D8"/>
      <w:sz w:val="21"/>
      <w:szCs w:val="21"/>
    </w:rPr>
  </w:style>
  <w:style w:type="paragraph" w:styleId="a5">
    <w:name w:val="Balloon Text"/>
    <w:basedOn w:val="a"/>
    <w:link w:val="a6"/>
    <w:uiPriority w:val="99"/>
    <w:semiHidden/>
    <w:unhideWhenUsed/>
    <w:rsid w:val="002F3619"/>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2F3619"/>
    <w:rPr>
      <w:rFonts w:ascii="Segoe UI" w:eastAsia="Calibri" w:hAnsi="Segoe UI" w:cs="Segoe UI"/>
      <w:color w:val="000000"/>
      <w:sz w:val="18"/>
      <w:szCs w:val="18"/>
    </w:rPr>
  </w:style>
  <w:style w:type="paragraph" w:styleId="a7">
    <w:name w:val="List Paragraph"/>
    <w:basedOn w:val="a"/>
    <w:uiPriority w:val="34"/>
    <w:qFormat/>
    <w:rsid w:val="000C72BD"/>
    <w:pPr>
      <w:ind w:left="720"/>
      <w:contextualSpacing/>
    </w:pPr>
  </w:style>
  <w:style w:type="paragraph" w:styleId="a8">
    <w:name w:val="Body Text"/>
    <w:basedOn w:val="a"/>
    <w:link w:val="a9"/>
    <w:uiPriority w:val="1"/>
    <w:qFormat/>
    <w:rsid w:val="006E67F2"/>
    <w:pPr>
      <w:widowControl w:val="0"/>
      <w:autoSpaceDE w:val="0"/>
      <w:autoSpaceDN w:val="0"/>
      <w:spacing w:after="0" w:line="240" w:lineRule="auto"/>
    </w:pPr>
    <w:rPr>
      <w:rFonts w:ascii="Times New Roman" w:eastAsia="Times New Roman" w:hAnsi="Times New Roman" w:cs="Times New Roman"/>
      <w:color w:val="auto"/>
      <w:lang w:eastAsia="en-US"/>
    </w:rPr>
  </w:style>
  <w:style w:type="character" w:customStyle="1" w:styleId="a9">
    <w:name w:val="Основной текст Знак"/>
    <w:basedOn w:val="a0"/>
    <w:link w:val="a8"/>
    <w:uiPriority w:val="1"/>
    <w:rsid w:val="006E67F2"/>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69001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lot-onlinr.ru/" TargetMode="External"/><Relationship Id="rId21" Type="http://schemas.openxmlformats.org/officeDocument/2006/relationships/hyperlink" Target="http://www.lot-onlinr.ru/" TargetMode="External"/><Relationship Id="rId42" Type="http://schemas.openxmlformats.org/officeDocument/2006/relationships/hyperlink" Target="consultantplus://offline/ref=A0197CF46B4B6DAF6B3CFFE32AB1E10548B101E560724BE746CEA542369ECAEFE4D225D4214F751C808A77F76500257FC295B1F890Q5HEI" TargetMode="External"/><Relationship Id="rId47" Type="http://schemas.openxmlformats.org/officeDocument/2006/relationships/hyperlink" Target="consultantplus://offline/ref=A0197CF46B4B6DAF6B3CFFE32AB1E10548B101E560724BE746CEA542369ECAEFE4D225D4214F751C808A77F76500257FC295B1F890Q5HEI" TargetMode="External"/><Relationship Id="rId63" Type="http://schemas.openxmlformats.org/officeDocument/2006/relationships/hyperlink" Target="https://torgi.gov.ru/new/public/legislation/reg" TargetMode="External"/><Relationship Id="rId68" Type="http://schemas.openxmlformats.org/officeDocument/2006/relationships/hyperlink" Target="https://torgi.gov.ru/new/public/legislation/reg" TargetMode="External"/><Relationship Id="rId2" Type="http://schemas.openxmlformats.org/officeDocument/2006/relationships/numbering" Target="numbering.xml"/><Relationship Id="rId16" Type="http://schemas.openxmlformats.org/officeDocument/2006/relationships/hyperlink" Target="http://www.lot-onlinr.ru/" TargetMode="External"/><Relationship Id="rId29" Type="http://schemas.openxmlformats.org/officeDocument/2006/relationships/hyperlink" Target="https://torgi.gov.ru/new/public/legislation/reg" TargetMode="External"/><Relationship Id="rId11" Type="http://schemas.openxmlformats.org/officeDocument/2006/relationships/hyperlink" Target="https://torgi.gov.ru/new/public/legislation/reg" TargetMode="External"/><Relationship Id="rId24" Type="http://schemas.openxmlformats.org/officeDocument/2006/relationships/hyperlink" Target="http://www.lot-onlinr.ru/" TargetMode="External"/><Relationship Id="rId32" Type="http://schemas.openxmlformats.org/officeDocument/2006/relationships/hyperlink" Target="consultantplus://offline/ref=A0197CF46B4B6DAF6B3CFFE32AB1E10548B101E560724BE746CEA542369ECAEFE4D225D4214F751C808A77F76500257FC295B1F890Q5HEI" TargetMode="External"/><Relationship Id="rId37" Type="http://schemas.openxmlformats.org/officeDocument/2006/relationships/hyperlink" Target="consultantplus://offline/ref=A0197CF46B4B6DAF6B3CFFE32AB1E10548B101E560724BE746CEA542369ECAEFE4D225D4214F751C808A77F76500257FC295B1F890Q5HEI" TargetMode="External"/><Relationship Id="rId40" Type="http://schemas.openxmlformats.org/officeDocument/2006/relationships/hyperlink" Target="consultantplus://offline/ref=A0197CF46B4B6DAF6B3CFFE32AB1E10548B101E560724BE746CEA542369ECAEFE4D225D4214F751C808A77F76500257FC295B1F890Q5HEI" TargetMode="External"/><Relationship Id="rId45" Type="http://schemas.openxmlformats.org/officeDocument/2006/relationships/hyperlink" Target="consultantplus://offline/ref=A0197CF46B4B6DAF6B3CFFE32AB1E10548B101E560724BE746CEA542369ECAEFE4D225D4214F751C808A77F76500257FC295B1F890Q5HEI" TargetMode="External"/><Relationship Id="rId53" Type="http://schemas.openxmlformats.org/officeDocument/2006/relationships/hyperlink" Target="http://www.lot-onlinr.ru/" TargetMode="External"/><Relationship Id="rId58" Type="http://schemas.openxmlformats.org/officeDocument/2006/relationships/hyperlink" Target="https://torgi.gov.ru/new/public/legislation/reg" TargetMode="External"/><Relationship Id="rId66" Type="http://schemas.openxmlformats.org/officeDocument/2006/relationships/hyperlink" Target="http://www.lot-onlinr.ru/" TargetMode="External"/><Relationship Id="rId5" Type="http://schemas.openxmlformats.org/officeDocument/2006/relationships/webSettings" Target="webSettings.xml"/><Relationship Id="rId61" Type="http://schemas.openxmlformats.org/officeDocument/2006/relationships/hyperlink" Target="https://torgi.gov.ru/new/public/legislation/reg" TargetMode="External"/><Relationship Id="rId19" Type="http://schemas.openxmlformats.org/officeDocument/2006/relationships/hyperlink" Target="http://www.lot-onlinr.ru/" TargetMode="External"/><Relationship Id="rId14" Type="http://schemas.openxmlformats.org/officeDocument/2006/relationships/hyperlink" Target="http://www.lot-onlinr.ru/" TargetMode="External"/><Relationship Id="rId22" Type="http://schemas.openxmlformats.org/officeDocument/2006/relationships/hyperlink" Target="https://torgi.gov.ru/new/public/legislation/reg" TargetMode="External"/><Relationship Id="rId27" Type="http://schemas.openxmlformats.org/officeDocument/2006/relationships/hyperlink" Target="http://www.lot-onlinr.ru/" TargetMode="External"/><Relationship Id="rId30" Type="http://schemas.openxmlformats.org/officeDocument/2006/relationships/hyperlink" Target="consultantplus://offline/ref=A0197CF46B4B6DAF6B3CFFE32AB1E10548B101E560724BE746CEA542369ECAEFE4D225D4214F751C808A77F76500257FC295B1F890Q5HEI" TargetMode="External"/><Relationship Id="rId35" Type="http://schemas.openxmlformats.org/officeDocument/2006/relationships/hyperlink" Target="consultantplus://offline/ref=A0197CF46B4B6DAF6B3CFFE32AB1E10548B101E560724BE746CEA542369ECAEFE4D225D4214F751C808A77F76500257FC295B1F890Q5HEI" TargetMode="External"/><Relationship Id="rId43" Type="http://schemas.openxmlformats.org/officeDocument/2006/relationships/hyperlink" Target="consultantplus://offline/ref=A0197CF46B4B6DAF6B3CFFE32AB1E10548B101E560724BE746CEA542369ECAEFE4D225D4214F751C808A77F76500257FC295B1F890Q5HEI" TargetMode="External"/><Relationship Id="rId48" Type="http://schemas.openxmlformats.org/officeDocument/2006/relationships/hyperlink" Target="consultantplus://offline/ref=A0197CF46B4B6DAF6B3CFFE32AB1E10548B101E560724BE746CEA542369ECAEFE4D225D4214F751C808A77F76500257FC295B1F890Q5HEI" TargetMode="External"/><Relationship Id="rId56" Type="http://schemas.openxmlformats.org/officeDocument/2006/relationships/hyperlink" Target="http://www.lot-onlinr.ru/" TargetMode="External"/><Relationship Id="rId64" Type="http://schemas.openxmlformats.org/officeDocument/2006/relationships/hyperlink" Target="http://www.torgi.gov.ru/" TargetMode="External"/><Relationship Id="rId69" Type="http://schemas.openxmlformats.org/officeDocument/2006/relationships/hyperlink" Target="http://www.lot-onlinr.ru/" TargetMode="External"/><Relationship Id="rId8" Type="http://schemas.openxmlformats.org/officeDocument/2006/relationships/hyperlink" Target="http://www.r" TargetMode="External"/><Relationship Id="rId51" Type="http://schemas.openxmlformats.org/officeDocument/2006/relationships/hyperlink" Target="http://www.lot-onlinr.ru/"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www.lot-onlinr.ru/" TargetMode="External"/><Relationship Id="rId17" Type="http://schemas.openxmlformats.org/officeDocument/2006/relationships/hyperlink" Target="http://www.lot-onlinr.ru/" TargetMode="External"/><Relationship Id="rId25" Type="http://schemas.openxmlformats.org/officeDocument/2006/relationships/hyperlink" Target="http://www.lot-onlinr.ru/" TargetMode="External"/><Relationship Id="rId33" Type="http://schemas.openxmlformats.org/officeDocument/2006/relationships/hyperlink" Target="consultantplus://offline/ref=A0197CF46B4B6DAF6B3CFFE32AB1E10548B101E560724BE746CEA542369ECAEFE4D225D4214F751C808A77F76500257FC295B1F890Q5HEI" TargetMode="External"/><Relationship Id="rId38" Type="http://schemas.openxmlformats.org/officeDocument/2006/relationships/hyperlink" Target="consultantplus://offline/ref=A0197CF46B4B6DAF6B3CFFE32AB1E10548B101E560724BE746CEA542369ECAEFE4D225D4214F751C808A77F76500257FC295B1F890Q5HEI" TargetMode="External"/><Relationship Id="rId46" Type="http://schemas.openxmlformats.org/officeDocument/2006/relationships/hyperlink" Target="consultantplus://offline/ref=A0197CF46B4B6DAF6B3CFFE32AB1E10548B101E560724BE746CEA542369ECAEFE4D225D4214F751C808A77F76500257FC295B1F890Q5HEI" TargetMode="External"/><Relationship Id="rId59" Type="http://schemas.openxmlformats.org/officeDocument/2006/relationships/hyperlink" Target="consultantplus://offline/ref=15BD247D15BC3B44BC493A29388ECF1582069F6DA3CDBC13C118BD850B8537EA97E68228434317EDFF6A52B006D35D23A5F959D4F9V4y5F" TargetMode="External"/><Relationship Id="rId67" Type="http://schemas.openxmlformats.org/officeDocument/2006/relationships/hyperlink" Target="http://www.lot-onlinr.ru/" TargetMode="External"/><Relationship Id="rId20" Type="http://schemas.openxmlformats.org/officeDocument/2006/relationships/hyperlink" Target="http://www.lot-onlinr.ru/" TargetMode="External"/><Relationship Id="rId41" Type="http://schemas.openxmlformats.org/officeDocument/2006/relationships/hyperlink" Target="consultantplus://offline/ref=A0197CF46B4B6DAF6B3CFFE32AB1E10548B101E560724BE746CEA542369ECAEFE4D225D4214F751C808A77F76500257FC295B1F890Q5HEI" TargetMode="External"/><Relationship Id="rId54" Type="http://schemas.openxmlformats.org/officeDocument/2006/relationships/hyperlink" Target="http://www.lot-onlinr.ru/" TargetMode="External"/><Relationship Id="rId62" Type="http://schemas.openxmlformats.org/officeDocument/2006/relationships/hyperlink" Target="http://www.lot-onlinr.ru/" TargetMode="External"/><Relationship Id="rId70" Type="http://schemas.openxmlformats.org/officeDocument/2006/relationships/hyperlink" Target="http://www.lot-onlinr.ru/" TargetMode="External"/><Relationship Id="rId1" Type="http://schemas.openxmlformats.org/officeDocument/2006/relationships/customXml" Target="../customXml/item1.xml"/><Relationship Id="rId6" Type="http://schemas.openxmlformats.org/officeDocument/2006/relationships/hyperlink" Target="http://www.lot-onlinr.ru/" TargetMode="External"/><Relationship Id="rId15" Type="http://schemas.openxmlformats.org/officeDocument/2006/relationships/hyperlink" Target="http://www.lot-onlinr.ru/" TargetMode="External"/><Relationship Id="rId23" Type="http://schemas.openxmlformats.org/officeDocument/2006/relationships/hyperlink" Target="http://www.lot-onlinr.ru/" TargetMode="External"/><Relationship Id="rId28" Type="http://schemas.openxmlformats.org/officeDocument/2006/relationships/hyperlink" Target="http://www.lot-onlinr.ru/" TargetMode="External"/><Relationship Id="rId36" Type="http://schemas.openxmlformats.org/officeDocument/2006/relationships/hyperlink" Target="consultantplus://offline/ref=A0197CF46B4B6DAF6B3CFFE32AB1E10548B101E560724BE746CEA542369ECAEFE4D225D4214F751C808A77F76500257FC295B1F890Q5HEI" TargetMode="External"/><Relationship Id="rId49" Type="http://schemas.openxmlformats.org/officeDocument/2006/relationships/hyperlink" Target="consultantplus://offline/ref=A0197CF46B4B6DAF6B3CFFE32AB1E10548B101E560724BE746CEA542369ECAEFE4D225D4214F751C808A77F76500257FC295B1F890Q5HEI" TargetMode="External"/><Relationship Id="rId57" Type="http://schemas.openxmlformats.org/officeDocument/2006/relationships/hyperlink" Target="https://torgi.gov.ru/new/public/legislation/reg" TargetMode="External"/><Relationship Id="rId10" Type="http://schemas.openxmlformats.org/officeDocument/2006/relationships/hyperlink" Target="http://www.lot-onlinr.ru/" TargetMode="External"/><Relationship Id="rId31" Type="http://schemas.openxmlformats.org/officeDocument/2006/relationships/hyperlink" Target="consultantplus://offline/ref=A0197CF46B4B6DAF6B3CFFE32AB1E10548B101E560724BE746CEA542369ECAEFE4D225D4214F751C808A77F76500257FC295B1F890Q5HEI" TargetMode="External"/><Relationship Id="rId44" Type="http://schemas.openxmlformats.org/officeDocument/2006/relationships/hyperlink" Target="consultantplus://offline/ref=A0197CF46B4B6DAF6B3CFFE32AB1E10548B101E560724BE746CEA542369ECAEFE4D225D4214F751C808A77F76500257FC295B1F890Q5HEI" TargetMode="External"/><Relationship Id="rId52" Type="http://schemas.openxmlformats.org/officeDocument/2006/relationships/hyperlink" Target="http://www.lot-onlinr.ru/" TargetMode="External"/><Relationship Id="rId60" Type="http://schemas.openxmlformats.org/officeDocument/2006/relationships/hyperlink" Target="http://www.lot-onlinr.ru/" TargetMode="External"/><Relationship Id="rId65" Type="http://schemas.openxmlformats.org/officeDocument/2006/relationships/hyperlink" Target="http://www.lot-onlinr.ru/" TargetMode="Externa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lot-onlinr.ru/" TargetMode="External"/><Relationship Id="rId13" Type="http://schemas.openxmlformats.org/officeDocument/2006/relationships/hyperlink" Target="http://www.lot-onlinr.ru/" TargetMode="External"/><Relationship Id="rId18" Type="http://schemas.openxmlformats.org/officeDocument/2006/relationships/hyperlink" Target="http://www.lot-onlinr.ru/" TargetMode="External"/><Relationship Id="rId39" Type="http://schemas.openxmlformats.org/officeDocument/2006/relationships/hyperlink" Target="consultantplus://offline/ref=A0197CF46B4B6DAF6B3CFFE32AB1E10548B101E560724BE746CEA542369ECAEFE4D225D4214F751C808A77F76500257FC295B1F890Q5HEI" TargetMode="External"/><Relationship Id="rId34" Type="http://schemas.openxmlformats.org/officeDocument/2006/relationships/hyperlink" Target="consultantplus://offline/ref=A0197CF46B4B6DAF6B3CFFE32AB1E10548B101E560724BE746CEA542369ECAEFE4D225D4214F751C808A77F76500257FC295B1F890Q5HEI" TargetMode="External"/><Relationship Id="rId50" Type="http://schemas.openxmlformats.org/officeDocument/2006/relationships/hyperlink" Target="http://www.lot-onlinr.ru/" TargetMode="External"/><Relationship Id="rId55" Type="http://schemas.openxmlformats.org/officeDocument/2006/relationships/hyperlink" Target="http://www.lot-onlinr.ru/" TargetMode="External"/><Relationship Id="rId7" Type="http://schemas.openxmlformats.org/officeDocument/2006/relationships/hyperlink" Target="http://www.lot-onlinr.ru/" TargetMode="External"/><Relationship Id="rId71" Type="http://schemas.openxmlformats.org/officeDocument/2006/relationships/hyperlink" Target="garantf1://12048567.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4D0342-4728-482E-AE68-C96503DAE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1825</TotalTime>
  <Pages>23</Pages>
  <Words>12399</Words>
  <Characters>70680</Characters>
  <Application>Microsoft Office Word</Application>
  <DocSecurity>0</DocSecurity>
  <Lines>589</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Алтунин Сергей Анатольевич</dc:creator>
  <cp:keywords/>
  <cp:lastModifiedBy>Фомина Ольга Викторовна</cp:lastModifiedBy>
  <cp:revision>74</cp:revision>
  <cp:lastPrinted>2025-05-21T13:02:00Z</cp:lastPrinted>
  <dcterms:created xsi:type="dcterms:W3CDTF">2024-06-10T10:24:00Z</dcterms:created>
  <dcterms:modified xsi:type="dcterms:W3CDTF">2025-05-21T13:02:00Z</dcterms:modified>
</cp:coreProperties>
</file>