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9FC" w:rsidRPr="003E49FC" w:rsidRDefault="003E49FC" w:rsidP="003E49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Уведомление о начале сбора замечаний и предложений</w:t>
      </w:r>
    </w:p>
    <w:p w:rsidR="003E49FC" w:rsidRPr="003E49FC" w:rsidRDefault="003E49FC" w:rsidP="003E49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</w:p>
    <w:p w:rsidR="003E49FC" w:rsidRPr="003E49FC" w:rsidRDefault="003E49FC" w:rsidP="003E49FC">
      <w:pPr>
        <w:shd w:val="clear" w:color="auto" w:fill="FFFFFF"/>
        <w:spacing w:after="0" w:line="240" w:lineRule="auto"/>
        <w:ind w:right="-284"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Администрация Становлянского муниципального округа</w:t>
      </w:r>
    </w:p>
    <w:p w:rsidR="003E49FC" w:rsidRPr="003E49FC" w:rsidRDefault="003E49FC" w:rsidP="003E49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Липецкой области уведомляет о проведении сбора замечаний и предложений по проекту </w:t>
      </w:r>
      <w:proofErr w:type="gramStart"/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утверждения Схем </w:t>
      </w:r>
      <w:r w:rsidR="00195057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размещения площадок накопления твердых коммунальных отходов</w:t>
      </w:r>
      <w:proofErr w:type="gramEnd"/>
      <w:r w:rsidR="00195057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на территории Становлянского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муниципального округа Липецкой области Российской Федерации.</w:t>
      </w:r>
    </w:p>
    <w:p w:rsid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</w:p>
    <w:p w:rsidR="003E49FC" w:rsidRP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Предложения и замечания заинтересованных лиц принимаются по адресу: 399710, Липецкая область, </w:t>
      </w:r>
      <w:proofErr w:type="spellStart"/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Становлянский</w:t>
      </w:r>
      <w:proofErr w:type="spellEnd"/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район, </w:t>
      </w:r>
      <w:proofErr w:type="gramStart"/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с</w:t>
      </w:r>
      <w:proofErr w:type="gramEnd"/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. Становое, ул. Советская, д. 25, а также по адресу электронной почты:</w:t>
      </w:r>
    </w:p>
    <w:p w:rsidR="003E49FC" w:rsidRPr="003E49FC" w:rsidRDefault="003E49FC" w:rsidP="003E49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gkh.stan.admlr@bk.ru и должны содержать следующие сведения о</w:t>
      </w:r>
      <w:r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заинтересованном лице: Ф.И.О, наименование организации, почтовый</w:t>
      </w:r>
      <w:r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адрес (адрес электронной почты).</w:t>
      </w:r>
    </w:p>
    <w:p w:rsid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</w:p>
    <w:p w:rsidR="003E49FC" w:rsidRP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Сроки приема</w:t>
      </w:r>
      <w:r w:rsidR="001C01C0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и рассмотрения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предложений и замечаний: с 2</w:t>
      </w:r>
      <w:r w:rsidR="00195057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5.10.2024 г. до 08.11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.2024 г.</w:t>
      </w:r>
    </w:p>
    <w:p w:rsid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</w:p>
    <w:p w:rsid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Адрес размещения уведомления и текста проекта нормативного</w:t>
      </w:r>
      <w:r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правового акта в информационно-телекоммуникационной сети</w:t>
      </w:r>
      <w:r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>«Интернет»: https://adminstanovoe48.ru/ .</w:t>
      </w:r>
    </w:p>
    <w:p w:rsidR="003E49FC" w:rsidRP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</w:p>
    <w:p w:rsidR="003E49FC" w:rsidRPr="003E49FC" w:rsidRDefault="003E49FC" w:rsidP="003E49F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32"/>
          <w:szCs w:val="32"/>
          <w:lang w:eastAsia="ru-RU"/>
        </w:rPr>
      </w:pPr>
      <w:bookmarkStart w:id="0" w:name="_GoBack"/>
      <w:bookmarkEnd w:id="0"/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Контактное лицо: Благовещенская Екатерина Михайловна </w:t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sym w:font="Symbol" w:char="F0BE"/>
      </w:r>
      <w:r w:rsidRPr="003E49FC">
        <w:rPr>
          <w:rFonts w:ascii="Arial" w:eastAsia="Times New Roman" w:hAnsi="Arial" w:cs="Arial"/>
          <w:color w:val="1A1A1A"/>
          <w:sz w:val="32"/>
          <w:szCs w:val="32"/>
          <w:lang w:eastAsia="ru-RU"/>
        </w:rPr>
        <w:t xml:space="preserve"> начальник отдела ЖКХ, благоустройства и дорожной деятельности администрации Становлянского округа Липецкой области, тел.: 8(47476)2-27-17.</w:t>
      </w:r>
    </w:p>
    <w:p w:rsidR="00D349B2" w:rsidRPr="003E49FC" w:rsidRDefault="00D349B2" w:rsidP="003E49FC">
      <w:pPr>
        <w:jc w:val="both"/>
        <w:rPr>
          <w:rFonts w:ascii="Arial" w:hAnsi="Arial" w:cs="Arial"/>
          <w:sz w:val="32"/>
          <w:szCs w:val="32"/>
        </w:rPr>
      </w:pPr>
    </w:p>
    <w:sectPr w:rsidR="00D349B2" w:rsidRPr="003E4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6D8"/>
    <w:rsid w:val="00195057"/>
    <w:rsid w:val="001C01C0"/>
    <w:rsid w:val="00391464"/>
    <w:rsid w:val="003E49FC"/>
    <w:rsid w:val="006646D8"/>
    <w:rsid w:val="00AE24C1"/>
    <w:rsid w:val="00D3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5</cp:revision>
  <dcterms:created xsi:type="dcterms:W3CDTF">2024-10-30T05:45:00Z</dcterms:created>
  <dcterms:modified xsi:type="dcterms:W3CDTF">2024-10-30T12:43:00Z</dcterms:modified>
</cp:coreProperties>
</file>